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3C5A" w14:textId="77777777" w:rsidR="00D51673" w:rsidRPr="006A7269" w:rsidRDefault="00D51673" w:rsidP="00D51673">
      <w:pPr>
        <w:pStyle w:val="Titolo1"/>
        <w:rPr>
          <w:rFonts w:ascii="Lucida Bright" w:hAnsi="Lucida Bright"/>
        </w:rPr>
      </w:pPr>
      <w:bookmarkStart w:id="0" w:name="_Toc133517091"/>
      <w:r w:rsidRPr="00381896">
        <w:rPr>
          <w:rFonts w:ascii="Arial" w:hAnsi="Arial" w:cs="Arial"/>
          <w:sz w:val="24"/>
        </w:rPr>
        <w:t>Il progetto disciplinare realizzato</w:t>
      </w:r>
      <w:bookmarkEnd w:id="0"/>
    </w:p>
    <w:p w14:paraId="3437F4FB" w14:textId="77777777" w:rsidR="00D51673" w:rsidRPr="006A7269" w:rsidRDefault="00D51673" w:rsidP="00D51673">
      <w:pPr>
        <w:pStyle w:val="Titolo2"/>
        <w:rPr>
          <w:rFonts w:ascii="Lucida Bright" w:hAnsi="Lucida Bright"/>
        </w:rPr>
      </w:pPr>
      <w:bookmarkStart w:id="1" w:name="_Toc133517092"/>
      <w:bookmarkStart w:id="2" w:name="__RefHeading___Toc820_3744375894"/>
      <w:r w:rsidRPr="006A7269">
        <w:rPr>
          <w:rFonts w:ascii="Lucida Bright" w:hAnsi="Lucida Bright"/>
        </w:rPr>
        <w:t>Schede informative su singole discipline</w:t>
      </w:r>
      <w:bookmarkEnd w:id="1"/>
      <w:r w:rsidRPr="006A7269">
        <w:rPr>
          <w:rFonts w:ascii="Lucida Bright" w:hAnsi="Lucida Bright"/>
        </w:rPr>
        <w:t xml:space="preserve"> </w:t>
      </w:r>
      <w:bookmarkEnd w:id="2"/>
    </w:p>
    <w:p w14:paraId="61BE0212" w14:textId="77777777" w:rsidR="00D51673" w:rsidRDefault="00D51673" w:rsidP="00D51673">
      <w:pPr>
        <w:pStyle w:val="Textbody"/>
        <w:rPr>
          <w:rFonts w:ascii="Lucida Bright" w:eastAsia="Microsoft YaHei" w:hAnsi="Lucida Bright" w:cs="Mangal"/>
          <w:sz w:val="28"/>
          <w:szCs w:val="28"/>
        </w:rPr>
      </w:pPr>
    </w:p>
    <w:p w14:paraId="516251EB" w14:textId="77777777" w:rsidR="00D51673" w:rsidRPr="00BF25D9" w:rsidRDefault="00D51673" w:rsidP="00D51673">
      <w:pPr>
        <w:pStyle w:val="Textbody"/>
        <w:rPr>
          <w:rFonts w:asciiTheme="minorHAnsi" w:eastAsiaTheme="minorEastAsia" w:hAnsiTheme="minorHAnsi" w:cstheme="minorBidi"/>
          <w:b w:val="0"/>
          <w:bCs w:val="0"/>
          <w:i/>
          <w:color w:val="FF0000"/>
          <w:kern w:val="0"/>
          <w:sz w:val="16"/>
          <w:szCs w:val="16"/>
          <w:lang w:eastAsia="it-IT" w:bidi="ar-SA"/>
        </w:rPr>
      </w:pPr>
      <w:r>
        <w:rPr>
          <w:rFonts w:asciiTheme="minorHAnsi" w:eastAsiaTheme="minorEastAsia" w:hAnsiTheme="minorHAnsi" w:cstheme="minorBidi"/>
          <w:b w:val="0"/>
          <w:bCs w:val="0"/>
          <w:i/>
          <w:color w:val="FF0000"/>
          <w:kern w:val="0"/>
          <w:sz w:val="16"/>
          <w:szCs w:val="16"/>
          <w:lang w:eastAsia="it-IT" w:bidi="ar-SA"/>
        </w:rPr>
        <w:t>*</w:t>
      </w:r>
      <w:r w:rsidRPr="00BF25D9">
        <w:rPr>
          <w:rFonts w:asciiTheme="minorHAnsi" w:eastAsiaTheme="minorEastAsia" w:hAnsiTheme="minorHAnsi" w:cstheme="minorBidi"/>
          <w:b w:val="0"/>
          <w:bCs w:val="0"/>
          <w:i/>
          <w:color w:val="FF0000"/>
          <w:kern w:val="0"/>
          <w:sz w:val="16"/>
          <w:szCs w:val="16"/>
          <w:lang w:eastAsia="it-IT" w:bidi="ar-SA"/>
        </w:rPr>
        <w:t>Riportare una scheda per ogni Disciplina</w:t>
      </w:r>
    </w:p>
    <w:tbl>
      <w:tblPr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8"/>
        <w:gridCol w:w="7"/>
        <w:gridCol w:w="6380"/>
        <w:gridCol w:w="15"/>
      </w:tblGrid>
      <w:tr w:rsidR="00D51673" w:rsidRPr="005D3F84" w14:paraId="3DEFA2B9" w14:textId="77777777" w:rsidTr="00E33791">
        <w:trPr>
          <w:gridAfter w:val="1"/>
          <w:wAfter w:w="15" w:type="dxa"/>
          <w:jc w:val="center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D74FE" w14:textId="77777777" w:rsidR="00D51673" w:rsidRPr="005D3F84" w:rsidRDefault="00D51673" w:rsidP="00E33791">
            <w:pPr>
              <w:pStyle w:val="TableContents"/>
              <w:spacing w:line="360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DISCIPLINA</w:t>
            </w:r>
          </w:p>
        </w:tc>
        <w:tc>
          <w:tcPr>
            <w:tcW w:w="6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7AE1F33" w14:textId="77777777" w:rsidR="00D51673" w:rsidRPr="00AF1C4F" w:rsidRDefault="00D51673" w:rsidP="00E33791">
            <w:pPr>
              <w:pStyle w:val="TableContents"/>
              <w:spacing w:before="120" w:line="276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51673" w:rsidRPr="005D3F84" w14:paraId="3F084B41" w14:textId="77777777" w:rsidTr="00E33791">
        <w:trPr>
          <w:gridAfter w:val="1"/>
          <w:wAfter w:w="15" w:type="dxa"/>
          <w:jc w:val="center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259B7" w14:textId="77777777" w:rsidR="00D51673" w:rsidRPr="005D3F84" w:rsidRDefault="00D51673" w:rsidP="00E33791">
            <w:pPr>
              <w:pStyle w:val="TableContents"/>
              <w:spacing w:after="120" w:line="360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 w:rsidRPr="005D3F84"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COMPETENZE RAGGIUNTE</w:t>
            </w:r>
          </w:p>
        </w:tc>
        <w:tc>
          <w:tcPr>
            <w:tcW w:w="6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5789865" w14:textId="77777777" w:rsidR="00D51673" w:rsidRDefault="00D51673" w:rsidP="00D51673">
            <w:pPr>
              <w:pStyle w:val="TableContents"/>
              <w:numPr>
                <w:ilvl w:val="0"/>
                <w:numId w:val="1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  <w:p w14:paraId="5E7B4F81" w14:textId="77777777" w:rsidR="00D51673" w:rsidRDefault="00D51673" w:rsidP="00D51673">
            <w:pPr>
              <w:pStyle w:val="TableContents"/>
              <w:numPr>
                <w:ilvl w:val="0"/>
                <w:numId w:val="1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….</w:t>
            </w:r>
          </w:p>
          <w:p w14:paraId="3BA5E885" w14:textId="77777777" w:rsidR="00D51673" w:rsidRDefault="00D51673" w:rsidP="00D51673">
            <w:pPr>
              <w:pStyle w:val="TableContents"/>
              <w:numPr>
                <w:ilvl w:val="0"/>
                <w:numId w:val="1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  <w:p w14:paraId="66D61C4B" w14:textId="77777777" w:rsidR="00D51673" w:rsidRPr="00AD4C05" w:rsidRDefault="00D51673" w:rsidP="00D51673">
            <w:pPr>
              <w:pStyle w:val="TableContents"/>
              <w:numPr>
                <w:ilvl w:val="0"/>
                <w:numId w:val="1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</w:tc>
      </w:tr>
      <w:tr w:rsidR="00D51673" w:rsidRPr="005D3F84" w14:paraId="3A04363D" w14:textId="77777777" w:rsidTr="00E33791">
        <w:trPr>
          <w:jc w:val="center"/>
        </w:trPr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BC691" w14:textId="77777777" w:rsidR="00D51673" w:rsidRPr="005D3F84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NODI CONCETTUALI</w:t>
            </w:r>
          </w:p>
          <w:p w14:paraId="5C3D8D3A" w14:textId="77777777" w:rsidR="00D51673" w:rsidRPr="00AD4C05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</w:pPr>
            <w:r w:rsidRPr="00AD4C05"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AD4C05"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  <w:t>macroargomenti</w:t>
            </w:r>
            <w:proofErr w:type="spellEnd"/>
            <w:r w:rsidRPr="00AD4C05"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  <w:t>)</w:t>
            </w:r>
          </w:p>
          <w:p w14:paraId="405FE122" w14:textId="77777777" w:rsidR="00D51673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</w:p>
          <w:p w14:paraId="394CA0E1" w14:textId="77777777" w:rsidR="00D51673" w:rsidRPr="00FD77FA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</w:pPr>
            <w:r w:rsidRPr="00FD77FA">
              <w:rPr>
                <w:rFonts w:asciiTheme="majorHAnsi" w:hAnsiTheme="majorHAnsi" w:cstheme="majorHAnsi"/>
                <w:b w:val="0"/>
                <w:i/>
                <w:color w:val="000000"/>
                <w:sz w:val="18"/>
                <w:szCs w:val="20"/>
              </w:rPr>
              <w:t>(Per il programma dettagliato</w:t>
            </w:r>
            <w:r>
              <w:rPr>
                <w:rFonts w:asciiTheme="majorHAnsi" w:hAnsiTheme="majorHAnsi" w:cstheme="majorHAnsi"/>
                <w:b w:val="0"/>
                <w:i/>
                <w:color w:val="000000"/>
                <w:sz w:val="18"/>
                <w:szCs w:val="20"/>
              </w:rPr>
              <w:t xml:space="preserve"> si rimanda alla </w:t>
            </w:r>
            <w:r w:rsidRPr="00B413B0">
              <w:rPr>
                <w:rFonts w:asciiTheme="majorHAnsi" w:hAnsiTheme="majorHAnsi" w:cstheme="majorHAnsi"/>
                <w:i/>
                <w:color w:val="000000"/>
                <w:sz w:val="18"/>
                <w:szCs w:val="20"/>
              </w:rPr>
              <w:t>Sezione</w:t>
            </w:r>
            <w:r>
              <w:rPr>
                <w:rFonts w:asciiTheme="majorHAnsi" w:hAnsiTheme="majorHAnsi" w:cstheme="majorHAnsi"/>
                <w:i/>
                <w:color w:val="000000"/>
                <w:sz w:val="18"/>
                <w:szCs w:val="20"/>
              </w:rPr>
              <w:t xml:space="preserve"> II</w:t>
            </w:r>
            <w:r w:rsidRPr="00FD77FA">
              <w:rPr>
                <w:rFonts w:asciiTheme="majorHAnsi" w:hAnsiTheme="majorHAnsi" w:cstheme="majorHAnsi"/>
                <w:b w:val="0"/>
                <w:i/>
                <w:color w:val="000000"/>
                <w:sz w:val="18"/>
                <w:szCs w:val="20"/>
              </w:rPr>
              <w:t xml:space="preserve">) 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BC4B52C" w14:textId="77777777" w:rsidR="00D51673" w:rsidRDefault="00D51673" w:rsidP="00D51673">
            <w:pPr>
              <w:pStyle w:val="TableContents"/>
              <w:numPr>
                <w:ilvl w:val="0"/>
                <w:numId w:val="3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  <w:p w14:paraId="5467463B" w14:textId="77777777" w:rsidR="00D51673" w:rsidRDefault="00D51673" w:rsidP="00D51673">
            <w:pPr>
              <w:pStyle w:val="TableContents"/>
              <w:numPr>
                <w:ilvl w:val="0"/>
                <w:numId w:val="3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….</w:t>
            </w:r>
          </w:p>
          <w:p w14:paraId="18FE18D5" w14:textId="77777777" w:rsidR="00D51673" w:rsidRDefault="00D51673" w:rsidP="00D51673">
            <w:pPr>
              <w:pStyle w:val="TableContents"/>
              <w:numPr>
                <w:ilvl w:val="0"/>
                <w:numId w:val="3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  <w:p w14:paraId="670B5D39" w14:textId="77777777" w:rsidR="00D51673" w:rsidRPr="00AF1C4F" w:rsidRDefault="00D51673" w:rsidP="00D51673">
            <w:pPr>
              <w:pStyle w:val="TableContents"/>
              <w:numPr>
                <w:ilvl w:val="0"/>
                <w:numId w:val="3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….</w:t>
            </w:r>
          </w:p>
        </w:tc>
      </w:tr>
      <w:tr w:rsidR="00D51673" w:rsidRPr="005D3F84" w14:paraId="3A604CD6" w14:textId="77777777" w:rsidTr="00E33791">
        <w:trPr>
          <w:jc w:val="center"/>
        </w:trPr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28" w:type="dxa"/>
              <w:right w:w="28" w:type="dxa"/>
            </w:tcMar>
            <w:hideMark/>
          </w:tcPr>
          <w:p w14:paraId="4EA19687" w14:textId="77777777" w:rsidR="00D51673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ABILITA’ CONSEGUITE</w:t>
            </w:r>
          </w:p>
          <w:p w14:paraId="2818A71D" w14:textId="77777777" w:rsidR="00D51673" w:rsidRPr="00AD4C05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</w:pPr>
            <w:r w:rsidRPr="00AD4C05">
              <w:rPr>
                <w:rFonts w:asciiTheme="majorHAnsi" w:hAnsiTheme="majorHAnsi" w:cstheme="majorHAnsi"/>
                <w:b w:val="0"/>
                <w:i/>
                <w:color w:val="000000"/>
                <w:sz w:val="20"/>
                <w:szCs w:val="20"/>
              </w:rPr>
              <w:t>(In relazione ai nodi concettuali)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4CFD6DB" w14:textId="77777777" w:rsidR="00D51673" w:rsidRDefault="00D51673" w:rsidP="00D51673">
            <w:pPr>
              <w:pStyle w:val="TableContents"/>
              <w:numPr>
                <w:ilvl w:val="0"/>
                <w:numId w:val="4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  <w:p w14:paraId="447268CC" w14:textId="77777777" w:rsidR="00D51673" w:rsidRDefault="00D51673" w:rsidP="00D51673">
            <w:pPr>
              <w:pStyle w:val="TableContents"/>
              <w:numPr>
                <w:ilvl w:val="0"/>
                <w:numId w:val="4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….</w:t>
            </w:r>
          </w:p>
          <w:p w14:paraId="742B40C2" w14:textId="77777777" w:rsidR="00D51673" w:rsidRPr="00AD4C05" w:rsidRDefault="00D51673" w:rsidP="00D51673">
            <w:pPr>
              <w:pStyle w:val="TableContents"/>
              <w:numPr>
                <w:ilvl w:val="0"/>
                <w:numId w:val="4"/>
              </w:numPr>
              <w:spacing w:before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…</w:t>
            </w:r>
          </w:p>
        </w:tc>
      </w:tr>
    </w:tbl>
    <w:p w14:paraId="1B70790C" w14:textId="77777777" w:rsidR="00D51673" w:rsidRDefault="00D51673" w:rsidP="00D51673">
      <w:pPr>
        <w:pStyle w:val="Textbody"/>
        <w:rPr>
          <w:rFonts w:ascii="Lucida Bright" w:hAnsi="Lucida Bright"/>
          <w:kern w:val="2"/>
          <w:sz w:val="28"/>
          <w:szCs w:val="28"/>
        </w:rPr>
      </w:pPr>
    </w:p>
    <w:tbl>
      <w:tblPr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6848"/>
      </w:tblGrid>
      <w:tr w:rsidR="00D51673" w:rsidRPr="005D3F84" w14:paraId="12EC73F4" w14:textId="77777777" w:rsidTr="00E33791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28" w:type="dxa"/>
              <w:right w:w="28" w:type="dxa"/>
            </w:tcMar>
            <w:hideMark/>
          </w:tcPr>
          <w:p w14:paraId="44E089E4" w14:textId="77777777" w:rsidR="00D51673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METODOLOGIE</w:t>
            </w:r>
          </w:p>
          <w:p w14:paraId="7516C312" w14:textId="77777777" w:rsidR="00D51673" w:rsidRPr="004B2C6C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546822D" w14:textId="77777777" w:rsidR="00D51673" w:rsidRDefault="00D51673" w:rsidP="00E33791">
            <w:pPr>
              <w:pStyle w:val="Elencopuntato1"/>
              <w:spacing w:before="0" w:after="0"/>
              <w:jc w:val="both"/>
            </w:pPr>
            <w:r w:rsidRPr="00BF10EC">
              <w:rPr>
                <w:i/>
                <w:color w:val="FF0000"/>
                <w:sz w:val="16"/>
                <w:szCs w:val="16"/>
              </w:rPr>
              <w:t xml:space="preserve">Eliminare le voci che non interessano </w:t>
            </w:r>
            <w:r>
              <w:rPr>
                <w:i/>
                <w:color w:val="FF0000"/>
                <w:sz w:val="16"/>
                <w:szCs w:val="16"/>
              </w:rPr>
              <w:t>e personalizzare se occorre</w:t>
            </w:r>
          </w:p>
          <w:p w14:paraId="7CFCBCE7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 xml:space="preserve">lezione frontale e dialogata </w:t>
            </w:r>
          </w:p>
          <w:p w14:paraId="06E7F1D7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attività di laboratorio</w:t>
            </w:r>
          </w:p>
          <w:p w14:paraId="0B358BC4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lavori di ricerca o individuali o di gruppo</w:t>
            </w:r>
          </w:p>
          <w:p w14:paraId="203F9CB2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partecipazioni ad iniziative culturali interne ed esterne</w:t>
            </w:r>
          </w:p>
          <w:p w14:paraId="436B1EDF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viaggi di istruzione</w:t>
            </w:r>
          </w:p>
          <w:p w14:paraId="7F8C326A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visite sul territorio</w:t>
            </w:r>
          </w:p>
          <w:p w14:paraId="407711CE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interventi di riequilibrio e di recupero</w:t>
            </w:r>
          </w:p>
          <w:p w14:paraId="32F2EB12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esercitazioni guidate e autonome</w:t>
            </w:r>
          </w:p>
          <w:p w14:paraId="2C30E636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condivisione di materiali (dispense, documenti, presentazioni…)</w:t>
            </w:r>
          </w:p>
          <w:p w14:paraId="6AFC62D5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cooperative learning</w:t>
            </w:r>
          </w:p>
          <w:p w14:paraId="6F686E93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</w:p>
          <w:p w14:paraId="1466FE82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  <w:p w14:paraId="4E3E7381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Brainstorming</w:t>
            </w:r>
          </w:p>
          <w:p w14:paraId="4CE1F122" w14:textId="77777777" w:rsidR="00D51673" w:rsidRPr="00B413B0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altro ………………………………</w:t>
            </w:r>
          </w:p>
        </w:tc>
      </w:tr>
      <w:tr w:rsidR="00D51673" w:rsidRPr="005D3F84" w14:paraId="08E97E0D" w14:textId="77777777" w:rsidTr="00E33791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28" w:type="dxa"/>
              <w:right w:w="28" w:type="dxa"/>
            </w:tcMar>
            <w:hideMark/>
          </w:tcPr>
          <w:p w14:paraId="14291FE0" w14:textId="77777777" w:rsidR="00D51673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TIPOLOGIE DI VERIFICA</w:t>
            </w:r>
          </w:p>
          <w:p w14:paraId="08B88BC0" w14:textId="77777777" w:rsidR="00D51673" w:rsidRPr="005D3F84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AD60125" w14:textId="77777777" w:rsidR="00D51673" w:rsidRDefault="00D51673" w:rsidP="00E33791">
            <w:pPr>
              <w:pStyle w:val="Elencopuntato1"/>
              <w:spacing w:before="0" w:after="0"/>
              <w:jc w:val="both"/>
            </w:pPr>
            <w:r w:rsidRPr="00BF10EC">
              <w:rPr>
                <w:i/>
                <w:color w:val="FF0000"/>
                <w:sz w:val="16"/>
                <w:szCs w:val="16"/>
              </w:rPr>
              <w:t xml:space="preserve">Eliminare le voci che non interessano </w:t>
            </w:r>
            <w:r>
              <w:rPr>
                <w:i/>
                <w:color w:val="FF0000"/>
                <w:sz w:val="16"/>
                <w:szCs w:val="16"/>
              </w:rPr>
              <w:t>e personalizzare se occorre</w:t>
            </w:r>
          </w:p>
          <w:p w14:paraId="6EF6AB5A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interrogazioni orali</w:t>
            </w:r>
          </w:p>
          <w:p w14:paraId="08187D68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 xml:space="preserve">prove scritte di produzione </w:t>
            </w:r>
          </w:p>
          <w:p w14:paraId="2E8FACDD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prove scritto-grafico-laboratoriali</w:t>
            </w:r>
          </w:p>
          <w:p w14:paraId="58E768F5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 xml:space="preserve">prove scritte di comprensione ed analisi </w:t>
            </w:r>
          </w:p>
          <w:p w14:paraId="40B27491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prove scritte di traduzione</w:t>
            </w:r>
          </w:p>
          <w:p w14:paraId="192EB84B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 xml:space="preserve">prove strutturate e </w:t>
            </w:r>
            <w:proofErr w:type="spellStart"/>
            <w:r>
              <w:t>semistrutturate</w:t>
            </w:r>
            <w:proofErr w:type="spellEnd"/>
          </w:p>
          <w:p w14:paraId="3060D204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ricerche individuali</w:t>
            </w:r>
          </w:p>
          <w:p w14:paraId="0D65A2D9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lastRenderedPageBreak/>
              <w:t>r</w:t>
            </w:r>
            <w:r w:rsidRPr="00B413B0">
              <w:t>isoluzione di problemi</w:t>
            </w:r>
          </w:p>
          <w:p w14:paraId="0F250593" w14:textId="77777777" w:rsidR="00D51673" w:rsidRPr="00B413B0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traduzioni</w:t>
            </w:r>
          </w:p>
          <w:p w14:paraId="1A53885C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test motori</w:t>
            </w:r>
          </w:p>
          <w:p w14:paraId="11A2EE7E" w14:textId="77777777" w:rsidR="00D51673" w:rsidRPr="00BF731D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 w:rsidRPr="00BF731D">
              <w:t>restituzione di attività su libri e/o testi</w:t>
            </w:r>
          </w:p>
          <w:p w14:paraId="32A40CAD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 w:rsidRPr="00BF731D">
              <w:t>restituzione di elaborati su consegne di tipo tematico o disciplinare</w:t>
            </w:r>
          </w:p>
          <w:p w14:paraId="5A870577" w14:textId="77777777" w:rsidR="00D51673" w:rsidRPr="00B413B0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proofErr w:type="gramStart"/>
            <w:r>
              <w:t>altro….</w:t>
            </w:r>
            <w:proofErr w:type="gramEnd"/>
            <w:r>
              <w:t>.</w:t>
            </w:r>
          </w:p>
        </w:tc>
      </w:tr>
      <w:tr w:rsidR="00D51673" w:rsidRPr="005D3F84" w14:paraId="730B1277" w14:textId="77777777" w:rsidTr="00E33791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28" w:type="dxa"/>
              <w:right w:w="28" w:type="dxa"/>
            </w:tcMar>
            <w:hideMark/>
          </w:tcPr>
          <w:p w14:paraId="009567B5" w14:textId="77777777" w:rsidR="00D51673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lastRenderedPageBreak/>
              <w:t>STRUMENTI ADOTTATI</w:t>
            </w:r>
          </w:p>
          <w:p w14:paraId="7EB839F5" w14:textId="77777777" w:rsidR="00D51673" w:rsidRPr="005D3F84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C94567A" w14:textId="77777777" w:rsidR="00D51673" w:rsidRDefault="00D51673" w:rsidP="00E33791">
            <w:pPr>
              <w:pStyle w:val="Elencopuntato1"/>
              <w:spacing w:before="0" w:after="0"/>
              <w:jc w:val="both"/>
            </w:pPr>
            <w:r w:rsidRPr="00BF10EC">
              <w:rPr>
                <w:i/>
                <w:color w:val="FF0000"/>
                <w:sz w:val="16"/>
                <w:szCs w:val="16"/>
              </w:rPr>
              <w:t xml:space="preserve">Eliminare le voci che non interessano </w:t>
            </w:r>
            <w:r>
              <w:rPr>
                <w:i/>
                <w:color w:val="FF0000"/>
                <w:sz w:val="16"/>
                <w:szCs w:val="16"/>
              </w:rPr>
              <w:t>e personalizzare se occorre</w:t>
            </w:r>
          </w:p>
          <w:p w14:paraId="61C6700B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Libri di testo</w:t>
            </w:r>
          </w:p>
          <w:p w14:paraId="14C53B3A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Articoli e saggi in riviste</w:t>
            </w:r>
          </w:p>
          <w:p w14:paraId="6D7DE2C1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Ricerche in rete</w:t>
            </w:r>
          </w:p>
          <w:p w14:paraId="1170F948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Supporti informatici e multimediali</w:t>
            </w:r>
          </w:p>
          <w:p w14:paraId="3617F9AD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Consulenza di esperti</w:t>
            </w:r>
          </w:p>
          <w:p w14:paraId="50D2365E" w14:textId="77777777" w:rsidR="00D51673" w:rsidRPr="00361C30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t>Materiale audiovisivo d’istituto ed esterno (disponibile in rete)</w:t>
            </w:r>
          </w:p>
          <w:p w14:paraId="2B7C89CB" w14:textId="77777777" w:rsidR="00D51673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Schede, appunti e altro m</w:t>
            </w:r>
            <w:r w:rsidRPr="006D616F">
              <w:t>ateriale elaborato personalmente</w:t>
            </w:r>
          </w:p>
          <w:p w14:paraId="63BEFBD3" w14:textId="77777777" w:rsidR="00D51673" w:rsidRPr="006D616F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>
              <w:t>Presentazioni PowerPoint ed altri sussidi audiovisivi</w:t>
            </w:r>
          </w:p>
          <w:p w14:paraId="30CFA7A4" w14:textId="77777777" w:rsidR="00D51673" w:rsidRPr="006D616F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 w:rsidRPr="006D616F">
              <w:t>Materiali da siti dedicati alla didattica</w:t>
            </w:r>
          </w:p>
          <w:p w14:paraId="295F1E30" w14:textId="77777777" w:rsidR="00D51673" w:rsidRPr="00F769F5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6D616F">
              <w:t>Risorse case editrici</w:t>
            </w:r>
          </w:p>
          <w:p w14:paraId="4115E896" w14:textId="77777777" w:rsidR="00D51673" w:rsidRPr="00F769F5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t>Siti specialistici</w:t>
            </w:r>
          </w:p>
          <w:p w14:paraId="00889179" w14:textId="77777777" w:rsidR="00D51673" w:rsidRPr="00F769F5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</w:pPr>
            <w:r w:rsidRPr="00F769F5">
              <w:t>Software di simulazione specifici della disciplina</w:t>
            </w:r>
          </w:p>
          <w:p w14:paraId="12416D4E" w14:textId="77777777" w:rsidR="00D51673" w:rsidRPr="00AF1C4F" w:rsidRDefault="00D51673" w:rsidP="00D51673">
            <w:pPr>
              <w:pStyle w:val="Elencopuntato1"/>
              <w:numPr>
                <w:ilvl w:val="0"/>
                <w:numId w:val="2"/>
              </w:numPr>
              <w:spacing w:before="0" w:after="0"/>
              <w:ind w:left="419" w:hanging="357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proofErr w:type="gramStart"/>
            <w:r>
              <w:t>Altro….</w:t>
            </w:r>
            <w:proofErr w:type="gramEnd"/>
          </w:p>
        </w:tc>
      </w:tr>
      <w:tr w:rsidR="00D51673" w:rsidRPr="005D3F84" w14:paraId="55433C42" w14:textId="77777777" w:rsidTr="00E33791">
        <w:trPr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  <w:bottom w:w="28" w:type="dxa"/>
              <w:right w:w="28" w:type="dxa"/>
            </w:tcMar>
          </w:tcPr>
          <w:p w14:paraId="0AD04F5D" w14:textId="77777777" w:rsidR="00D51673" w:rsidRPr="005D3F84" w:rsidRDefault="00D51673" w:rsidP="00E33791">
            <w:pPr>
              <w:pStyle w:val="TableContents"/>
              <w:spacing w:after="120" w:line="276" w:lineRule="auto"/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0"/>
                <w:szCs w:val="20"/>
                <w:u w:val="single"/>
              </w:rPr>
              <w:t>TESTI e MATERIALI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48162D9" w14:textId="77777777" w:rsidR="00D51673" w:rsidRDefault="00D51673" w:rsidP="00E33791">
            <w:pPr>
              <w:pStyle w:val="Elencopuntato1"/>
              <w:spacing w:before="0" w:after="0"/>
              <w:jc w:val="both"/>
              <w:rPr>
                <w:i/>
                <w:color w:val="FF0000"/>
                <w:sz w:val="16"/>
                <w:szCs w:val="16"/>
              </w:rPr>
            </w:pPr>
            <w:r w:rsidRPr="00C274F9">
              <w:rPr>
                <w:i/>
                <w:color w:val="FF0000"/>
                <w:sz w:val="16"/>
                <w:szCs w:val="16"/>
              </w:rPr>
              <w:t>Riportare l’elenco dei testi in uso</w:t>
            </w:r>
          </w:p>
          <w:p w14:paraId="22BA0449" w14:textId="77777777" w:rsidR="00D51673" w:rsidRPr="00C274F9" w:rsidRDefault="00D51673" w:rsidP="00E33791">
            <w:pPr>
              <w:pStyle w:val="Elencopuntato1"/>
              <w:spacing w:before="0" w:after="0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75C60FCD" w14:textId="77777777" w:rsidR="0069112C" w:rsidRDefault="0069112C"/>
    <w:sectPr w:rsidR="00691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3D4"/>
    <w:multiLevelType w:val="hybridMultilevel"/>
    <w:tmpl w:val="211EBC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5A68"/>
    <w:multiLevelType w:val="hybridMultilevel"/>
    <w:tmpl w:val="2182E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FC2"/>
    <w:multiLevelType w:val="hybridMultilevel"/>
    <w:tmpl w:val="2182E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71F8E"/>
    <w:multiLevelType w:val="hybridMultilevel"/>
    <w:tmpl w:val="2182E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82778">
    <w:abstractNumId w:val="1"/>
  </w:num>
  <w:num w:numId="2" w16cid:durableId="1655646777">
    <w:abstractNumId w:val="0"/>
  </w:num>
  <w:num w:numId="3" w16cid:durableId="29385109">
    <w:abstractNumId w:val="2"/>
  </w:num>
  <w:num w:numId="4" w16cid:durableId="1291547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73"/>
    <w:rsid w:val="0069112C"/>
    <w:rsid w:val="00D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A64F"/>
  <w15:chartTrackingRefBased/>
  <w15:docId w15:val="{FE446811-AF3E-4DE6-8B82-949C189E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673"/>
    <w:pPr>
      <w:spacing w:before="100" w:after="200" w:line="276" w:lineRule="auto"/>
    </w:pPr>
    <w:rPr>
      <w:rFonts w:eastAsiaTheme="minorEastAsia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167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167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1673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1673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:lang w:eastAsia="it-IT"/>
      <w14:ligatures w14:val="none"/>
    </w:rPr>
  </w:style>
  <w:style w:type="paragraph" w:customStyle="1" w:styleId="Elencopuntato1">
    <w:name w:val="Elenco puntato 1"/>
    <w:basedOn w:val="Normale"/>
    <w:link w:val="Elencopuntato1Carattere"/>
    <w:qFormat/>
    <w:rsid w:val="00D51673"/>
  </w:style>
  <w:style w:type="character" w:customStyle="1" w:styleId="Elencopuntato1Carattere">
    <w:name w:val="Elenco puntato 1 Carattere"/>
    <w:link w:val="Elencopuntato1"/>
    <w:rsid w:val="00D51673"/>
    <w:rPr>
      <w:rFonts w:eastAsiaTheme="minorEastAsia"/>
      <w:kern w:val="0"/>
      <w:sz w:val="20"/>
      <w:szCs w:val="20"/>
      <w:lang w:eastAsia="it-IT"/>
      <w14:ligatures w14:val="none"/>
    </w:rPr>
  </w:style>
  <w:style w:type="paragraph" w:customStyle="1" w:styleId="Textbody">
    <w:name w:val="Text body"/>
    <w:basedOn w:val="Normale"/>
    <w:qFormat/>
    <w:rsid w:val="00D51673"/>
    <w:pPr>
      <w:suppressAutoHyphens/>
      <w:autoSpaceDN w:val="0"/>
      <w:spacing w:before="0" w:after="140"/>
      <w:textAlignment w:val="baseline"/>
    </w:pPr>
    <w:rPr>
      <w:rFonts w:ascii="ArialMT" w:eastAsia="SimSun" w:hAnsi="ArialMT" w:cs="Arial Narrow"/>
      <w:b/>
      <w:bCs/>
      <w:color w:val="222222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D51673"/>
    <w:pPr>
      <w:suppressLineNumbers/>
      <w:suppressAutoHyphens/>
      <w:autoSpaceDN w:val="0"/>
      <w:spacing w:before="0" w:after="0" w:line="240" w:lineRule="auto"/>
      <w:textAlignment w:val="baseline"/>
    </w:pPr>
    <w:rPr>
      <w:rFonts w:ascii="ArialMT" w:eastAsia="SimSun" w:hAnsi="ArialMT" w:cs="Arial Narrow"/>
      <w:b/>
      <w:bCs/>
      <w:color w:val="222222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2023-04-28T15:54:00Z</dcterms:created>
  <dcterms:modified xsi:type="dcterms:W3CDTF">2023-04-28T15:55:00Z</dcterms:modified>
</cp:coreProperties>
</file>