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74B4AE0" w14:textId="6AE8D383" w:rsidR="003D3A2F" w:rsidRDefault="0048749E" w:rsidP="003E03B3">
      <w:pPr>
        <w:pStyle w:val="Paragrafoelenco"/>
        <w:ind w:left="720" w:firstLine="0"/>
        <w:rPr>
          <w:noProof/>
        </w:rPr>
      </w:pPr>
      <w:r>
        <w:rPr>
          <w:noProof/>
          <w:lang w:eastAsia="it-IT"/>
        </w:rPr>
        <mc:AlternateContent>
          <mc:Choice Requires="wps">
            <w:drawing>
              <wp:anchor distT="0" distB="0" distL="114300" distR="114300" simplePos="0" relativeHeight="251659264" behindDoc="1" locked="0" layoutInCell="1" allowOverlap="1" wp14:anchorId="030F5DDA" wp14:editId="1888511F">
                <wp:simplePos x="0" y="0"/>
                <wp:positionH relativeFrom="margin">
                  <wp:align>center</wp:align>
                </wp:positionH>
                <wp:positionV relativeFrom="paragraph">
                  <wp:posOffset>-267335</wp:posOffset>
                </wp:positionV>
                <wp:extent cx="6631940" cy="9601200"/>
                <wp:effectExtent l="0" t="0" r="0" b="0"/>
                <wp:wrapNone/>
                <wp:docPr id="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1940" cy="9601200"/>
                        </a:xfrm>
                        <a:prstGeom prst="rect">
                          <a:avLst/>
                        </a:prstGeom>
                        <a:solidFill>
                          <a:schemeClr val="accent1">
                            <a:lumMod val="20000"/>
                            <a:lumOff val="80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5CBA61" id="Rettangolo 1" o:spid="_x0000_s1026" style="position:absolute;margin-left:0;margin-top:-21.05pt;width:522.2pt;height:75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" fillcolor="#d9e2f3 [660]" stroked="f">
                <v:fill opacity="32896f"/>
                <v:path arrowok="t"/>
                <w10:wrap anchorx="margin"/>
              </v:rect>
            </w:pict>
          </mc:Fallback>
        </mc:AlternateContent>
      </w:r>
      <w:r>
        <w:rPr>
          <w:noProof/>
        </w:rPr>
        <w:t xml:space="preserve">           </w:t>
      </w:r>
      <w:r>
        <w:rPr>
          <w:noProof/>
          <w:lang w:eastAsia="it-IT"/>
        </w:rPr>
        <w:drawing>
          <wp:inline distT="0" distB="0" distL="0" distR="0" wp14:anchorId="52E896DF" wp14:editId="7C03A224">
            <wp:extent cx="5450205" cy="139001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0205" cy="1390015"/>
                    </a:xfrm>
                    <a:prstGeom prst="rect">
                      <a:avLst/>
                    </a:prstGeom>
                    <a:noFill/>
                  </pic:spPr>
                </pic:pic>
              </a:graphicData>
            </a:graphic>
          </wp:inline>
        </w:drawing>
      </w:r>
    </w:p>
    <w:p w14:paraId="195225CC" w14:textId="7F80B9A7" w:rsidR="0048749E" w:rsidRDefault="0048749E">
      <w:pPr>
        <w:rPr>
          <w:noProof/>
        </w:rPr>
      </w:pPr>
    </w:p>
    <w:p w14:paraId="6465C54A" w14:textId="74F5C567" w:rsidR="00E7338A" w:rsidRPr="00E61556" w:rsidRDefault="0048749E" w:rsidP="00E61556">
      <w:r>
        <w:t xml:space="preserve">                      </w:t>
      </w:r>
      <w:r>
        <w:rPr>
          <w:noProof/>
          <w:lang w:eastAsia="it-IT"/>
        </w:rPr>
        <w:drawing>
          <wp:inline distT="0" distB="0" distL="0" distR="0" wp14:anchorId="25F1CBAC" wp14:editId="5E4752F3">
            <wp:extent cx="5114925" cy="326136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925" cy="3261360"/>
                    </a:xfrm>
                    <a:prstGeom prst="rect">
                      <a:avLst/>
                    </a:prstGeom>
                    <a:noFill/>
                  </pic:spPr>
                </pic:pic>
              </a:graphicData>
            </a:graphic>
          </wp:inline>
        </w:drawing>
      </w:r>
    </w:p>
    <w:p w14:paraId="27AB9103" w14:textId="09883EE2" w:rsidR="0048749E" w:rsidRDefault="0048749E" w:rsidP="0048749E">
      <w:pPr>
        <w:jc w:val="center"/>
        <w:rPr>
          <w:rFonts w:ascii="Georgia Ref" w:eastAsia="Times New Roman" w:hAnsi="Georgia Ref" w:cs="Times New Roman"/>
          <w:b/>
          <w:color w:val="7030A0"/>
          <w:sz w:val="56"/>
          <w:szCs w:val="56"/>
        </w:rPr>
      </w:pPr>
      <w:r w:rsidRPr="0048749E">
        <w:rPr>
          <w:rFonts w:ascii="Georgia Ref" w:eastAsia="Times New Roman" w:hAnsi="Georgia Ref" w:cs="Times New Roman"/>
          <w:b/>
          <w:color w:val="7030A0"/>
          <w:sz w:val="56"/>
          <w:szCs w:val="56"/>
        </w:rPr>
        <w:t>REGOLAMENTO D’ISTITUTO</w:t>
      </w:r>
    </w:p>
    <w:p w14:paraId="45DB901B" w14:textId="77777777" w:rsidR="00E7338A" w:rsidRPr="00E7338A" w:rsidRDefault="00E7338A" w:rsidP="00E7338A">
      <w:pPr>
        <w:rPr>
          <w:sz w:val="4"/>
        </w:rPr>
      </w:pPr>
    </w:p>
    <w:tbl>
      <w:tblPr>
        <w:tblStyle w:val="Grigliatabella"/>
        <w:tblW w:w="0" w:type="auto"/>
        <w:jc w:val="center"/>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9608"/>
      </w:tblGrid>
      <w:tr w:rsidR="00E7338A" w:rsidRPr="008A379D" w14:paraId="360784F6" w14:textId="77777777" w:rsidTr="00313AC7">
        <w:trPr>
          <w:jc w:val="center"/>
        </w:trPr>
        <w:tc>
          <w:tcPr>
            <w:tcW w:w="9628" w:type="dxa"/>
          </w:tcPr>
          <w:p w14:paraId="009178F5" w14:textId="77777777" w:rsidR="00E7338A" w:rsidRPr="008A379D" w:rsidRDefault="00E7338A" w:rsidP="00313AC7">
            <w:pPr>
              <w:autoSpaceDE w:val="0"/>
              <w:autoSpaceDN w:val="0"/>
              <w:adjustRightInd w:val="0"/>
              <w:jc w:val="center"/>
              <w:rPr>
                <w:rFonts w:ascii="Times New Roman" w:eastAsia="Times New Roman" w:hAnsi="Times New Roman" w:cs="Times New Roman"/>
                <w:b/>
                <w:bCs/>
                <w:i/>
                <w:color w:val="000000" w:themeColor="text1"/>
                <w:sz w:val="28"/>
                <w:szCs w:val="28"/>
                <w:lang w:eastAsia="it-IT"/>
              </w:rPr>
            </w:pPr>
            <w:r w:rsidRPr="008A379D">
              <w:rPr>
                <w:rFonts w:ascii="Times New Roman" w:eastAsia="Times New Roman" w:hAnsi="Times New Roman" w:cs="Times New Roman"/>
                <w:b/>
                <w:bCs/>
                <w:i/>
                <w:color w:val="000000" w:themeColor="text1"/>
                <w:sz w:val="28"/>
                <w:szCs w:val="28"/>
                <w:lang w:eastAsia="it-IT"/>
              </w:rPr>
              <w:t xml:space="preserve">Approvato </w:t>
            </w:r>
          </w:p>
          <w:p w14:paraId="31EB96DE" w14:textId="47E2AFC2" w:rsidR="00E7338A" w:rsidRPr="008A379D" w:rsidRDefault="00E7338A" w:rsidP="00E7338A">
            <w:pPr>
              <w:jc w:val="center"/>
              <w:rPr>
                <w:rFonts w:ascii="Georgia Ref" w:eastAsia="Times New Roman" w:hAnsi="Georgia Ref" w:cs="Times New Roman"/>
                <w:b/>
                <w:color w:val="000000" w:themeColor="text1"/>
                <w:sz w:val="56"/>
                <w:szCs w:val="56"/>
              </w:rPr>
            </w:pPr>
            <w:r w:rsidRPr="008A379D">
              <w:rPr>
                <w:rFonts w:ascii="Times New Roman" w:eastAsia="Times New Roman" w:hAnsi="Times New Roman" w:cs="Times New Roman"/>
                <w:b/>
                <w:bCs/>
                <w:color w:val="000000" w:themeColor="text1"/>
                <w:sz w:val="28"/>
                <w:szCs w:val="28"/>
                <w:lang w:eastAsia="it-IT"/>
              </w:rPr>
              <w:t xml:space="preserve">con delibera del  CONSIGLIO di ISTITUTO n° </w:t>
            </w:r>
            <w:r w:rsidR="004860CB">
              <w:rPr>
                <w:rFonts w:ascii="Times New Roman" w:eastAsia="Times New Roman" w:hAnsi="Times New Roman" w:cs="Times New Roman"/>
                <w:b/>
                <w:bCs/>
                <w:color w:val="000000" w:themeColor="text1"/>
                <w:sz w:val="28"/>
                <w:szCs w:val="28"/>
                <w:lang w:eastAsia="it-IT"/>
              </w:rPr>
              <w:t>11</w:t>
            </w:r>
            <w:r w:rsidR="0007475C">
              <w:rPr>
                <w:rFonts w:ascii="Times New Roman" w:eastAsia="Times New Roman" w:hAnsi="Times New Roman" w:cs="Times New Roman"/>
                <w:b/>
                <w:bCs/>
                <w:color w:val="000000" w:themeColor="text1"/>
                <w:sz w:val="28"/>
                <w:szCs w:val="28"/>
                <w:lang w:eastAsia="it-IT"/>
              </w:rPr>
              <w:t xml:space="preserve"> </w:t>
            </w:r>
            <w:r w:rsidRPr="008A379D">
              <w:rPr>
                <w:rFonts w:ascii="Times New Roman" w:eastAsia="Times New Roman" w:hAnsi="Times New Roman" w:cs="Times New Roman"/>
                <w:b/>
                <w:bCs/>
                <w:color w:val="000000" w:themeColor="text1"/>
                <w:sz w:val="28"/>
                <w:szCs w:val="28"/>
                <w:lang w:eastAsia="it-IT"/>
              </w:rPr>
              <w:t xml:space="preserve">del </w:t>
            </w:r>
            <w:r w:rsidR="0007475C">
              <w:rPr>
                <w:rFonts w:ascii="Times New Roman" w:eastAsia="Times New Roman" w:hAnsi="Times New Roman" w:cs="Times New Roman"/>
                <w:b/>
                <w:bCs/>
                <w:color w:val="000000" w:themeColor="text1"/>
                <w:sz w:val="28"/>
                <w:szCs w:val="28"/>
                <w:lang w:eastAsia="it-IT"/>
              </w:rPr>
              <w:t>15/12/2022</w:t>
            </w:r>
          </w:p>
        </w:tc>
      </w:tr>
    </w:tbl>
    <w:p w14:paraId="3C3A4BE2" w14:textId="77777777" w:rsidR="0048749E" w:rsidRDefault="0048749E" w:rsidP="00E7338A">
      <w:pPr>
        <w:rPr>
          <w:rFonts w:ascii="Georgia" w:hAnsi="Georgia"/>
          <w:b/>
          <w:bCs/>
          <w:sz w:val="40"/>
          <w:szCs w:val="40"/>
        </w:rPr>
      </w:pPr>
    </w:p>
    <w:p w14:paraId="6DE650DB" w14:textId="008B3E0A" w:rsidR="00E61556" w:rsidRPr="00DD17DD" w:rsidRDefault="00E61556" w:rsidP="00E61556">
      <w:pPr>
        <w:jc w:val="center"/>
        <w:rPr>
          <w:rFonts w:ascii="Times New Roman" w:hAnsi="Times New Roman" w:cs="Times New Roman"/>
          <w:i/>
          <w:noProof/>
          <w:color w:val="000000" w:themeColor="text1"/>
        </w:rPr>
      </w:pPr>
      <w:r>
        <w:rPr>
          <w:rFonts w:ascii="Times New Roman" w:eastAsia="Times New Roman" w:hAnsi="Times New Roman" w:cs="Times New Roman"/>
          <w:b/>
          <w:i/>
          <w:color w:val="000000" w:themeColor="text1"/>
          <w:sz w:val="56"/>
          <w:szCs w:val="56"/>
        </w:rPr>
        <w:t>Allegato n.</w:t>
      </w:r>
      <w:r w:rsidR="00C10726">
        <w:rPr>
          <w:rFonts w:ascii="Times New Roman" w:eastAsia="Times New Roman" w:hAnsi="Times New Roman" w:cs="Times New Roman"/>
          <w:b/>
          <w:i/>
          <w:color w:val="000000" w:themeColor="text1"/>
          <w:sz w:val="56"/>
          <w:szCs w:val="56"/>
        </w:rPr>
        <w:t>3</w:t>
      </w:r>
    </w:p>
    <w:p w14:paraId="37B8C643" w14:textId="77777777" w:rsidR="00E61556" w:rsidRDefault="00E61556" w:rsidP="00E61556">
      <w:pPr>
        <w:jc w:val="center"/>
        <w:rPr>
          <w:color w:val="BF8F00" w:themeColor="accent4" w:themeShade="BF"/>
        </w:rPr>
      </w:pPr>
      <w:r w:rsidRPr="00DD17DD">
        <w:rPr>
          <w:rFonts w:ascii="Georgia Ref" w:eastAsia="Times New Roman" w:hAnsi="Georgia Ref" w:cs="Times New Roman"/>
          <w:b/>
          <w:color w:val="BF8F00" w:themeColor="accent4" w:themeShade="BF"/>
          <w:sz w:val="56"/>
          <w:szCs w:val="56"/>
        </w:rPr>
        <w:t>REGOLAMENTO</w:t>
      </w:r>
    </w:p>
    <w:p w14:paraId="5B8F3B09" w14:textId="41363941" w:rsidR="00E61556" w:rsidRPr="00E61556" w:rsidRDefault="0042025D" w:rsidP="00E61556">
      <w:pPr>
        <w:jc w:val="center"/>
        <w:rPr>
          <w:color w:val="BF8F00" w:themeColor="accent4" w:themeShade="BF"/>
        </w:rPr>
      </w:pPr>
      <w:r>
        <w:rPr>
          <w:rFonts w:ascii="Georgia Ref" w:eastAsia="Times New Roman" w:hAnsi="Georgia Ref" w:cs="Times New Roman"/>
          <w:b/>
          <w:color w:val="BF8F00" w:themeColor="accent4" w:themeShade="BF"/>
          <w:sz w:val="56"/>
          <w:szCs w:val="56"/>
        </w:rPr>
        <w:t>DISCIPLINARE</w:t>
      </w:r>
    </w:p>
    <w:p w14:paraId="781BE7EF" w14:textId="77777777" w:rsidR="0048749E" w:rsidRDefault="0048749E" w:rsidP="0048749E">
      <w:pPr>
        <w:jc w:val="center"/>
        <w:rPr>
          <w:rFonts w:ascii="Georgia" w:hAnsi="Georgia"/>
          <w:b/>
          <w:bCs/>
          <w:sz w:val="40"/>
          <w:szCs w:val="40"/>
        </w:rPr>
        <w:sectPr w:rsidR="0048749E">
          <w:pgSz w:w="11906" w:h="16838"/>
          <w:pgMar w:top="1417" w:right="1134" w:bottom="1134" w:left="1134" w:header="708" w:footer="708" w:gutter="0"/>
          <w:cols w:space="708"/>
          <w:docGrid w:linePitch="360"/>
        </w:sectPr>
      </w:pPr>
      <w:r w:rsidRPr="0048749E">
        <w:rPr>
          <w:rFonts w:ascii="Georgia" w:hAnsi="Georgia"/>
          <w:b/>
          <w:bCs/>
          <w:sz w:val="40"/>
          <w:szCs w:val="40"/>
        </w:rPr>
        <w:t>a.s. 2022-202</w:t>
      </w:r>
      <w:r>
        <w:rPr>
          <w:rFonts w:ascii="Georgia" w:hAnsi="Georgia"/>
          <w:b/>
          <w:bCs/>
          <w:sz w:val="40"/>
          <w:szCs w:val="40"/>
        </w:rPr>
        <w:t>3</w:t>
      </w:r>
    </w:p>
    <w:sdt>
      <w:sdtPr>
        <w:rPr>
          <w:rFonts w:asciiTheme="minorHAnsi" w:eastAsiaTheme="minorHAnsi" w:hAnsiTheme="minorHAnsi" w:cstheme="minorBidi"/>
          <w:color w:val="auto"/>
          <w:sz w:val="22"/>
          <w:szCs w:val="22"/>
          <w:lang w:eastAsia="en-US"/>
        </w:rPr>
        <w:id w:val="1350918305"/>
        <w:docPartObj>
          <w:docPartGallery w:val="Table of Contents"/>
          <w:docPartUnique/>
        </w:docPartObj>
      </w:sdtPr>
      <w:sdtEndPr>
        <w:rPr>
          <w:b/>
          <w:bCs/>
        </w:rPr>
      </w:sdtEndPr>
      <w:sdtContent>
        <w:p w14:paraId="3D3C608F" w14:textId="77777777" w:rsidR="0048749E" w:rsidRPr="00A04261" w:rsidRDefault="0048749E">
          <w:pPr>
            <w:pStyle w:val="Titolosommario"/>
            <w:rPr>
              <w:rStyle w:val="Riferimentointenso"/>
              <w:rFonts w:ascii="Georgia" w:hAnsi="Georgia"/>
              <w:color w:val="7030A0"/>
            </w:rPr>
          </w:pPr>
          <w:r w:rsidRPr="00A04261">
            <w:rPr>
              <w:rStyle w:val="Riferimentointenso"/>
              <w:rFonts w:ascii="Georgia" w:hAnsi="Georgia"/>
              <w:color w:val="7030A0"/>
            </w:rPr>
            <w:t>Indice</w:t>
          </w:r>
        </w:p>
        <w:p w14:paraId="3AE9E1E0" w14:textId="77777777" w:rsidR="00BD227C" w:rsidRDefault="0048749E">
          <w:pPr>
            <w:pStyle w:val="Sommario1"/>
            <w:tabs>
              <w:tab w:val="right" w:leader="dot" w:pos="9628"/>
            </w:tabs>
            <w:rPr>
              <w:rFonts w:eastAsiaTheme="minorEastAsia"/>
              <w:noProof/>
              <w:lang w:eastAsia="it-IT"/>
            </w:rPr>
          </w:pPr>
          <w:r/>
          <w:r>
            <w:instrText xml:space="preserve"/>
          </w:r>
          <w:r/>
          <w:hyperlink w:anchor="_Toc121337291" w:history="1">
            <w:r w:rsidR="00BD227C" w:rsidRPr="00B03D87">
              <w:rPr>
                <w:rStyle w:val="Collegamentoipertestuale"/>
                <w:rFonts w:ascii="Times New Roman" w:hAnsi="Times New Roman" w:cs="Times New Roman"/>
                <w:b/>
                <w:bCs/>
                <w:noProof/>
              </w:rPr>
              <w:t>REGOLAMENTO DI DISCIPLINA DEGLI STUDENTI</w:t>
            </w:r>
            <w:r w:rsidR="00BD227C">
              <w:rPr>
                <w:noProof/>
                <w:webHidden/>
              </w:rPr>
              <w:tab/>
            </w:r>
            <w:r w:rsidR="00BD227C">
              <w:rPr>
                <w:noProof/>
                <w:webHidden/>
              </w:rPr>
              <w:fldChar w:fldCharType="begin"/>
            </w:r>
            <w:r w:rsidR="00BD227C">
              <w:rPr>
                <w:noProof/>
                <w:webHidden/>
              </w:rPr>
              <w:instrText xml:space="preserve"> PAGEREF _Toc121337291 \h </w:instrText>
            </w:r>
            <w:r w:rsidR="00BD227C">
              <w:rPr>
                <w:noProof/>
                <w:webHidden/>
              </w:rPr>
            </w:r>
            <w:r w:rsidR="00BD227C">
              <w:rPr>
                <w:noProof/>
                <w:webHidden/>
              </w:rPr>
              <w:fldChar w:fldCharType="separate"/>
            </w:r>
            <w:r w:rsidR="00472476">
              <w:rPr>
                <w:noProof/>
                <w:webHidden/>
              </w:rPr>
              <w:t>3</w:t>
            </w:r>
            <w:r w:rsidR="00BD227C">
              <w:rPr>
                <w:noProof/>
                <w:webHidden/>
              </w:rPr>
              <w:fldChar w:fldCharType="end"/>
            </w:r>
          </w:hyperlink>
        </w:p>
        <w:p w14:paraId="398B339B" w14:textId="77777777" w:rsidR="00BD227C" w:rsidRDefault="00472476">
          <w:pPr>
            <w:pStyle w:val="Sommario1"/>
            <w:tabs>
              <w:tab w:val="right" w:leader="dot" w:pos="9628"/>
            </w:tabs>
            <w:rPr>
              <w:rFonts w:eastAsiaTheme="minorEastAsia"/>
              <w:noProof/>
              <w:lang w:eastAsia="it-IT"/>
            </w:rPr>
          </w:pPr>
          <w:hyperlink w:anchor="_Toc121337292" w:history="1">
            <w:r w:rsidR="00BD227C" w:rsidRPr="00B03D87">
              <w:rPr>
                <w:rStyle w:val="Collegamentoipertestuale"/>
                <w:rFonts w:ascii="Times New Roman" w:hAnsi="Times New Roman" w:cs="Times New Roman"/>
                <w:b/>
                <w:bCs/>
                <w:smallCaps/>
                <w:noProof/>
              </w:rPr>
              <w:t>TITOLO I</w:t>
            </w:r>
            <w:r w:rsidR="00BD227C">
              <w:rPr>
                <w:noProof/>
                <w:webHidden/>
              </w:rPr>
              <w:tab/>
            </w:r>
            <w:r w:rsidR="00BD227C">
              <w:rPr>
                <w:noProof/>
                <w:webHidden/>
              </w:rPr>
            </w:r>
            <w:r w:rsidR="00BD227C">
              <w:rPr>
                <w:noProof/>
                <w:webHidden/>
              </w:rPr>
              <w:instrText xml:space="preserve"/>
            </w:r>
            <w:r w:rsidR="00BD227C">
              <w:rPr>
                <w:noProof/>
                <w:webHidden/>
              </w:rPr>
            </w:r>
            <w:r w:rsidR="00BD227C">
              <w:rPr>
                <w:noProof/>
                <w:webHidden/>
              </w:rPr>
            </w:r>
            <w:r>
              <w:rPr>
                <w:noProof/>
                <w:webHidden/>
              </w:rPr>
              <w:t>3</w:t>
            </w:r>
            <w:r w:rsidR="00BD227C">
              <w:rPr>
                <w:noProof/>
                <w:webHidden/>
              </w:rPr>
            </w:r>
          </w:hyperlink>
        </w:p>
        <w:p w14:paraId="2C4783FF" w14:textId="77777777" w:rsidR="00BD227C" w:rsidRDefault="00472476">
          <w:pPr>
            <w:pStyle w:val="Sommario2"/>
            <w:tabs>
              <w:tab w:val="right" w:leader="dot" w:pos="9628"/>
            </w:tabs>
            <w:rPr>
              <w:rFonts w:eastAsiaTheme="minorEastAsia"/>
              <w:noProof/>
              <w:lang w:eastAsia="it-IT"/>
            </w:rPr>
          </w:pPr>
          <w:hyperlink w:anchor="_Toc121337293" w:history="1">
            <w:r w:rsidR="00BD227C" w:rsidRPr="00B03D87">
              <w:rPr>
                <w:rStyle w:val="Collegamentoipertestuale"/>
                <w:rFonts w:ascii="Times New Roman" w:hAnsi="Times New Roman" w:cs="Times New Roman"/>
                <w:b/>
                <w:bCs/>
                <w:smallCaps/>
                <w:noProof/>
              </w:rPr>
              <w:t>doveri degli studenti, infrazioni disciplinari e sanzioni</w:t>
            </w:r>
            <w:r w:rsidR="00BD227C">
              <w:rPr>
                <w:noProof/>
                <w:webHidden/>
              </w:rPr>
              <w:tab/>
            </w:r>
            <w:r w:rsidR="00BD227C">
              <w:rPr>
                <w:noProof/>
                <w:webHidden/>
              </w:rPr>
            </w:r>
            <w:r w:rsidR="00BD227C">
              <w:rPr>
                <w:noProof/>
                <w:webHidden/>
              </w:rPr>
              <w:instrText xml:space="preserve"/>
            </w:r>
            <w:r w:rsidR="00BD227C">
              <w:rPr>
                <w:noProof/>
                <w:webHidden/>
              </w:rPr>
            </w:r>
            <w:r w:rsidR="00BD227C">
              <w:rPr>
                <w:noProof/>
                <w:webHidden/>
              </w:rPr>
            </w:r>
            <w:r>
              <w:rPr>
                <w:noProof/>
                <w:webHidden/>
              </w:rPr>
              <w:t>3</w:t>
            </w:r>
            <w:r w:rsidR="00BD227C">
              <w:rPr>
                <w:noProof/>
                <w:webHidden/>
              </w:rPr>
            </w:r>
          </w:hyperlink>
        </w:p>
        <w:p w14:paraId="4E9F9A70" w14:textId="77777777" w:rsidR="00BD227C" w:rsidRDefault="00472476">
          <w:pPr>
            <w:pStyle w:val="Sommario1"/>
            <w:tabs>
              <w:tab w:val="right" w:leader="dot" w:pos="9628"/>
            </w:tabs>
            <w:rPr>
              <w:rFonts w:eastAsiaTheme="minorEastAsia"/>
              <w:noProof/>
              <w:lang w:eastAsia="it-IT"/>
            </w:rPr>
          </w:pPr>
          <w:hyperlink w:anchor="_Toc121337294" w:history="1">
            <w:r w:rsidR="00BD227C" w:rsidRPr="00B03D87">
              <w:rPr>
                <w:rStyle w:val="Collegamentoipertestuale"/>
                <w:rFonts w:ascii="Times New Roman" w:hAnsi="Times New Roman" w:cs="Times New Roman"/>
                <w:b/>
                <w:bCs/>
                <w:smallCaps/>
                <w:noProof/>
              </w:rPr>
              <w:t>TITOLO II</w:t>
            </w:r>
            <w:r w:rsidR="00BD227C">
              <w:rPr>
                <w:noProof/>
                <w:webHidden/>
              </w:rPr>
              <w:tab/>
            </w:r>
            <w:r w:rsidR="00BD227C">
              <w:rPr>
                <w:noProof/>
                <w:webHidden/>
              </w:rPr>
            </w:r>
            <w:r w:rsidR="00BD227C">
              <w:rPr>
                <w:noProof/>
                <w:webHidden/>
              </w:rPr>
              <w:instrText xml:space="preserve"/>
            </w:r>
            <w:r w:rsidR="00BD227C">
              <w:rPr>
                <w:noProof/>
                <w:webHidden/>
              </w:rPr>
            </w:r>
            <w:r w:rsidR="00BD227C">
              <w:rPr>
                <w:noProof/>
                <w:webHidden/>
              </w:rPr>
            </w:r>
            <w:r>
              <w:rPr>
                <w:noProof/>
                <w:webHidden/>
              </w:rPr>
              <w:t>8</w:t>
            </w:r>
            <w:r w:rsidR="00BD227C">
              <w:rPr>
                <w:noProof/>
                <w:webHidden/>
              </w:rPr>
            </w:r>
          </w:hyperlink>
        </w:p>
        <w:p w14:paraId="5BF49B7E" w14:textId="77777777" w:rsidR="00BD227C" w:rsidRDefault="00472476">
          <w:pPr>
            <w:pStyle w:val="Sommario2"/>
            <w:tabs>
              <w:tab w:val="right" w:leader="dot" w:pos="9628"/>
            </w:tabs>
            <w:rPr>
              <w:rFonts w:eastAsiaTheme="minorEastAsia"/>
              <w:noProof/>
              <w:lang w:eastAsia="it-IT"/>
            </w:rPr>
          </w:pPr>
          <w:hyperlink w:anchor="_Toc121337295" w:history="1">
            <w:r w:rsidR="00BD227C" w:rsidRPr="00B03D87">
              <w:rPr>
                <w:rStyle w:val="Collegamentoipertestuale"/>
                <w:rFonts w:ascii="Times New Roman" w:hAnsi="Times New Roman" w:cs="Times New Roman"/>
                <w:b/>
                <w:bCs/>
                <w:smallCaps/>
                <w:noProof/>
              </w:rPr>
              <w:t>procedimenti di irrogazione delle sanzioni</w:t>
            </w:r>
            <w:r w:rsidR="00BD227C">
              <w:rPr>
                <w:noProof/>
                <w:webHidden/>
              </w:rPr>
              <w:tab/>
            </w:r>
            <w:r w:rsidR="00BD227C">
              <w:rPr>
                <w:noProof/>
                <w:webHidden/>
              </w:rPr>
            </w:r>
            <w:r w:rsidR="00BD227C">
              <w:rPr>
                <w:noProof/>
                <w:webHidden/>
              </w:rPr>
              <w:instrText xml:space="preserve"/>
            </w:r>
            <w:r w:rsidR="00BD227C">
              <w:rPr>
                <w:noProof/>
                <w:webHidden/>
              </w:rPr>
            </w:r>
            <w:r w:rsidR="00BD227C">
              <w:rPr>
                <w:noProof/>
                <w:webHidden/>
              </w:rPr>
            </w:r>
            <w:r>
              <w:rPr>
                <w:noProof/>
                <w:webHidden/>
              </w:rPr>
              <w:t>8</w:t>
            </w:r>
            <w:r w:rsidR="00BD227C">
              <w:rPr>
                <w:noProof/>
                <w:webHidden/>
              </w:rPr>
            </w:r>
          </w:hyperlink>
        </w:p>
        <w:p w14:paraId="51FE24B0" w14:textId="77777777" w:rsidR="00BD227C" w:rsidRDefault="00472476">
          <w:pPr>
            <w:pStyle w:val="Sommario2"/>
            <w:tabs>
              <w:tab w:val="right" w:leader="dot" w:pos="9628"/>
            </w:tabs>
            <w:rPr>
              <w:rFonts w:eastAsiaTheme="minorEastAsia"/>
              <w:noProof/>
              <w:lang w:eastAsia="it-IT"/>
            </w:rPr>
          </w:pPr>
          <w:hyperlink w:anchor="_Toc121337296" w:history="1">
            <w:r w:rsidR="00BD227C" w:rsidRPr="00B03D87">
              <w:rPr>
                <w:rStyle w:val="Collegamentoipertestuale"/>
                <w:rFonts w:ascii="Times New Roman" w:hAnsi="Times New Roman" w:cs="Times New Roman"/>
                <w:b/>
                <w:bCs/>
                <w:smallCaps/>
                <w:noProof/>
              </w:rPr>
              <w:t>impugnazioni</w:t>
            </w:r>
            <w:r w:rsidR="00BD227C">
              <w:rPr>
                <w:noProof/>
                <w:webHidden/>
              </w:rPr>
              <w:tab/>
            </w:r>
            <w:r w:rsidR="00BD227C">
              <w:rPr>
                <w:noProof/>
                <w:webHidden/>
              </w:rPr>
            </w:r>
            <w:r w:rsidR="00BD227C">
              <w:rPr>
                <w:noProof/>
                <w:webHidden/>
              </w:rPr>
              <w:instrText xml:space="preserve"/>
            </w:r>
            <w:r w:rsidR="00BD227C">
              <w:rPr>
                <w:noProof/>
                <w:webHidden/>
              </w:rPr>
            </w:r>
            <w:r w:rsidR="00BD227C">
              <w:rPr>
                <w:noProof/>
                <w:webHidden/>
              </w:rPr>
            </w:r>
            <w:r>
              <w:rPr>
                <w:noProof/>
                <w:webHidden/>
              </w:rPr>
              <w:t>10</w:t>
            </w:r>
            <w:r w:rsidR="00BD227C">
              <w:rPr>
                <w:noProof/>
                <w:webHidden/>
              </w:rPr>
            </w:r>
          </w:hyperlink>
        </w:p>
        <w:p w14:paraId="1DD24DB4" w14:textId="77777777" w:rsidR="00BD227C" w:rsidRDefault="00472476">
          <w:pPr>
            <w:pStyle w:val="Sommario2"/>
            <w:tabs>
              <w:tab w:val="right" w:leader="dot" w:pos="9628"/>
            </w:tabs>
            <w:rPr>
              <w:rFonts w:eastAsiaTheme="minorEastAsia"/>
              <w:noProof/>
              <w:lang w:eastAsia="it-IT"/>
            </w:rPr>
          </w:pPr>
          <w:hyperlink w:anchor="_Toc121337297" w:history="1">
            <w:r w:rsidR="00BD227C" w:rsidRPr="00B03D87">
              <w:rPr>
                <w:rStyle w:val="Collegamentoipertestuale"/>
                <w:rFonts w:ascii="Times New Roman" w:hAnsi="Times New Roman" w:cs="Times New Roman"/>
                <w:b/>
                <w:bCs/>
                <w:smallCaps/>
                <w:noProof/>
              </w:rPr>
              <w:t>Organo di garanzia</w:t>
            </w:r>
            <w:r w:rsidR="00BD227C">
              <w:rPr>
                <w:noProof/>
                <w:webHidden/>
              </w:rPr>
              <w:tab/>
            </w:r>
            <w:r w:rsidR="00BD227C">
              <w:rPr>
                <w:noProof/>
                <w:webHidden/>
              </w:rPr>
            </w:r>
            <w:r w:rsidR="00BD227C">
              <w:rPr>
                <w:noProof/>
                <w:webHidden/>
              </w:rPr>
              <w:instrText xml:space="preserve"/>
            </w:r>
            <w:r w:rsidR="00BD227C">
              <w:rPr>
                <w:noProof/>
                <w:webHidden/>
              </w:rPr>
            </w:r>
            <w:r w:rsidR="00BD227C">
              <w:rPr>
                <w:noProof/>
                <w:webHidden/>
              </w:rPr>
            </w:r>
            <w:r>
              <w:rPr>
                <w:noProof/>
                <w:webHidden/>
              </w:rPr>
              <w:t>10</w:t>
            </w:r>
            <w:r w:rsidR="00BD227C">
              <w:rPr>
                <w:noProof/>
                <w:webHidden/>
              </w:rPr>
            </w:r>
          </w:hyperlink>
        </w:p>
        <w:p w14:paraId="27FBBD19" w14:textId="77777777" w:rsidR="00BD227C" w:rsidRDefault="00472476">
          <w:pPr>
            <w:pStyle w:val="Sommario1"/>
            <w:tabs>
              <w:tab w:val="right" w:leader="dot" w:pos="9628"/>
            </w:tabs>
            <w:rPr>
              <w:rFonts w:eastAsiaTheme="minorEastAsia"/>
              <w:noProof/>
              <w:lang w:eastAsia="it-IT"/>
            </w:rPr>
          </w:pPr>
          <w:hyperlink w:anchor="_Toc121337298" w:history="1">
            <w:r w:rsidR="00BD227C" w:rsidRPr="00B03D87">
              <w:rPr>
                <w:rStyle w:val="Collegamentoipertestuale"/>
                <w:rFonts w:ascii="Times New Roman" w:hAnsi="Times New Roman" w:cs="Times New Roman"/>
                <w:b/>
                <w:bCs/>
                <w:noProof/>
              </w:rPr>
              <w:t>PARTE SECONDA</w:t>
            </w:r>
            <w:r w:rsidR="00BD227C">
              <w:rPr>
                <w:noProof/>
                <w:webHidden/>
              </w:rPr>
              <w:tab/>
            </w:r>
            <w:r w:rsidR="00BD227C">
              <w:rPr>
                <w:noProof/>
                <w:webHidden/>
              </w:rPr>
            </w:r>
            <w:r w:rsidR="00BD227C">
              <w:rPr>
                <w:noProof/>
                <w:webHidden/>
              </w:rPr>
              <w:instrText xml:space="preserve"/>
            </w:r>
            <w:r w:rsidR="00BD227C">
              <w:rPr>
                <w:noProof/>
                <w:webHidden/>
              </w:rPr>
            </w:r>
            <w:r w:rsidR="00BD227C">
              <w:rPr>
                <w:noProof/>
                <w:webHidden/>
              </w:rPr>
            </w:r>
            <w:r>
              <w:rPr>
                <w:noProof/>
                <w:webHidden/>
              </w:rPr>
              <w:t>14</w:t>
            </w:r>
            <w:r w:rsidR="00BD227C">
              <w:rPr>
                <w:noProof/>
                <w:webHidden/>
              </w:rPr>
            </w:r>
          </w:hyperlink>
        </w:p>
        <w:p w14:paraId="7F921F3A" w14:textId="77777777" w:rsidR="00BD227C" w:rsidRDefault="00472476">
          <w:pPr>
            <w:pStyle w:val="Sommario2"/>
            <w:tabs>
              <w:tab w:val="right" w:leader="dot" w:pos="9628"/>
            </w:tabs>
            <w:rPr>
              <w:rFonts w:eastAsiaTheme="minorEastAsia"/>
              <w:noProof/>
              <w:lang w:eastAsia="it-IT"/>
            </w:rPr>
          </w:pPr>
          <w:hyperlink w:anchor="_Toc121337299" w:history="1">
            <w:r w:rsidR="00BD227C" w:rsidRPr="00B03D87">
              <w:rPr>
                <w:rStyle w:val="Collegamentoipertestuale"/>
                <w:rFonts w:ascii="Times New Roman" w:hAnsi="Times New Roman" w:cs="Times New Roman"/>
                <w:b/>
                <w:bCs/>
                <w:smallCaps/>
                <w:noProof/>
              </w:rPr>
              <w:t>statuto delle studentesse e degli studenti della scuola secondaria</w:t>
            </w:r>
            <w:r w:rsidR="00BD227C">
              <w:rPr>
                <w:noProof/>
                <w:webHidden/>
              </w:rPr>
              <w:tab/>
            </w:r>
            <w:r w:rsidR="00BD227C">
              <w:rPr>
                <w:noProof/>
                <w:webHidden/>
              </w:rPr>
            </w:r>
            <w:r w:rsidR="00BD227C">
              <w:rPr>
                <w:noProof/>
                <w:webHidden/>
              </w:rPr>
              <w:instrText xml:space="preserve"/>
            </w:r>
            <w:r w:rsidR="00BD227C">
              <w:rPr>
                <w:noProof/>
                <w:webHidden/>
              </w:rPr>
            </w:r>
            <w:r w:rsidR="00BD227C">
              <w:rPr>
                <w:noProof/>
                <w:webHidden/>
              </w:rPr>
            </w:r>
            <w:r>
              <w:rPr>
                <w:noProof/>
                <w:webHidden/>
              </w:rPr>
              <w:t>14</w:t>
            </w:r>
            <w:r w:rsidR="00BD227C">
              <w:rPr>
                <w:noProof/>
                <w:webHidden/>
              </w:rPr>
            </w:r>
          </w:hyperlink>
        </w:p>
        <w:p w14:paraId="1D3DA947" w14:textId="6C931024" w:rsidR="0048749E" w:rsidRDefault="0048749E">
          <w:pPr>
            <w:rPr>
              <w:b/>
              <w:bCs/>
            </w:rPr>
          </w:pPr>
          <w:r>
            <w:rPr>
              <w:b/>
              <w:bCs/>
            </w:rPr>
          </w:r>
        </w:p>
        <w:p w14:paraId="7E8493E3" w14:textId="77777777" w:rsidR="0048749E" w:rsidRDefault="0048749E">
          <w:pPr>
            <w:rPr>
              <w:b/>
              <w:bCs/>
            </w:rPr>
          </w:pPr>
        </w:p>
        <w:p w14:paraId="57BC6486" w14:textId="77777777" w:rsidR="0048749E" w:rsidRDefault="0048749E">
          <w:pPr>
            <w:rPr>
              <w:b/>
              <w:bCs/>
            </w:rPr>
          </w:pPr>
        </w:p>
        <w:p w14:paraId="7106B902" w14:textId="77777777" w:rsidR="0048749E" w:rsidRDefault="0048749E">
          <w:pPr>
            <w:rPr>
              <w:b/>
              <w:bCs/>
            </w:rPr>
          </w:pPr>
        </w:p>
        <w:p w14:paraId="21D933DA" w14:textId="77777777" w:rsidR="0048749E" w:rsidRDefault="0048749E">
          <w:pPr>
            <w:rPr>
              <w:b/>
              <w:bCs/>
            </w:rPr>
          </w:pPr>
        </w:p>
        <w:p w14:paraId="337D955F" w14:textId="77777777" w:rsidR="0048749E" w:rsidRDefault="0048749E">
          <w:pPr>
            <w:rPr>
              <w:b/>
              <w:bCs/>
            </w:rPr>
          </w:pPr>
        </w:p>
        <w:p w14:paraId="463E06FC" w14:textId="77777777" w:rsidR="0048749E" w:rsidRDefault="0048749E">
          <w:pPr>
            <w:rPr>
              <w:b/>
              <w:bCs/>
            </w:rPr>
          </w:pPr>
        </w:p>
        <w:p w14:paraId="6891C1CB" w14:textId="77777777" w:rsidR="0048749E" w:rsidRDefault="0048749E">
          <w:pPr>
            <w:rPr>
              <w:b/>
              <w:bCs/>
            </w:rPr>
          </w:pPr>
        </w:p>
        <w:p w14:paraId="6D4DE4A6" w14:textId="77777777" w:rsidR="005175F0" w:rsidRDefault="005175F0" w:rsidP="00523283">
          <w:pPr>
            <w:rPr>
              <w:b/>
              <w:bCs/>
            </w:rPr>
          </w:pPr>
        </w:p>
        <w:p w14:paraId="5A2B0CD1" w14:textId="3636CF3C" w:rsidR="00610D03" w:rsidRPr="00B44DDF" w:rsidRDefault="00472476" w:rsidP="00523283">
          <w:pPr>
            <w:rPr>
              <w:b/>
              <w:bCs/>
            </w:rPr>
          </w:pPr>
        </w:p>
      </w:sdtContent>
    </w:sdt>
    <w:p w14:paraId="46C20E5D" w14:textId="77777777" w:rsidR="00570E81" w:rsidRDefault="00570E81" w:rsidP="00523283">
      <w:pPr>
        <w:rPr>
          <w:rFonts w:ascii="Times New Roman" w:hAnsi="Times New Roman" w:cs="Times New Roman"/>
          <w:b/>
          <w:bCs/>
          <w:color w:val="000000" w:themeColor="text1"/>
          <w:sz w:val="28"/>
          <w:szCs w:val="28"/>
        </w:rPr>
      </w:pPr>
    </w:p>
    <w:p w14:paraId="3309C78E" w14:textId="77777777" w:rsidR="00570E81" w:rsidRDefault="00570E81" w:rsidP="00523283">
      <w:pPr>
        <w:rPr>
          <w:rFonts w:ascii="Times New Roman" w:hAnsi="Times New Roman" w:cs="Times New Roman"/>
          <w:b/>
          <w:bCs/>
          <w:color w:val="000000" w:themeColor="text1"/>
          <w:sz w:val="28"/>
          <w:szCs w:val="28"/>
        </w:rPr>
      </w:pPr>
    </w:p>
    <w:p w14:paraId="4AD92514" w14:textId="77777777" w:rsidR="00570E81" w:rsidRDefault="00570E81" w:rsidP="00523283">
      <w:pPr>
        <w:rPr>
          <w:rFonts w:ascii="Times New Roman" w:hAnsi="Times New Roman" w:cs="Times New Roman"/>
          <w:b/>
          <w:bCs/>
          <w:color w:val="000000" w:themeColor="text1"/>
          <w:sz w:val="28"/>
          <w:szCs w:val="28"/>
        </w:rPr>
      </w:pPr>
    </w:p>
    <w:p w14:paraId="7CAC1EE3" w14:textId="77777777" w:rsidR="00570E81" w:rsidRDefault="00570E81" w:rsidP="00523283">
      <w:pPr>
        <w:rPr>
          <w:rFonts w:ascii="Times New Roman" w:hAnsi="Times New Roman" w:cs="Times New Roman"/>
          <w:b/>
          <w:bCs/>
          <w:color w:val="000000" w:themeColor="text1"/>
          <w:sz w:val="28"/>
          <w:szCs w:val="28"/>
        </w:rPr>
      </w:pPr>
    </w:p>
    <w:p w14:paraId="4CA3B94D" w14:textId="77777777" w:rsidR="00570E81" w:rsidRDefault="00570E81" w:rsidP="00523283">
      <w:pPr>
        <w:rPr>
          <w:rFonts w:ascii="Times New Roman" w:hAnsi="Times New Roman" w:cs="Times New Roman"/>
          <w:b/>
          <w:bCs/>
          <w:color w:val="000000" w:themeColor="text1"/>
          <w:sz w:val="28"/>
          <w:szCs w:val="28"/>
        </w:rPr>
      </w:pPr>
    </w:p>
    <w:p w14:paraId="23098A30" w14:textId="77777777" w:rsidR="00570E81" w:rsidRDefault="00570E81" w:rsidP="00523283">
      <w:pPr>
        <w:rPr>
          <w:rFonts w:ascii="Times New Roman" w:hAnsi="Times New Roman" w:cs="Times New Roman"/>
          <w:b/>
          <w:bCs/>
          <w:color w:val="000000" w:themeColor="text1"/>
          <w:sz w:val="28"/>
          <w:szCs w:val="28"/>
        </w:rPr>
      </w:pPr>
    </w:p>
    <w:p w14:paraId="6ADFF6D0" w14:textId="77777777" w:rsidR="00570E81" w:rsidRDefault="00570E81" w:rsidP="00523283">
      <w:pPr>
        <w:rPr>
          <w:rFonts w:ascii="Times New Roman" w:hAnsi="Times New Roman" w:cs="Times New Roman"/>
          <w:b/>
          <w:bCs/>
          <w:color w:val="000000" w:themeColor="text1"/>
          <w:sz w:val="28"/>
          <w:szCs w:val="28"/>
        </w:rPr>
      </w:pPr>
    </w:p>
    <w:p w14:paraId="5233D6CC" w14:textId="77777777" w:rsidR="00570E81" w:rsidRDefault="00570E81" w:rsidP="00523283">
      <w:pPr>
        <w:rPr>
          <w:rFonts w:ascii="Times New Roman" w:hAnsi="Times New Roman" w:cs="Times New Roman"/>
          <w:b/>
          <w:bCs/>
          <w:color w:val="000000" w:themeColor="text1"/>
          <w:sz w:val="28"/>
          <w:szCs w:val="28"/>
        </w:rPr>
      </w:pPr>
    </w:p>
    <w:p w14:paraId="6827E2D0" w14:textId="77777777" w:rsidR="00570E81" w:rsidRDefault="00570E81" w:rsidP="00523283">
      <w:pPr>
        <w:rPr>
          <w:rFonts w:ascii="Times New Roman" w:hAnsi="Times New Roman" w:cs="Times New Roman"/>
          <w:b/>
          <w:bCs/>
          <w:color w:val="000000" w:themeColor="text1"/>
          <w:sz w:val="28"/>
          <w:szCs w:val="28"/>
        </w:rPr>
      </w:pPr>
    </w:p>
    <w:p w14:paraId="5F85E497" w14:textId="77777777" w:rsidR="00570E81" w:rsidRDefault="00570E81" w:rsidP="00523283">
      <w:pPr>
        <w:rPr>
          <w:rFonts w:ascii="Times New Roman" w:hAnsi="Times New Roman" w:cs="Times New Roman"/>
          <w:b/>
          <w:bCs/>
          <w:color w:val="000000" w:themeColor="text1"/>
          <w:sz w:val="28"/>
          <w:szCs w:val="28"/>
        </w:rPr>
      </w:pPr>
    </w:p>
    <w:p w14:paraId="3202242C" w14:textId="77777777" w:rsidR="00570E81" w:rsidRDefault="00570E81" w:rsidP="00523283">
      <w:pPr>
        <w:rPr>
          <w:rFonts w:ascii="Times New Roman" w:hAnsi="Times New Roman" w:cs="Times New Roman"/>
          <w:b/>
          <w:bCs/>
          <w:color w:val="000000" w:themeColor="text1"/>
          <w:sz w:val="28"/>
          <w:szCs w:val="28"/>
        </w:rPr>
      </w:pPr>
    </w:p>
    <w:p w14:paraId="09241D18" w14:textId="010C30B0" w:rsidR="0048749E" w:rsidRDefault="0048749E" w:rsidP="00523283">
      <w:pPr>
        <w:rPr>
          <w:rFonts w:ascii="Times New Roman" w:hAnsi="Times New Roman" w:cs="Times New Roman"/>
          <w:b/>
          <w:bCs/>
          <w:color w:val="000000" w:themeColor="text1"/>
          <w:sz w:val="28"/>
          <w:szCs w:val="28"/>
        </w:rPr>
      </w:pPr>
      <w:r w:rsidRPr="007E1A75">
        <w:rPr>
          <w:rFonts w:ascii="Times New Roman" w:hAnsi="Times New Roman" w:cs="Times New Roman"/>
          <w:b/>
          <w:bCs/>
          <w:color w:val="000000" w:themeColor="text1"/>
          <w:sz w:val="28"/>
          <w:szCs w:val="28"/>
        </w:rPr>
        <w:lastRenderedPageBreak/>
        <w:t>PREMESSA</w:t>
      </w:r>
    </w:p>
    <w:p w14:paraId="01C82BA6" w14:textId="77777777" w:rsidR="00570E81" w:rsidRDefault="00570E81" w:rsidP="00570E81">
      <w:pPr>
        <w:spacing w:after="0"/>
        <w:jc w:val="both"/>
        <w:rPr>
          <w:rFonts w:ascii="Times New Roman" w:eastAsia="Times New Roman" w:hAnsi="Times New Roman" w:cs="Times New Roman"/>
          <w:sz w:val="24"/>
          <w:szCs w:val="24"/>
        </w:rPr>
      </w:pPr>
      <w:bookmarkStart w:id="1" w:name="_Hlk120573181"/>
      <w:r w:rsidRPr="00570E81">
        <w:rPr>
          <w:rFonts w:ascii="Times New Roman" w:eastAsia="Times New Roman" w:hAnsi="Times New Roman" w:cs="Times New Roman"/>
          <w:sz w:val="24"/>
          <w:szCs w:val="24"/>
        </w:rPr>
        <w:t xml:space="preserve">La scuola, su delega della famiglia, partecipa al compito educativo dei giovani che le sono affidati. Pertanto è compito della scuola adoperarsi per prevenire i comportamenti scorretti degli alunni. </w:t>
      </w:r>
    </w:p>
    <w:p w14:paraId="4E9773D0" w14:textId="77777777" w:rsidR="00570E81" w:rsidRDefault="00570E81" w:rsidP="00570E81">
      <w:pPr>
        <w:spacing w:after="0"/>
        <w:jc w:val="both"/>
        <w:rPr>
          <w:rFonts w:ascii="Times New Roman" w:eastAsia="Times New Roman" w:hAnsi="Times New Roman" w:cs="Times New Roman"/>
          <w:sz w:val="24"/>
          <w:szCs w:val="24"/>
        </w:rPr>
      </w:pPr>
      <w:r w:rsidRPr="00570E81">
        <w:rPr>
          <w:rFonts w:ascii="Times New Roman" w:eastAsia="Times New Roman" w:hAnsi="Times New Roman" w:cs="Times New Roman"/>
          <w:sz w:val="24"/>
          <w:szCs w:val="24"/>
        </w:rPr>
        <w:t xml:space="preserve">Questo regolamento si occupa dei comportamenti degli allievi quando, durante la normale attività scolastica o altra attività connessa con la vita della scuola diventano lesivi dei diritti dei singoli o sono tali da configurarsi come non rispetto dei loro doveri. </w:t>
      </w:r>
    </w:p>
    <w:p w14:paraId="5594127C" w14:textId="77777777" w:rsidR="00570E81" w:rsidRDefault="00570E81" w:rsidP="00570E81">
      <w:pPr>
        <w:spacing w:after="0"/>
        <w:jc w:val="both"/>
        <w:rPr>
          <w:rFonts w:ascii="Times New Roman" w:eastAsia="Times New Roman" w:hAnsi="Times New Roman" w:cs="Times New Roman"/>
          <w:sz w:val="24"/>
          <w:szCs w:val="24"/>
        </w:rPr>
      </w:pPr>
      <w:r w:rsidRPr="00570E81">
        <w:rPr>
          <w:rFonts w:ascii="Times New Roman" w:eastAsia="Times New Roman" w:hAnsi="Times New Roman" w:cs="Times New Roman"/>
          <w:sz w:val="24"/>
          <w:szCs w:val="24"/>
        </w:rPr>
        <w:t xml:space="preserve">La previsione di necessarie sanzioni, ritenute adeguate a rispondere all’eventuale inosservanza delle norme, si inserisce in un quadro più generale di educazione alla cultura della legalità, intesa come rispetto della persona umana e delle regole poste a fondamento della convivenza sociale. </w:t>
      </w:r>
    </w:p>
    <w:bookmarkEnd w:id="1"/>
    <w:p w14:paraId="1182623E" w14:textId="77777777" w:rsidR="00570E81" w:rsidRDefault="00570E81" w:rsidP="00570E81">
      <w:pPr>
        <w:spacing w:after="0"/>
        <w:jc w:val="both"/>
        <w:rPr>
          <w:rFonts w:ascii="Times New Roman" w:eastAsia="Times New Roman" w:hAnsi="Times New Roman" w:cs="Times New Roman"/>
          <w:sz w:val="24"/>
          <w:szCs w:val="24"/>
        </w:rPr>
      </w:pPr>
      <w:r w:rsidRPr="00570E81">
        <w:rPr>
          <w:rFonts w:ascii="Times New Roman" w:eastAsia="Times New Roman" w:hAnsi="Times New Roman" w:cs="Times New Roman"/>
          <w:sz w:val="24"/>
          <w:szCs w:val="24"/>
        </w:rPr>
        <w:t xml:space="preserve">Per rendere consapevoli alunni e famiglie del processo educativo messo in atto dalla Scuola, all’inizio di ogni nuovo anno scolastico, verrà letto in classe il Regolamento Disciplinare d’Istituto al fine di: a) far conoscere diritti e doveri degli studenti </w:t>
      </w:r>
    </w:p>
    <w:p w14:paraId="561242B0" w14:textId="77777777" w:rsidR="00570E81" w:rsidRDefault="00570E81" w:rsidP="00570E81">
      <w:pPr>
        <w:spacing w:after="0"/>
        <w:jc w:val="both"/>
        <w:rPr>
          <w:rFonts w:ascii="Times New Roman" w:eastAsia="Times New Roman" w:hAnsi="Times New Roman" w:cs="Times New Roman"/>
          <w:sz w:val="24"/>
          <w:szCs w:val="24"/>
        </w:rPr>
      </w:pPr>
      <w:r w:rsidRPr="00570E81">
        <w:rPr>
          <w:rFonts w:ascii="Times New Roman" w:eastAsia="Times New Roman" w:hAnsi="Times New Roman" w:cs="Times New Roman"/>
          <w:sz w:val="24"/>
          <w:szCs w:val="24"/>
        </w:rPr>
        <w:t xml:space="preserve">b) sensibilizzare gli studenti a riflettere sulle conseguenze delle azioni da loro stessi messe in campo: conoscenza delle scorrettezze/inadempienze sanzionabili all’interno della Comunità scolastica; conoscenza delle sanzioni disciplinari applicabili. </w:t>
      </w:r>
    </w:p>
    <w:p w14:paraId="4E14D4A0" w14:textId="77777777" w:rsidR="00570E81" w:rsidRDefault="00570E81" w:rsidP="00570E81">
      <w:pPr>
        <w:spacing w:after="0"/>
        <w:jc w:val="both"/>
        <w:rPr>
          <w:rFonts w:ascii="Times New Roman" w:eastAsia="Times New Roman" w:hAnsi="Times New Roman" w:cs="Times New Roman"/>
          <w:sz w:val="24"/>
          <w:szCs w:val="24"/>
        </w:rPr>
      </w:pPr>
      <w:r w:rsidRPr="00570E81">
        <w:rPr>
          <w:rFonts w:ascii="Times New Roman" w:eastAsia="Times New Roman" w:hAnsi="Times New Roman" w:cs="Times New Roman"/>
          <w:sz w:val="24"/>
          <w:szCs w:val="24"/>
        </w:rPr>
        <w:t xml:space="preserve">Tutte le inosservanze per il mancato rispetto del Regolamento Disciplinare saranno sempre tenute in considerazione dal Consiglio di Classe per l’attribuzione del voto di comportamento. </w:t>
      </w:r>
    </w:p>
    <w:p w14:paraId="054622E5" w14:textId="19041E8D" w:rsidR="00570E81" w:rsidRPr="00570E81" w:rsidRDefault="00570E81" w:rsidP="00570E81">
      <w:pPr>
        <w:spacing w:after="0"/>
        <w:jc w:val="both"/>
        <w:rPr>
          <w:rFonts w:ascii="Times New Roman" w:eastAsia="Times New Roman" w:hAnsi="Times New Roman" w:cs="Times New Roman"/>
          <w:sz w:val="24"/>
          <w:szCs w:val="24"/>
        </w:rPr>
      </w:pPr>
      <w:r w:rsidRPr="00570E81">
        <w:rPr>
          <w:rFonts w:ascii="Times New Roman" w:eastAsia="Times New Roman" w:hAnsi="Times New Roman" w:cs="Times New Roman"/>
          <w:sz w:val="24"/>
          <w:szCs w:val="24"/>
        </w:rPr>
        <w:t>Al fine di improntare i rapporti scuola-famiglia alla massima trasparenza e collaborazione, i genitori, in ogni momento, possono consultare il Registro elettronico per avere informazioni in tempo reale sulle assenze e/o ritardi dei propri figli, sui voti, le lezioni, i compiti assegnati e i provvedimenti disciplinari.</w:t>
      </w:r>
    </w:p>
    <w:p w14:paraId="5E873960" w14:textId="77777777" w:rsidR="008D1064" w:rsidRDefault="008D1064" w:rsidP="008D1064">
      <w:pPr>
        <w:pStyle w:val="Corpotesto"/>
        <w:spacing w:line="120" w:lineRule="atLeast"/>
        <w:ind w:right="-1"/>
        <w:jc w:val="both"/>
      </w:pPr>
      <w:r>
        <w:t>Il presente Regolamento tiene conto di quanto stabilito:</w:t>
      </w:r>
    </w:p>
    <w:p w14:paraId="04B0EFB2" w14:textId="51A4EAB5" w:rsidR="008D1064" w:rsidRDefault="008D1064" w:rsidP="00E7580A">
      <w:pPr>
        <w:pStyle w:val="Corpotesto"/>
        <w:numPr>
          <w:ilvl w:val="0"/>
          <w:numId w:val="9"/>
        </w:numPr>
        <w:spacing w:line="120" w:lineRule="atLeast"/>
        <w:ind w:right="-1"/>
        <w:jc w:val="both"/>
      </w:pPr>
      <w:r>
        <w:t>dal DPR 249 del 24/06/98 “Statuto delle studentesse e degli studenti”;</w:t>
      </w:r>
    </w:p>
    <w:p w14:paraId="12E82EA6" w14:textId="3ECD093B" w:rsidR="008D1064" w:rsidRDefault="008D1064" w:rsidP="00E7580A">
      <w:pPr>
        <w:pStyle w:val="Corpotesto"/>
        <w:numPr>
          <w:ilvl w:val="0"/>
          <w:numId w:val="9"/>
        </w:numPr>
        <w:spacing w:line="120" w:lineRule="atLeast"/>
        <w:ind w:right="-1"/>
        <w:jc w:val="both"/>
      </w:pPr>
      <w:r>
        <w:t>dal DPR 235 del 21/11/2007 “Modifiche allo Statuto delle studentesse e degli studenti” in vigore dal 2 gennaio 2008;</w:t>
      </w:r>
    </w:p>
    <w:p w14:paraId="70524582" w14:textId="0205FAE4" w:rsidR="008D1064" w:rsidRDefault="008D1064" w:rsidP="008D1064">
      <w:pPr>
        <w:pStyle w:val="Corpotesto"/>
        <w:spacing w:line="120" w:lineRule="atLeast"/>
        <w:ind w:right="-1"/>
        <w:jc w:val="both"/>
      </w:pPr>
      <w:r>
        <w:t>dai seguenti Atti d’indirizzo del Ministro della Pubblica Istruzione:</w:t>
      </w:r>
    </w:p>
    <w:p w14:paraId="1F4176B4" w14:textId="207F015D" w:rsidR="008D1064" w:rsidRDefault="008D1064" w:rsidP="00E7580A">
      <w:pPr>
        <w:pStyle w:val="Corpotesto"/>
        <w:numPr>
          <w:ilvl w:val="0"/>
          <w:numId w:val="10"/>
        </w:numPr>
        <w:spacing w:line="120" w:lineRule="atLeast"/>
        <w:ind w:right="-1"/>
        <w:jc w:val="both"/>
      </w:pPr>
      <w:r>
        <w:t>Direttiva 05/02/2007, n. 16 - Linee di indirizzo generali e azioni a livello nazionale per la prevenzione e la lotta al bullismo;</w:t>
      </w:r>
    </w:p>
    <w:p w14:paraId="2D738F37" w14:textId="711F9CD7" w:rsidR="008D1064" w:rsidRDefault="008D1064" w:rsidP="00E7580A">
      <w:pPr>
        <w:pStyle w:val="Corpotesto"/>
        <w:numPr>
          <w:ilvl w:val="0"/>
          <w:numId w:val="10"/>
        </w:numPr>
        <w:spacing w:line="120" w:lineRule="atLeast"/>
        <w:ind w:right="-1"/>
        <w:jc w:val="both"/>
      </w:pPr>
      <w:r>
        <w:t>Nota 15/03/2007, prot. 30/Dip./Segr. – Linee di indirizzo ed indicazioni in materia di utilizzo dei telefoni cellulari e di altri dispositivi elettronici durante l’attività didattica, irrogazione di sanzioni disciplinari, dovere di vigilanza e di corresponsabilità dei genitori e dei docenti;</w:t>
      </w:r>
    </w:p>
    <w:p w14:paraId="4549F0D2" w14:textId="3D6615ED" w:rsidR="008D1064" w:rsidRDefault="008D1064" w:rsidP="00E7580A">
      <w:pPr>
        <w:pStyle w:val="Corpotesto"/>
        <w:numPr>
          <w:ilvl w:val="0"/>
          <w:numId w:val="10"/>
        </w:numPr>
        <w:spacing w:line="120" w:lineRule="atLeast"/>
        <w:ind w:right="-1"/>
        <w:jc w:val="both"/>
      </w:pPr>
      <w:r>
        <w:t>Direttiva del 30/11/2007, n.104 – Linee di indirizzo e chiarimenti in ordine alla normativa e tutela della privacy, con particolare riferimento all’utilizzo di telefoni cellulari o di altri dispositivi elettronici nelle comunità scolastiche allo scopo di acquisire e/o divulgare immagini, filmati o registrazioni vocali;</w:t>
      </w:r>
    </w:p>
    <w:p w14:paraId="40A878D6" w14:textId="667D3743" w:rsidR="008D1064" w:rsidRDefault="008D1064" w:rsidP="00E7580A">
      <w:pPr>
        <w:pStyle w:val="Corpotesto"/>
        <w:numPr>
          <w:ilvl w:val="0"/>
          <w:numId w:val="10"/>
        </w:numPr>
        <w:spacing w:line="120" w:lineRule="atLeast"/>
        <w:ind w:right="-1"/>
        <w:jc w:val="both"/>
      </w:pPr>
      <w:r>
        <w:t>Nota Prot. N° 3602 del 31/07/2008 – Chiarimenti in ordine all’applicazione dello Statuto delle studentesse e degli studenti della scuola secondaria e conseguenti modifiche al Regolamento d’Istituto;</w:t>
      </w:r>
    </w:p>
    <w:p w14:paraId="1A308DB3" w14:textId="50BC591B" w:rsidR="008D1064" w:rsidRDefault="008D1064" w:rsidP="00E7580A">
      <w:pPr>
        <w:pStyle w:val="Corpotesto"/>
        <w:numPr>
          <w:ilvl w:val="0"/>
          <w:numId w:val="10"/>
        </w:numPr>
        <w:spacing w:line="120" w:lineRule="atLeast"/>
        <w:ind w:right="-1"/>
        <w:jc w:val="both"/>
      </w:pPr>
      <w:r>
        <w:t>L. n. 169 del 30 ottobre 2008;</w:t>
      </w:r>
    </w:p>
    <w:p w14:paraId="53B8CB57" w14:textId="6A218F4B" w:rsidR="008D1064" w:rsidRDefault="008D1064" w:rsidP="00E7580A">
      <w:pPr>
        <w:pStyle w:val="Corpotesto"/>
        <w:numPr>
          <w:ilvl w:val="0"/>
          <w:numId w:val="10"/>
        </w:numPr>
        <w:spacing w:line="120" w:lineRule="atLeast"/>
        <w:ind w:right="-1"/>
        <w:jc w:val="both"/>
      </w:pPr>
      <w:r>
        <w:t>C.M. n. 100 dell’11/12/2008;</w:t>
      </w:r>
    </w:p>
    <w:p w14:paraId="735DB519" w14:textId="4E531C25" w:rsidR="008D1064" w:rsidRDefault="008D1064" w:rsidP="00E7580A">
      <w:pPr>
        <w:pStyle w:val="Corpotesto"/>
        <w:numPr>
          <w:ilvl w:val="0"/>
          <w:numId w:val="10"/>
        </w:numPr>
        <w:spacing w:line="120" w:lineRule="atLeast"/>
        <w:ind w:right="-1"/>
        <w:jc w:val="both"/>
      </w:pPr>
      <w:r>
        <w:t>DECRETO-LEGGE 12 settembre 2013, n. 104, art. 4 – chiarimenti in ordine al divieto di fumo anche all'esterno della scuola purché pertinenza della stessa. IL divieto di utilizzo è esteso anche all’uso di sigarette elettroniche nei locali chiusi e all'aperto.</w:t>
      </w:r>
    </w:p>
    <w:p w14:paraId="05CCE134" w14:textId="1CC7D559" w:rsidR="008D1064" w:rsidRDefault="008D1064" w:rsidP="00E7580A">
      <w:pPr>
        <w:pStyle w:val="Corpotesto"/>
        <w:numPr>
          <w:ilvl w:val="0"/>
          <w:numId w:val="10"/>
        </w:numPr>
        <w:spacing w:line="120" w:lineRule="atLeast"/>
        <w:ind w:right="-1"/>
        <w:jc w:val="both"/>
      </w:pPr>
      <w:r>
        <w:t>Normativa vigente.</w:t>
      </w:r>
    </w:p>
    <w:p w14:paraId="39508615" w14:textId="77777777" w:rsidR="00836AEF" w:rsidRDefault="00836AEF" w:rsidP="00570E81">
      <w:pPr>
        <w:pStyle w:val="Corpotesto"/>
        <w:spacing w:line="120" w:lineRule="atLeast"/>
        <w:ind w:left="720" w:right="-1"/>
        <w:jc w:val="both"/>
      </w:pPr>
    </w:p>
    <w:p w14:paraId="44E74C7C" w14:textId="367EB9EB" w:rsidR="00AA3D51" w:rsidRDefault="00AA3D51" w:rsidP="00570E81">
      <w:bookmarkStart w:id="2" w:name="_Hlk120543140"/>
    </w:p>
    <w:bookmarkEnd w:id="2"/>
    <w:p w14:paraId="297E56AA" w14:textId="77777777" w:rsidR="000D7340" w:rsidRPr="000D7340" w:rsidRDefault="000D7340" w:rsidP="000D7340">
      <w:pPr>
        <w:rPr>
          <w:sz w:val="8"/>
          <w:szCs w:val="8"/>
        </w:rPr>
      </w:pPr>
    </w:p>
    <w:tbl>
      <w:tblPr>
        <w:tblStyle w:val="Grigliatabella"/>
        <w:tblW w:w="5000" w:type="pct"/>
        <w:tblLook w:val="04A0" w:firstRow="1" w:lastRow="0" w:firstColumn="1" w:lastColumn="0" w:noHBand="0" w:noVBand="1"/>
      </w:tblPr>
      <w:tblGrid>
        <w:gridCol w:w="9628"/>
      </w:tblGrid>
      <w:tr w:rsidR="00D051E6" w14:paraId="324D3A39" w14:textId="77777777" w:rsidTr="00A20739">
        <w:trPr>
          <w:trHeight w:val="454"/>
        </w:trPr>
        <w:tc>
          <w:tcPr>
            <w:tcW w:w="5000" w:type="pct"/>
            <w:shd w:val="clear" w:color="auto" w:fill="DEEAF6" w:themeFill="accent5" w:themeFillTint="33"/>
            <w:vAlign w:val="center"/>
          </w:tcPr>
          <w:p w14:paraId="0F0AF45D" w14:textId="17C0E6B2" w:rsidR="00D051E6" w:rsidRPr="00963F84" w:rsidRDefault="00A20739" w:rsidP="00A20739">
            <w:pPr>
              <w:pStyle w:val="Titolo1"/>
              <w:jc w:val="center"/>
              <w:outlineLvl w:val="0"/>
              <w:rPr>
                <w:rFonts w:ascii="Times New Roman" w:hAnsi="Times New Roman" w:cs="Times New Roman"/>
                <w:b/>
                <w:bCs/>
                <w:smallCaps/>
                <w:color w:val="000000" w:themeColor="text1"/>
              </w:rPr>
            </w:pPr>
            <w:bookmarkStart w:id="3" w:name="_Toc121337291"/>
            <w:r w:rsidRPr="00A20739">
              <w:rPr>
                <w:rFonts w:ascii="Times New Roman" w:hAnsi="Times New Roman" w:cs="Times New Roman"/>
                <w:b/>
                <w:bCs/>
                <w:color w:val="000000" w:themeColor="text1"/>
              </w:rPr>
              <w:lastRenderedPageBreak/>
              <w:t>REGOLAMENTO DI DISCIPLINA DEGLI STUDENTI</w:t>
            </w:r>
            <w:bookmarkEnd w:id="3"/>
          </w:p>
        </w:tc>
      </w:tr>
    </w:tbl>
    <w:p w14:paraId="42F5D30F" w14:textId="65461E55" w:rsidR="00CB7540" w:rsidRDefault="00CB7540" w:rsidP="00CB7540"/>
    <w:p w14:paraId="099F4125" w14:textId="0C181984" w:rsidR="002420BE" w:rsidRPr="00A20739" w:rsidRDefault="002420BE" w:rsidP="002420BE">
      <w:pPr>
        <w:pStyle w:val="Titolo1"/>
        <w:jc w:val="center"/>
        <w:rPr>
          <w:rFonts w:ascii="Times New Roman" w:hAnsi="Times New Roman" w:cs="Times New Roman"/>
          <w:b/>
          <w:bCs/>
          <w:smallCaps/>
          <w:color w:val="000000" w:themeColor="text1"/>
          <w:sz w:val="36"/>
          <w:szCs w:val="36"/>
        </w:rPr>
      </w:pPr>
      <w:bookmarkStart w:id="4" w:name="_Toc120441798"/>
      <w:bookmarkStart w:id="5" w:name="_Toc121337292"/>
      <w:bookmarkStart w:id="6" w:name="_Hlk120570485"/>
      <w:r w:rsidRPr="00A20739">
        <w:rPr>
          <w:rFonts w:ascii="Times New Roman" w:hAnsi="Times New Roman" w:cs="Times New Roman"/>
          <w:b/>
          <w:bCs/>
          <w:smallCaps/>
          <w:color w:val="000000" w:themeColor="text1"/>
          <w:sz w:val="36"/>
          <w:szCs w:val="36"/>
        </w:rPr>
        <w:t>TITOLO I</w:t>
      </w:r>
      <w:bookmarkEnd w:id="4"/>
      <w:bookmarkEnd w:id="5"/>
    </w:p>
    <w:p w14:paraId="5BF36776" w14:textId="09362E20" w:rsidR="00A20739" w:rsidRDefault="002420BE" w:rsidP="00A20739">
      <w:pPr>
        <w:pStyle w:val="Titolo2"/>
        <w:spacing w:line="240" w:lineRule="auto"/>
        <w:jc w:val="center"/>
        <w:rPr>
          <w:rFonts w:ascii="Times New Roman" w:hAnsi="Times New Roman" w:cs="Times New Roman"/>
          <w:b/>
          <w:bCs/>
          <w:smallCaps/>
          <w:color w:val="000000" w:themeColor="text1"/>
        </w:rPr>
      </w:pPr>
      <w:bookmarkStart w:id="7" w:name="_Toc121337293"/>
      <w:r>
        <w:rPr>
          <w:rFonts w:ascii="Times New Roman" w:hAnsi="Times New Roman" w:cs="Times New Roman"/>
          <w:b/>
          <w:bCs/>
          <w:smallCaps/>
          <w:color w:val="000000" w:themeColor="text1"/>
        </w:rPr>
        <w:t>doveri degli studenti, infrazioni disciplinari e sanzioni</w:t>
      </w:r>
      <w:bookmarkEnd w:id="7"/>
    </w:p>
    <w:bookmarkEnd w:id="6"/>
    <w:p w14:paraId="7E943A0B" w14:textId="77777777" w:rsidR="00A20739" w:rsidRPr="00A20739" w:rsidRDefault="00A20739" w:rsidP="00A20739"/>
    <w:p w14:paraId="03BFDEEE" w14:textId="5CA636F7" w:rsidR="00AA3D51" w:rsidRPr="00AA3D51" w:rsidRDefault="007B1B93" w:rsidP="00714661">
      <w:pPr>
        <w:pStyle w:val="Titolo5"/>
        <w:numPr>
          <w:ilvl w:val="0"/>
          <w:numId w:val="40"/>
        </w:numPr>
        <w:tabs>
          <w:tab w:val="left" w:pos="1134"/>
        </w:tabs>
        <w:ind w:left="0" w:firstLine="0"/>
      </w:pPr>
      <w:bookmarkStart w:id="8" w:name="_Hlk120573960"/>
      <w:r>
        <w:t>Principi</w:t>
      </w:r>
    </w:p>
    <w:bookmarkEnd w:id="8"/>
    <w:p w14:paraId="72D80F9F" w14:textId="6A167770" w:rsidR="00AA3D51" w:rsidRPr="00AA3D51" w:rsidRDefault="00AA3D51" w:rsidP="00AA3D51">
      <w:pPr>
        <w:pStyle w:val="Corpotesto"/>
        <w:spacing w:line="120" w:lineRule="atLeast"/>
        <w:ind w:right="-1"/>
        <w:jc w:val="both"/>
      </w:pPr>
      <w:r w:rsidRPr="00AA3D51">
        <w:t>I doveri degli studenti sono individuati nell’art. 3 dello Statuto delle studentesse e degli studenti della Scuola Secondaria e negli articoli di cui al presente Regolamento.</w:t>
      </w:r>
    </w:p>
    <w:p w14:paraId="65DC4BAF" w14:textId="34E39B05" w:rsidR="00AA3D51" w:rsidRDefault="00AA3D51" w:rsidP="00AA3D51">
      <w:pPr>
        <w:pStyle w:val="Corpotesto"/>
        <w:spacing w:line="120" w:lineRule="atLeast"/>
        <w:ind w:right="-1"/>
        <w:jc w:val="both"/>
      </w:pPr>
      <w:r w:rsidRPr="00AA3D51">
        <w:t>La violazione di tali doveri comporta l’applicazione di sanzioni disciplinari da irrogarsi nel rispetto delle norme procedurali contenute nel presente Regolamento.</w:t>
      </w:r>
    </w:p>
    <w:p w14:paraId="1ABEEAE8" w14:textId="1136C54A" w:rsidR="007B1B93" w:rsidRDefault="007B1B93" w:rsidP="00AA3D51">
      <w:pPr>
        <w:pStyle w:val="Corpotesto"/>
        <w:spacing w:line="120" w:lineRule="atLeast"/>
        <w:ind w:right="-1"/>
        <w:jc w:val="both"/>
      </w:pPr>
    </w:p>
    <w:p w14:paraId="3E359039" w14:textId="19176700" w:rsidR="007B1B93" w:rsidRPr="00C83C52" w:rsidRDefault="007B1B93" w:rsidP="00714661">
      <w:pPr>
        <w:pStyle w:val="Titolo5"/>
        <w:numPr>
          <w:ilvl w:val="0"/>
          <w:numId w:val="40"/>
        </w:numPr>
        <w:tabs>
          <w:tab w:val="left" w:pos="1134"/>
        </w:tabs>
        <w:ind w:left="0" w:firstLine="0"/>
      </w:pPr>
      <w:r>
        <w:t>Doveri degli studenti</w:t>
      </w:r>
    </w:p>
    <w:p w14:paraId="27EAAC02" w14:textId="77777777" w:rsidR="007B1B93" w:rsidRPr="00C83C52" w:rsidRDefault="007B1B93" w:rsidP="007B1B93">
      <w:pPr>
        <w:pStyle w:val="Default"/>
        <w:jc w:val="both"/>
        <w:rPr>
          <w:rFonts w:ascii="Times New Roman" w:eastAsia="Times New Roman" w:hAnsi="Times New Roman" w:cs="Times New Roman"/>
        </w:rPr>
      </w:pPr>
      <w:r w:rsidRPr="00C83C52">
        <w:rPr>
          <w:rFonts w:ascii="Times New Roman" w:eastAsia="Times New Roman" w:hAnsi="Times New Roman" w:cs="Times New Roman"/>
        </w:rPr>
        <w:t>Ogni alunno ha il dovere, congiunto al corrispondente diritto, di:</w:t>
      </w:r>
    </w:p>
    <w:p w14:paraId="70D57F46" w14:textId="6D8D3198" w:rsidR="007B1B93" w:rsidRPr="00C83C52" w:rsidRDefault="007B1B93" w:rsidP="007B1B93">
      <w:pPr>
        <w:pStyle w:val="Default"/>
        <w:numPr>
          <w:ilvl w:val="0"/>
          <w:numId w:val="34"/>
        </w:numPr>
        <w:jc w:val="both"/>
        <w:rPr>
          <w:rFonts w:ascii="Times New Roman" w:eastAsia="Times New Roman" w:hAnsi="Times New Roman" w:cs="Times New Roman"/>
        </w:rPr>
      </w:pPr>
      <w:r w:rsidRPr="00C83C52">
        <w:rPr>
          <w:rFonts w:ascii="Times New Roman" w:eastAsia="Times New Roman" w:hAnsi="Times New Roman" w:cs="Times New Roman"/>
        </w:rPr>
        <w:t>partecipare alla vita della scuola con spirito costruttivo;</w:t>
      </w:r>
    </w:p>
    <w:p w14:paraId="49808343" w14:textId="2C557963" w:rsidR="007B1B93" w:rsidRPr="00C83C52" w:rsidRDefault="007B1B93" w:rsidP="007B1B93">
      <w:pPr>
        <w:pStyle w:val="Default"/>
        <w:numPr>
          <w:ilvl w:val="0"/>
          <w:numId w:val="34"/>
        </w:numPr>
        <w:jc w:val="both"/>
        <w:rPr>
          <w:rFonts w:ascii="Times New Roman" w:eastAsia="Times New Roman" w:hAnsi="Times New Roman" w:cs="Times New Roman"/>
        </w:rPr>
      </w:pPr>
      <w:r w:rsidRPr="00C83C52">
        <w:rPr>
          <w:rFonts w:ascii="Times New Roman" w:eastAsia="Times New Roman" w:hAnsi="Times New Roman" w:cs="Times New Roman"/>
        </w:rPr>
        <w:t>rispettare le leggi, i regolamenti, le decisioni democraticamente assunte e le regole della civile convivenza;</w:t>
      </w:r>
    </w:p>
    <w:p w14:paraId="62386B4B" w14:textId="661E9ECF" w:rsidR="007B1B93" w:rsidRPr="00C83C52" w:rsidRDefault="007B1B93" w:rsidP="007B1B93">
      <w:pPr>
        <w:pStyle w:val="Default"/>
        <w:numPr>
          <w:ilvl w:val="0"/>
          <w:numId w:val="34"/>
        </w:numPr>
        <w:jc w:val="both"/>
        <w:rPr>
          <w:rFonts w:ascii="Times New Roman" w:eastAsia="Times New Roman" w:hAnsi="Times New Roman" w:cs="Times New Roman"/>
        </w:rPr>
      </w:pPr>
      <w:r w:rsidRPr="00C83C52">
        <w:rPr>
          <w:rFonts w:ascii="Times New Roman" w:eastAsia="Times New Roman" w:hAnsi="Times New Roman" w:cs="Times New Roman"/>
        </w:rPr>
        <w:t>rispettare il patrimonio della scuola come bene proprio e bene comune;</w:t>
      </w:r>
    </w:p>
    <w:p w14:paraId="297900CD" w14:textId="3FBF4EDB" w:rsidR="007B1B93" w:rsidRPr="00C83C52" w:rsidRDefault="007B1B93" w:rsidP="007B1B93">
      <w:pPr>
        <w:pStyle w:val="Default"/>
        <w:numPr>
          <w:ilvl w:val="0"/>
          <w:numId w:val="34"/>
        </w:numPr>
        <w:jc w:val="both"/>
        <w:rPr>
          <w:rFonts w:ascii="Times New Roman" w:eastAsia="Times New Roman" w:hAnsi="Times New Roman" w:cs="Times New Roman"/>
        </w:rPr>
      </w:pPr>
      <w:r w:rsidRPr="00C83C52">
        <w:rPr>
          <w:rFonts w:ascii="Times New Roman" w:eastAsia="Times New Roman" w:hAnsi="Times New Roman" w:cs="Times New Roman"/>
        </w:rPr>
        <w:t>rispettare e valorizzare la propria e l’altrui personalità;</w:t>
      </w:r>
    </w:p>
    <w:p w14:paraId="2220892C" w14:textId="2940F15D" w:rsidR="007B1B93" w:rsidRPr="00C83C52" w:rsidRDefault="007B1B93" w:rsidP="007B1B93">
      <w:pPr>
        <w:pStyle w:val="Default"/>
        <w:numPr>
          <w:ilvl w:val="0"/>
          <w:numId w:val="34"/>
        </w:numPr>
        <w:jc w:val="both"/>
        <w:rPr>
          <w:rFonts w:ascii="Times New Roman" w:eastAsia="Times New Roman" w:hAnsi="Times New Roman" w:cs="Times New Roman"/>
        </w:rPr>
      </w:pPr>
      <w:r w:rsidRPr="00C83C52">
        <w:rPr>
          <w:rFonts w:ascii="Times New Roman" w:eastAsia="Times New Roman" w:hAnsi="Times New Roman" w:cs="Times New Roman"/>
        </w:rPr>
        <w:t>collaborare fattivamente con tutte le componenti della comunità scolastica, riconoscere e rispettare l’azione del Dirigente Scolastico, dei docenti, del personale Ata, intesa come esercizio di attività diretta all’adempimento dei doveri professionali;</w:t>
      </w:r>
    </w:p>
    <w:p w14:paraId="553B2883" w14:textId="3B785367" w:rsidR="007B1B93" w:rsidRPr="00C83C52" w:rsidRDefault="007B1B93" w:rsidP="007B1B93">
      <w:pPr>
        <w:pStyle w:val="Default"/>
        <w:numPr>
          <w:ilvl w:val="0"/>
          <w:numId w:val="34"/>
        </w:numPr>
        <w:jc w:val="both"/>
        <w:rPr>
          <w:rFonts w:ascii="Times New Roman" w:eastAsia="Times New Roman" w:hAnsi="Times New Roman" w:cs="Times New Roman"/>
        </w:rPr>
      </w:pPr>
      <w:r w:rsidRPr="00C83C52">
        <w:rPr>
          <w:rFonts w:ascii="Times New Roman" w:eastAsia="Times New Roman" w:hAnsi="Times New Roman" w:cs="Times New Roman"/>
        </w:rPr>
        <w:t>concorrere al perseguimento dei fini formativi individuali e collettivi, nell’ambito del proprio corso di studi, mediante la frequenza regolare delle lezioni e delle altre attività scolastiche e con un sentito impegno nello studio;</w:t>
      </w:r>
    </w:p>
    <w:p w14:paraId="598E0706" w14:textId="12246F5C" w:rsidR="007B1B93" w:rsidRPr="00C83C52" w:rsidRDefault="007B1B93" w:rsidP="007B1B93">
      <w:pPr>
        <w:pStyle w:val="Default"/>
        <w:numPr>
          <w:ilvl w:val="0"/>
          <w:numId w:val="34"/>
        </w:numPr>
        <w:jc w:val="both"/>
        <w:rPr>
          <w:rFonts w:ascii="Times New Roman" w:eastAsia="Times New Roman" w:hAnsi="Times New Roman" w:cs="Times New Roman"/>
        </w:rPr>
      </w:pPr>
      <w:r w:rsidRPr="00C83C52">
        <w:rPr>
          <w:rFonts w:ascii="Times New Roman" w:eastAsia="Times New Roman" w:hAnsi="Times New Roman" w:cs="Times New Roman"/>
        </w:rPr>
        <w:t>svolgere consapevolmente le verifiche atte a consentire una valutazione del proprio processo formativo.</w:t>
      </w:r>
      <w:r>
        <w:rPr>
          <w:rFonts w:ascii="Times New Roman" w:eastAsia="Times New Roman" w:hAnsi="Times New Roman" w:cs="Times New Roman"/>
        </w:rPr>
        <w:t xml:space="preserve"> </w:t>
      </w:r>
      <w:r w:rsidRPr="00C83C52">
        <w:rPr>
          <w:rFonts w:ascii="Times New Roman" w:eastAsia="Times New Roman" w:hAnsi="Times New Roman" w:cs="Times New Roman"/>
        </w:rPr>
        <w:t>(cfr D.P.R. 249 del 24-06-1998 Statuto studentesse e studenti).</w:t>
      </w:r>
    </w:p>
    <w:p w14:paraId="4F505B67" w14:textId="77777777" w:rsidR="00AA3D51" w:rsidRDefault="00AA3D51" w:rsidP="00AA3D51">
      <w:pPr>
        <w:pStyle w:val="Corpotesto"/>
        <w:spacing w:before="2"/>
      </w:pPr>
    </w:p>
    <w:p w14:paraId="58CF6EA9" w14:textId="3D26C844" w:rsidR="00AA3D51" w:rsidRDefault="00AA3D51" w:rsidP="00714661">
      <w:pPr>
        <w:pStyle w:val="Titolo5"/>
        <w:numPr>
          <w:ilvl w:val="0"/>
          <w:numId w:val="40"/>
        </w:numPr>
        <w:tabs>
          <w:tab w:val="left" w:pos="1134"/>
        </w:tabs>
        <w:ind w:left="0" w:firstLine="0"/>
      </w:pPr>
      <w:r w:rsidRPr="00AA3D51">
        <w:t>Funzione delle sanzioni disciplinari</w:t>
      </w:r>
    </w:p>
    <w:p w14:paraId="28D526FB" w14:textId="77777777" w:rsidR="00AA3D51" w:rsidRDefault="00AA3D51" w:rsidP="00E7580A">
      <w:pPr>
        <w:pStyle w:val="Corpotesto"/>
        <w:numPr>
          <w:ilvl w:val="0"/>
          <w:numId w:val="11"/>
        </w:numPr>
        <w:spacing w:line="120" w:lineRule="atLeast"/>
        <w:ind w:right="-1"/>
        <w:jc w:val="both"/>
      </w:pPr>
      <w:r w:rsidRPr="00AA3D51">
        <w:t>Le sanzioni disciplinari hanno una funzione educativa e sono volte, ove possibile, al recupero dello studente attraverso attività di natura sociale, culturale ed in generale a vantaggio della comunità scolastica.</w:t>
      </w:r>
    </w:p>
    <w:p w14:paraId="3FB53184" w14:textId="6D723461" w:rsidR="00AA3D51" w:rsidRDefault="00AA3D51" w:rsidP="00E7580A">
      <w:pPr>
        <w:pStyle w:val="Corpotesto"/>
        <w:numPr>
          <w:ilvl w:val="0"/>
          <w:numId w:val="11"/>
        </w:numPr>
        <w:spacing w:line="120" w:lineRule="atLeast"/>
        <w:ind w:right="-1"/>
        <w:jc w:val="both"/>
      </w:pPr>
      <w:r w:rsidRPr="00AA3D51">
        <w:t>La determinazione delle sanzioni avviene nel rispetto del principio di gradualità e proporzionalità tenendo conto della situazione personale dello studente e della gravità del comportamento sanzionato nonché delle conseguenze da esso derivanti.</w:t>
      </w:r>
    </w:p>
    <w:p w14:paraId="253975EA" w14:textId="67DAAB29" w:rsidR="00AA3D51" w:rsidRDefault="00AA3D51" w:rsidP="00E7580A">
      <w:pPr>
        <w:pStyle w:val="Corpotesto"/>
        <w:numPr>
          <w:ilvl w:val="0"/>
          <w:numId w:val="11"/>
        </w:numPr>
        <w:spacing w:line="120" w:lineRule="atLeast"/>
        <w:ind w:right="-1"/>
        <w:jc w:val="both"/>
      </w:pPr>
      <w:r w:rsidRPr="00AA3D51">
        <w:t>Per quanto possibile, le sanzioni disciplinari sono sempre temporanee ed ispirate alla riparazione del danno</w:t>
      </w:r>
      <w:r>
        <w:rPr>
          <w:w w:val="110"/>
        </w:rPr>
        <w:t>.</w:t>
      </w:r>
    </w:p>
    <w:p w14:paraId="286D4722" w14:textId="77777777" w:rsidR="00AA3D51" w:rsidRDefault="00AA3D51" w:rsidP="00AA3D51">
      <w:pPr>
        <w:pStyle w:val="Corpotesto"/>
      </w:pPr>
    </w:p>
    <w:p w14:paraId="034EB4E1" w14:textId="4442E624" w:rsidR="00AA3D51" w:rsidRDefault="00AA3D51" w:rsidP="00714661">
      <w:pPr>
        <w:pStyle w:val="Titolo5"/>
        <w:numPr>
          <w:ilvl w:val="0"/>
          <w:numId w:val="40"/>
        </w:numPr>
        <w:tabs>
          <w:tab w:val="left" w:pos="1134"/>
        </w:tabs>
        <w:ind w:left="0" w:firstLine="0"/>
      </w:pPr>
      <w:r w:rsidRPr="00AA3D51">
        <w:t>Denuncia all’autorità giudiziaria penale</w:t>
      </w:r>
    </w:p>
    <w:p w14:paraId="7D7DC0D3" w14:textId="36CC1C0C" w:rsidR="00AA3D51" w:rsidRDefault="00AA3D51" w:rsidP="00AA3D51">
      <w:pPr>
        <w:pStyle w:val="Corpotesto"/>
        <w:spacing w:line="120" w:lineRule="atLeast"/>
        <w:ind w:right="-1"/>
        <w:jc w:val="both"/>
      </w:pPr>
      <w:r w:rsidRPr="00AA3D51">
        <w:t>Ove il fatto costituente violazione disciplinare è anche qualificabile come reato secondo le norme dell’ordinamento penale, il Dirigente Scolastico è tenuto alla denuncia del fatto alla competente</w:t>
      </w:r>
      <w:r>
        <w:t xml:space="preserve"> </w:t>
      </w:r>
      <w:r w:rsidRPr="00AA3D51">
        <w:t>autorità giudiziaria penale a norma dell’art. 361 c.p.</w:t>
      </w:r>
    </w:p>
    <w:p w14:paraId="5C5B5B7C" w14:textId="77777777" w:rsidR="00AA3D51" w:rsidRDefault="00AA3D51" w:rsidP="00AA3D51">
      <w:pPr>
        <w:pStyle w:val="Corpotesto"/>
        <w:spacing w:before="3"/>
      </w:pPr>
    </w:p>
    <w:p w14:paraId="37D18621" w14:textId="66165650" w:rsidR="00AA3D51" w:rsidRDefault="00AA3D51" w:rsidP="00714661">
      <w:pPr>
        <w:pStyle w:val="Titolo5"/>
        <w:numPr>
          <w:ilvl w:val="0"/>
          <w:numId w:val="40"/>
        </w:numPr>
        <w:tabs>
          <w:tab w:val="left" w:pos="1134"/>
        </w:tabs>
        <w:ind w:left="0" w:firstLine="0"/>
      </w:pPr>
      <w:r w:rsidRPr="00AA3D51">
        <w:t>Classificazione delle sanzioni</w:t>
      </w:r>
    </w:p>
    <w:p w14:paraId="12636428" w14:textId="6ADF3DB7" w:rsidR="0080212F" w:rsidRPr="0080212F" w:rsidRDefault="0080212F" w:rsidP="0080212F">
      <w:pPr>
        <w:tabs>
          <w:tab w:val="left" w:pos="1088"/>
        </w:tabs>
        <w:spacing w:after="0"/>
        <w:ind w:right="111"/>
        <w:jc w:val="both"/>
        <w:rPr>
          <w:rFonts w:ascii="Times New Roman" w:eastAsia="Times New Roman" w:hAnsi="Times New Roman" w:cs="Times New Roman"/>
          <w:sz w:val="24"/>
          <w:szCs w:val="24"/>
        </w:rPr>
      </w:pPr>
      <w:r w:rsidRPr="0080212F">
        <w:rPr>
          <w:rFonts w:ascii="Times New Roman" w:eastAsia="Times New Roman" w:hAnsi="Times New Roman" w:cs="Times New Roman"/>
          <w:sz w:val="24"/>
          <w:szCs w:val="24"/>
        </w:rPr>
        <w:t xml:space="preserve">Gli alunni che non ottemperino ai doveri per loro stabiliti dallo Statuto delle studentesse e degli studenti e dal Regolamento </w:t>
      </w:r>
      <w:r w:rsidR="00C640F7">
        <w:rPr>
          <w:rFonts w:ascii="Times New Roman" w:eastAsia="Times New Roman" w:hAnsi="Times New Roman" w:cs="Times New Roman"/>
          <w:sz w:val="24"/>
          <w:szCs w:val="24"/>
        </w:rPr>
        <w:t xml:space="preserve">di disciplina </w:t>
      </w:r>
      <w:r w:rsidRPr="0080212F">
        <w:rPr>
          <w:rFonts w:ascii="Times New Roman" w:eastAsia="Times New Roman" w:hAnsi="Times New Roman" w:cs="Times New Roman"/>
          <w:sz w:val="24"/>
          <w:szCs w:val="24"/>
        </w:rPr>
        <w:t>d’Istituto, andranno soggetti alle seguenti sanzioni disciplinari, secondo un criterio di gradualità e proporzionalità, a seconda della gravità e/o della reiterazione delle mancanze così come di seguito elencato:</w:t>
      </w:r>
    </w:p>
    <w:p w14:paraId="0A0614B2" w14:textId="118BCBF9" w:rsidR="0080212F" w:rsidRPr="0080212F" w:rsidRDefault="0080212F" w:rsidP="00E7580A">
      <w:pPr>
        <w:pStyle w:val="Paragrafoelenco"/>
        <w:numPr>
          <w:ilvl w:val="0"/>
          <w:numId w:val="12"/>
        </w:numPr>
        <w:tabs>
          <w:tab w:val="left" w:pos="1088"/>
        </w:tabs>
        <w:ind w:right="111"/>
        <w:rPr>
          <w:sz w:val="24"/>
          <w:szCs w:val="24"/>
        </w:rPr>
      </w:pPr>
      <w:r w:rsidRPr="0080212F">
        <w:rPr>
          <w:sz w:val="24"/>
          <w:szCs w:val="24"/>
        </w:rPr>
        <w:lastRenderedPageBreak/>
        <w:t xml:space="preserve">richiamo verbale; </w:t>
      </w:r>
    </w:p>
    <w:p w14:paraId="102889E8" w14:textId="77777777" w:rsidR="0080212F" w:rsidRPr="0080212F" w:rsidRDefault="0080212F" w:rsidP="00E7580A">
      <w:pPr>
        <w:pStyle w:val="Paragrafoelenco"/>
        <w:numPr>
          <w:ilvl w:val="0"/>
          <w:numId w:val="12"/>
        </w:numPr>
        <w:tabs>
          <w:tab w:val="left" w:pos="1088"/>
        </w:tabs>
        <w:ind w:right="111"/>
        <w:rPr>
          <w:sz w:val="24"/>
          <w:szCs w:val="24"/>
        </w:rPr>
      </w:pPr>
      <w:r w:rsidRPr="0080212F">
        <w:rPr>
          <w:sz w:val="24"/>
          <w:szCs w:val="24"/>
        </w:rPr>
        <w:t xml:space="preserve">ammonizione scritta sul registro di classe; </w:t>
      </w:r>
    </w:p>
    <w:p w14:paraId="2654B30D" w14:textId="1AFDA826" w:rsidR="0080212F" w:rsidRPr="0080212F" w:rsidRDefault="0080212F" w:rsidP="00E7580A">
      <w:pPr>
        <w:pStyle w:val="Paragrafoelenco"/>
        <w:numPr>
          <w:ilvl w:val="0"/>
          <w:numId w:val="12"/>
        </w:numPr>
        <w:tabs>
          <w:tab w:val="left" w:pos="1088"/>
        </w:tabs>
        <w:ind w:right="111"/>
        <w:rPr>
          <w:sz w:val="24"/>
          <w:szCs w:val="24"/>
        </w:rPr>
      </w:pPr>
      <w:r w:rsidRPr="0080212F">
        <w:rPr>
          <w:sz w:val="24"/>
          <w:szCs w:val="24"/>
        </w:rPr>
        <w:t>convocazione dei genitori;</w:t>
      </w:r>
    </w:p>
    <w:p w14:paraId="1A65D104" w14:textId="5C0A84A3" w:rsidR="0080212F" w:rsidRPr="0080212F" w:rsidRDefault="0080212F" w:rsidP="00E7580A">
      <w:pPr>
        <w:pStyle w:val="Paragrafoelenco"/>
        <w:numPr>
          <w:ilvl w:val="0"/>
          <w:numId w:val="12"/>
        </w:numPr>
        <w:tabs>
          <w:tab w:val="left" w:pos="1088"/>
        </w:tabs>
        <w:ind w:right="111"/>
        <w:rPr>
          <w:sz w:val="24"/>
          <w:szCs w:val="24"/>
        </w:rPr>
      </w:pPr>
      <w:r w:rsidRPr="0080212F">
        <w:rPr>
          <w:sz w:val="24"/>
          <w:szCs w:val="24"/>
        </w:rPr>
        <w:t>deferimento al Dirigente Scolastico;</w:t>
      </w:r>
    </w:p>
    <w:p w14:paraId="6FA85C86" w14:textId="77777777" w:rsidR="0080212F" w:rsidRPr="0080212F" w:rsidRDefault="0080212F" w:rsidP="00E7580A">
      <w:pPr>
        <w:pStyle w:val="Paragrafoelenco"/>
        <w:numPr>
          <w:ilvl w:val="0"/>
          <w:numId w:val="12"/>
        </w:numPr>
        <w:tabs>
          <w:tab w:val="left" w:pos="1088"/>
        </w:tabs>
        <w:ind w:right="111"/>
        <w:rPr>
          <w:sz w:val="24"/>
          <w:szCs w:val="24"/>
        </w:rPr>
      </w:pPr>
      <w:r w:rsidRPr="0080212F">
        <w:rPr>
          <w:sz w:val="24"/>
          <w:szCs w:val="24"/>
        </w:rPr>
        <w:t xml:space="preserve">ammonizione scritta del Dirigente Scolastico; </w:t>
      </w:r>
    </w:p>
    <w:p w14:paraId="4F105161" w14:textId="3FE92E77" w:rsidR="0080212F" w:rsidRDefault="0080212F" w:rsidP="00E7580A">
      <w:pPr>
        <w:pStyle w:val="Paragrafoelenco"/>
        <w:numPr>
          <w:ilvl w:val="0"/>
          <w:numId w:val="12"/>
        </w:numPr>
        <w:tabs>
          <w:tab w:val="left" w:pos="1088"/>
        </w:tabs>
        <w:ind w:right="111"/>
        <w:rPr>
          <w:sz w:val="24"/>
          <w:szCs w:val="24"/>
        </w:rPr>
      </w:pPr>
      <w:r w:rsidRPr="0080212F">
        <w:rPr>
          <w:sz w:val="24"/>
          <w:szCs w:val="24"/>
        </w:rPr>
        <w:t>riparazione del danno;</w:t>
      </w:r>
    </w:p>
    <w:p w14:paraId="3832407E" w14:textId="7AE0F65D" w:rsidR="00896C3F" w:rsidRPr="0080212F" w:rsidRDefault="00896C3F" w:rsidP="00E7580A">
      <w:pPr>
        <w:pStyle w:val="Paragrafoelenco"/>
        <w:numPr>
          <w:ilvl w:val="0"/>
          <w:numId w:val="12"/>
        </w:numPr>
        <w:tabs>
          <w:tab w:val="left" w:pos="1088"/>
        </w:tabs>
        <w:ind w:right="111"/>
        <w:rPr>
          <w:sz w:val="24"/>
          <w:szCs w:val="24"/>
        </w:rPr>
      </w:pPr>
      <w:r>
        <w:rPr>
          <w:sz w:val="24"/>
          <w:szCs w:val="24"/>
        </w:rPr>
        <w:t>sanzioni alternative;</w:t>
      </w:r>
    </w:p>
    <w:p w14:paraId="17003685" w14:textId="1DEE922F" w:rsidR="0080212F" w:rsidRPr="0080212F" w:rsidRDefault="0080212F" w:rsidP="00E7580A">
      <w:pPr>
        <w:pStyle w:val="Paragrafoelenco"/>
        <w:numPr>
          <w:ilvl w:val="0"/>
          <w:numId w:val="12"/>
        </w:numPr>
        <w:tabs>
          <w:tab w:val="left" w:pos="1088"/>
        </w:tabs>
        <w:ind w:right="111"/>
        <w:rPr>
          <w:sz w:val="24"/>
          <w:szCs w:val="24"/>
        </w:rPr>
      </w:pPr>
      <w:r w:rsidRPr="0080212F">
        <w:rPr>
          <w:sz w:val="24"/>
          <w:szCs w:val="24"/>
        </w:rPr>
        <w:t>sospensione dalle lezioni fino a 15 giorni;</w:t>
      </w:r>
    </w:p>
    <w:p w14:paraId="7E385CB6" w14:textId="73347182" w:rsidR="0080212F" w:rsidRPr="0080212F" w:rsidRDefault="0080212F" w:rsidP="00E7580A">
      <w:pPr>
        <w:pStyle w:val="Paragrafoelenco"/>
        <w:numPr>
          <w:ilvl w:val="0"/>
          <w:numId w:val="12"/>
        </w:numPr>
        <w:tabs>
          <w:tab w:val="left" w:pos="1088"/>
        </w:tabs>
        <w:ind w:right="111"/>
        <w:rPr>
          <w:sz w:val="24"/>
          <w:szCs w:val="24"/>
        </w:rPr>
      </w:pPr>
      <w:r w:rsidRPr="0080212F">
        <w:rPr>
          <w:sz w:val="24"/>
          <w:szCs w:val="24"/>
        </w:rPr>
        <w:t>sospensione dalle lezioni superiore a 15 giorni;</w:t>
      </w:r>
    </w:p>
    <w:p w14:paraId="4052029B" w14:textId="77777777" w:rsidR="0080212F" w:rsidRPr="0080212F" w:rsidRDefault="0080212F" w:rsidP="00E7580A">
      <w:pPr>
        <w:pStyle w:val="Paragrafoelenco"/>
        <w:numPr>
          <w:ilvl w:val="0"/>
          <w:numId w:val="12"/>
        </w:numPr>
        <w:tabs>
          <w:tab w:val="left" w:pos="1088"/>
        </w:tabs>
        <w:ind w:right="111"/>
        <w:rPr>
          <w:sz w:val="24"/>
          <w:szCs w:val="24"/>
        </w:rPr>
      </w:pPr>
      <w:r w:rsidRPr="0080212F">
        <w:rPr>
          <w:sz w:val="24"/>
          <w:szCs w:val="24"/>
        </w:rPr>
        <w:t xml:space="preserve">allontanamento fino al termine dell’anno scolastico; </w:t>
      </w:r>
    </w:p>
    <w:p w14:paraId="5349AE7F" w14:textId="27B0AFB9" w:rsidR="0080212F" w:rsidRPr="0080212F" w:rsidRDefault="0080212F" w:rsidP="00E7580A">
      <w:pPr>
        <w:pStyle w:val="Paragrafoelenco"/>
        <w:numPr>
          <w:ilvl w:val="0"/>
          <w:numId w:val="12"/>
        </w:numPr>
        <w:tabs>
          <w:tab w:val="left" w:pos="1088"/>
        </w:tabs>
        <w:ind w:right="111"/>
        <w:rPr>
          <w:sz w:val="24"/>
          <w:szCs w:val="24"/>
        </w:rPr>
      </w:pPr>
      <w:r w:rsidRPr="0080212F">
        <w:rPr>
          <w:sz w:val="24"/>
          <w:szCs w:val="24"/>
        </w:rPr>
        <w:t>esclusione dallo scrutinio finale;</w:t>
      </w:r>
    </w:p>
    <w:p w14:paraId="06B6A49C" w14:textId="5B45A203" w:rsidR="00AA3D51" w:rsidRPr="0080212F" w:rsidRDefault="0080212F" w:rsidP="00E7580A">
      <w:pPr>
        <w:pStyle w:val="Paragrafoelenco"/>
        <w:numPr>
          <w:ilvl w:val="0"/>
          <w:numId w:val="12"/>
        </w:numPr>
        <w:tabs>
          <w:tab w:val="left" w:pos="1088"/>
        </w:tabs>
        <w:ind w:right="111"/>
        <w:rPr>
          <w:sz w:val="24"/>
          <w:szCs w:val="24"/>
        </w:rPr>
      </w:pPr>
      <w:r w:rsidRPr="0080212F">
        <w:rPr>
          <w:sz w:val="24"/>
          <w:szCs w:val="24"/>
        </w:rPr>
        <w:t>non ammissione all’esame di stato.</w:t>
      </w:r>
    </w:p>
    <w:p w14:paraId="27D5B2F0" w14:textId="77777777" w:rsidR="00AA3D51" w:rsidRDefault="00AA3D51" w:rsidP="00AA3D51">
      <w:pPr>
        <w:pStyle w:val="Corpotesto"/>
        <w:spacing w:before="1"/>
      </w:pPr>
    </w:p>
    <w:p w14:paraId="0F48A72F" w14:textId="0D162702" w:rsidR="001A3F3D" w:rsidRDefault="0080212F" w:rsidP="00714661">
      <w:pPr>
        <w:pStyle w:val="Titolo5"/>
        <w:numPr>
          <w:ilvl w:val="0"/>
          <w:numId w:val="40"/>
        </w:numPr>
        <w:tabs>
          <w:tab w:val="left" w:pos="1134"/>
        </w:tabs>
        <w:ind w:left="0" w:firstLine="0"/>
      </w:pPr>
      <w:bookmarkStart w:id="9" w:name="_Hlk120569665"/>
      <w:r>
        <w:t>Sanzioni che comportano l’allontanamento dalla comunità scolastica</w:t>
      </w:r>
    </w:p>
    <w:bookmarkEnd w:id="9"/>
    <w:p w14:paraId="5E4F47CD" w14:textId="440FE412" w:rsidR="0080212F" w:rsidRPr="001A01B9" w:rsidRDefault="0080212F" w:rsidP="00E7580A">
      <w:pPr>
        <w:pStyle w:val="Paragrafoelenco"/>
        <w:numPr>
          <w:ilvl w:val="0"/>
          <w:numId w:val="13"/>
        </w:numPr>
        <w:rPr>
          <w:sz w:val="24"/>
          <w:szCs w:val="24"/>
        </w:rPr>
      </w:pPr>
      <w:r w:rsidRPr="001A01B9">
        <w:rPr>
          <w:sz w:val="24"/>
          <w:szCs w:val="24"/>
        </w:rPr>
        <w:t>Condizione</w:t>
      </w:r>
      <w:r w:rsidR="001A01B9" w:rsidRPr="001A01B9">
        <w:rPr>
          <w:sz w:val="24"/>
          <w:szCs w:val="24"/>
        </w:rPr>
        <w:t xml:space="preserve"> </w:t>
      </w:r>
      <w:r w:rsidRPr="001A01B9">
        <w:rPr>
          <w:sz w:val="24"/>
          <w:szCs w:val="24"/>
        </w:rPr>
        <w:t>necessaria</w:t>
      </w:r>
      <w:r w:rsidR="001A01B9" w:rsidRPr="001A01B9">
        <w:rPr>
          <w:sz w:val="24"/>
          <w:szCs w:val="24"/>
        </w:rPr>
        <w:t xml:space="preserve"> </w:t>
      </w:r>
      <w:r w:rsidRPr="001A01B9">
        <w:rPr>
          <w:sz w:val="24"/>
          <w:szCs w:val="24"/>
        </w:rPr>
        <w:t>per</w:t>
      </w:r>
      <w:r w:rsidR="001A01B9" w:rsidRPr="001A01B9">
        <w:rPr>
          <w:sz w:val="24"/>
          <w:szCs w:val="24"/>
        </w:rPr>
        <w:t xml:space="preserve"> </w:t>
      </w:r>
      <w:r w:rsidRPr="001A01B9">
        <w:rPr>
          <w:sz w:val="24"/>
          <w:szCs w:val="24"/>
        </w:rPr>
        <w:t>l’irrogazione</w:t>
      </w:r>
      <w:r w:rsidR="001A01B9" w:rsidRPr="001A01B9">
        <w:rPr>
          <w:sz w:val="24"/>
          <w:szCs w:val="24"/>
        </w:rPr>
        <w:t xml:space="preserve"> </w:t>
      </w:r>
      <w:r w:rsidRPr="001A01B9">
        <w:rPr>
          <w:sz w:val="24"/>
          <w:szCs w:val="24"/>
        </w:rPr>
        <w:t>di</w:t>
      </w:r>
      <w:r w:rsidR="001A01B9" w:rsidRPr="001A01B9">
        <w:rPr>
          <w:sz w:val="24"/>
          <w:szCs w:val="24"/>
        </w:rPr>
        <w:t xml:space="preserve"> </w:t>
      </w:r>
      <w:r w:rsidRPr="001A01B9">
        <w:rPr>
          <w:sz w:val="24"/>
          <w:szCs w:val="24"/>
        </w:rPr>
        <w:t>sanzioni</w:t>
      </w:r>
      <w:r w:rsidR="001A01B9">
        <w:rPr>
          <w:sz w:val="24"/>
          <w:szCs w:val="24"/>
        </w:rPr>
        <w:t xml:space="preserve"> </w:t>
      </w:r>
      <w:r w:rsidRPr="001A01B9">
        <w:rPr>
          <w:sz w:val="24"/>
          <w:szCs w:val="24"/>
        </w:rPr>
        <w:t>che</w:t>
      </w:r>
      <w:r w:rsidR="001A01B9" w:rsidRPr="001A01B9">
        <w:rPr>
          <w:sz w:val="24"/>
          <w:szCs w:val="24"/>
        </w:rPr>
        <w:t xml:space="preserve"> co</w:t>
      </w:r>
      <w:r w:rsidRPr="001A01B9">
        <w:rPr>
          <w:sz w:val="24"/>
          <w:szCs w:val="24"/>
        </w:rPr>
        <w:t>mportano</w:t>
      </w:r>
      <w:r w:rsidR="001A01B9" w:rsidRPr="001A01B9">
        <w:rPr>
          <w:sz w:val="24"/>
          <w:szCs w:val="24"/>
        </w:rPr>
        <w:t xml:space="preserve"> </w:t>
      </w:r>
      <w:r w:rsidRPr="001A01B9">
        <w:rPr>
          <w:sz w:val="24"/>
          <w:szCs w:val="24"/>
        </w:rPr>
        <w:t>l’allontanamento dalla comunità scolastica è la verifica della sussistenza di elementi concreti e precisi dai quali si desuma che l’infrazione disciplinare è stata effettivamente commessa dallo studente incolpato.</w:t>
      </w:r>
    </w:p>
    <w:p w14:paraId="7E9BB3B9" w14:textId="11883575" w:rsidR="0080212F" w:rsidRPr="001A01B9" w:rsidRDefault="0080212F" w:rsidP="00E7580A">
      <w:pPr>
        <w:pStyle w:val="Paragrafoelenco"/>
        <w:numPr>
          <w:ilvl w:val="0"/>
          <w:numId w:val="13"/>
        </w:numPr>
        <w:rPr>
          <w:sz w:val="24"/>
          <w:szCs w:val="24"/>
        </w:rPr>
      </w:pPr>
      <w:r w:rsidRPr="001A01B9">
        <w:rPr>
          <w:sz w:val="24"/>
          <w:szCs w:val="24"/>
        </w:rPr>
        <w:t>Condizioni necessarie per l’irrogazione della sanzione dell’allontanamento dello studente fino al termine dell’anno scolastico è la ricorrenza di una situazione di recidiva e la non esperibilità di interventi di reinserimento dello studente nella comunità scolastica durante l’anno.</w:t>
      </w:r>
    </w:p>
    <w:p w14:paraId="364AB34C" w14:textId="264BB5E1" w:rsidR="0080212F" w:rsidRPr="001A01B9" w:rsidRDefault="0080212F" w:rsidP="00E7580A">
      <w:pPr>
        <w:pStyle w:val="Paragrafoelenco"/>
        <w:numPr>
          <w:ilvl w:val="0"/>
          <w:numId w:val="13"/>
        </w:numPr>
        <w:rPr>
          <w:sz w:val="24"/>
          <w:szCs w:val="24"/>
        </w:rPr>
      </w:pPr>
      <w:r w:rsidRPr="001A01B9">
        <w:rPr>
          <w:sz w:val="24"/>
          <w:szCs w:val="24"/>
        </w:rPr>
        <w:t>Condizione necessaria per l’irrogazione della sanzione dell’allontanamento dello studente fino al termine dell’anno scolastico con es</w:t>
      </w:r>
      <w:r w:rsidR="00DC7E70">
        <w:rPr>
          <w:sz w:val="24"/>
          <w:szCs w:val="24"/>
        </w:rPr>
        <w:t>c</w:t>
      </w:r>
      <w:r w:rsidRPr="001A01B9">
        <w:rPr>
          <w:sz w:val="24"/>
          <w:szCs w:val="24"/>
        </w:rPr>
        <w:t>lusione dallo scrutinio finale o non ammissione all’esame di Stato conclusivo del corso di studi è l’estrema gravità e pericolosità sociale del comportamento sanzionato.</w:t>
      </w:r>
    </w:p>
    <w:p w14:paraId="6ACD4472" w14:textId="1B978C08" w:rsidR="0080212F" w:rsidRPr="001A01B9" w:rsidRDefault="0080212F" w:rsidP="00E7580A">
      <w:pPr>
        <w:pStyle w:val="Paragrafoelenco"/>
        <w:numPr>
          <w:ilvl w:val="0"/>
          <w:numId w:val="13"/>
        </w:numPr>
        <w:rPr>
          <w:sz w:val="24"/>
          <w:szCs w:val="24"/>
        </w:rPr>
      </w:pPr>
      <w:r w:rsidRPr="001A01B9">
        <w:rPr>
          <w:sz w:val="24"/>
          <w:szCs w:val="24"/>
        </w:rPr>
        <w:t>Nei periodi di allontanamento non superiori ai 15 giorni deve essere previsto un rapporto con lo studente e con i suoi genitori tale da preparare il rientro nella comunità scolastica.</w:t>
      </w:r>
    </w:p>
    <w:p w14:paraId="5FC7C173" w14:textId="01F0CE45" w:rsidR="0080212F" w:rsidRPr="001A01B9" w:rsidRDefault="0080212F" w:rsidP="00E7580A">
      <w:pPr>
        <w:pStyle w:val="Paragrafoelenco"/>
        <w:numPr>
          <w:ilvl w:val="0"/>
          <w:numId w:val="13"/>
        </w:numPr>
        <w:rPr>
          <w:sz w:val="24"/>
          <w:szCs w:val="24"/>
        </w:rPr>
      </w:pPr>
      <w:r w:rsidRPr="001A01B9">
        <w:rPr>
          <w:sz w:val="24"/>
          <w:szCs w:val="24"/>
        </w:rPr>
        <w:t>Nei periodi di allontanamento superiori ai 15 giorni, in coordinamento con la famiglia e, ove necessario, anche con i servizi sociali e l’autorità giudiziaria, la Scuola promuove un percorso di recupero educativo che miri alla responsabilizzazione e, ove possibile, al reintegro nella comunità scolastica.</w:t>
      </w:r>
    </w:p>
    <w:p w14:paraId="4A0AE38D" w14:textId="36FEC98A" w:rsidR="0080212F" w:rsidRDefault="0080212F" w:rsidP="00E7580A">
      <w:pPr>
        <w:pStyle w:val="Paragrafoelenco"/>
        <w:numPr>
          <w:ilvl w:val="0"/>
          <w:numId w:val="13"/>
        </w:numPr>
        <w:rPr>
          <w:sz w:val="24"/>
          <w:szCs w:val="24"/>
        </w:rPr>
      </w:pPr>
      <w:r w:rsidRPr="001A01B9">
        <w:rPr>
          <w:sz w:val="24"/>
          <w:szCs w:val="24"/>
        </w:rPr>
        <w:t>I giorni di allontanamento temporaneo dello studente dalla comunità scolastica possono coincidere con i giorni in cui la classe partecipa a viaggi e gite di istruzione.</w:t>
      </w:r>
    </w:p>
    <w:p w14:paraId="0AF7EB42" w14:textId="77777777" w:rsidR="008F7F41" w:rsidRPr="008F7F41" w:rsidRDefault="008F7F41" w:rsidP="008F7F41">
      <w:pPr>
        <w:rPr>
          <w:b/>
          <w:sz w:val="24"/>
          <w:szCs w:val="24"/>
        </w:rPr>
      </w:pPr>
    </w:p>
    <w:p w14:paraId="63C90A52" w14:textId="5A36D05F" w:rsidR="008F7F41" w:rsidRDefault="008F7F41" w:rsidP="008F7F41">
      <w:pPr>
        <w:pStyle w:val="Paragrafoelenco"/>
        <w:numPr>
          <w:ilvl w:val="0"/>
          <w:numId w:val="40"/>
        </w:numPr>
        <w:tabs>
          <w:tab w:val="left" w:pos="1134"/>
        </w:tabs>
        <w:ind w:left="1134" w:hanging="1145"/>
        <w:rPr>
          <w:b/>
          <w:sz w:val="24"/>
          <w:szCs w:val="24"/>
        </w:rPr>
      </w:pPr>
      <w:r w:rsidRPr="008F7F41">
        <w:rPr>
          <w:b/>
          <w:sz w:val="24"/>
          <w:szCs w:val="24"/>
        </w:rPr>
        <w:t>Sanzioni alternative</w:t>
      </w:r>
    </w:p>
    <w:p w14:paraId="25314436" w14:textId="77777777" w:rsidR="008F7F41" w:rsidRPr="008F7F41" w:rsidRDefault="008F7F41" w:rsidP="008F7F41">
      <w:pPr>
        <w:pStyle w:val="Paragrafoelenco"/>
        <w:numPr>
          <w:ilvl w:val="0"/>
          <w:numId w:val="44"/>
        </w:numPr>
        <w:tabs>
          <w:tab w:val="left" w:pos="1134"/>
        </w:tabs>
        <w:rPr>
          <w:sz w:val="24"/>
          <w:szCs w:val="24"/>
        </w:rPr>
      </w:pPr>
      <w:r w:rsidRPr="008F7F41">
        <w:rPr>
          <w:sz w:val="24"/>
          <w:szCs w:val="24"/>
        </w:rPr>
        <w:t>In alternativa alle sanzioni di sospensione è possibile concordare, in sostituzione della sanzione, e prima o dopo la sua irrogazione, lo svolgimento di un’attività a favore della comunità scolastica.</w:t>
      </w:r>
    </w:p>
    <w:p w14:paraId="419AA285" w14:textId="6E128190" w:rsidR="008F7F41" w:rsidRDefault="008F7F41" w:rsidP="008F7F41">
      <w:pPr>
        <w:pStyle w:val="Paragrafoelenco"/>
        <w:numPr>
          <w:ilvl w:val="0"/>
          <w:numId w:val="44"/>
        </w:numPr>
        <w:tabs>
          <w:tab w:val="left" w:pos="1134"/>
        </w:tabs>
        <w:rPr>
          <w:sz w:val="24"/>
          <w:szCs w:val="24"/>
        </w:rPr>
      </w:pPr>
      <w:r w:rsidRPr="008F7F41">
        <w:rPr>
          <w:sz w:val="24"/>
          <w:szCs w:val="24"/>
        </w:rPr>
        <w:t>Tale attività, le cui finalità devono essere esclusivamente di tipo rieducativo, è proposta dal Dirigente Scolastico, sentito il parere del consiglio di classe.</w:t>
      </w:r>
    </w:p>
    <w:p w14:paraId="5B79B379" w14:textId="77777777" w:rsidR="008F7F41" w:rsidRPr="008F7F41" w:rsidRDefault="008F7F41" w:rsidP="008F7F41">
      <w:pPr>
        <w:pStyle w:val="Paragrafoelenco"/>
        <w:numPr>
          <w:ilvl w:val="0"/>
          <w:numId w:val="44"/>
        </w:numPr>
        <w:tabs>
          <w:tab w:val="left" w:pos="1134"/>
        </w:tabs>
        <w:rPr>
          <w:sz w:val="24"/>
          <w:szCs w:val="24"/>
        </w:rPr>
      </w:pPr>
      <w:r w:rsidRPr="008F7F41">
        <w:rPr>
          <w:sz w:val="24"/>
          <w:szCs w:val="24"/>
        </w:rPr>
        <w:t>Per un certo periodo – variabile a seconda delle responsabilità e delle sanzioni – gli studenti frequenteranno le lezioni ma, in tempi non coincidenti con quelli della normale attività didattica, svolgeranno operazioni utili alla collettività studentesca quali ad esempio:</w:t>
      </w:r>
    </w:p>
    <w:p w14:paraId="44BAD320" w14:textId="77777777" w:rsidR="008F7F41" w:rsidRDefault="008F7F41" w:rsidP="008F7F41">
      <w:pPr>
        <w:pStyle w:val="Paragrafoelenco"/>
        <w:numPr>
          <w:ilvl w:val="0"/>
          <w:numId w:val="45"/>
        </w:numPr>
        <w:tabs>
          <w:tab w:val="left" w:pos="1134"/>
        </w:tabs>
        <w:rPr>
          <w:sz w:val="24"/>
          <w:szCs w:val="24"/>
        </w:rPr>
      </w:pPr>
      <w:r w:rsidRPr="008F7F41">
        <w:rPr>
          <w:sz w:val="24"/>
          <w:szCs w:val="24"/>
        </w:rPr>
        <w:t>pulizia dei locali interni ed esterni della scuola</w:t>
      </w:r>
    </w:p>
    <w:p w14:paraId="43EACBDA" w14:textId="607E5390" w:rsidR="008F7F41" w:rsidRDefault="008F7F41" w:rsidP="008F7F41">
      <w:pPr>
        <w:pStyle w:val="Paragrafoelenco"/>
        <w:numPr>
          <w:ilvl w:val="0"/>
          <w:numId w:val="45"/>
        </w:numPr>
        <w:tabs>
          <w:tab w:val="left" w:pos="1134"/>
        </w:tabs>
        <w:rPr>
          <w:sz w:val="24"/>
          <w:szCs w:val="24"/>
        </w:rPr>
      </w:pPr>
      <w:r w:rsidRPr="008F7F41">
        <w:rPr>
          <w:sz w:val="24"/>
          <w:szCs w:val="24"/>
        </w:rPr>
        <w:t>semplici compiti esecutivi a f</w:t>
      </w:r>
      <w:r w:rsidR="00896C3F">
        <w:rPr>
          <w:sz w:val="24"/>
          <w:szCs w:val="24"/>
        </w:rPr>
        <w:t>avore dell’ambiente scolastico</w:t>
      </w:r>
    </w:p>
    <w:p w14:paraId="695894B3" w14:textId="064D8B9F" w:rsidR="00896C3F" w:rsidRPr="008F7F41" w:rsidRDefault="00896C3F" w:rsidP="008F7F41">
      <w:pPr>
        <w:pStyle w:val="Paragrafoelenco"/>
        <w:numPr>
          <w:ilvl w:val="0"/>
          <w:numId w:val="45"/>
        </w:numPr>
        <w:tabs>
          <w:tab w:val="left" w:pos="1134"/>
        </w:tabs>
        <w:rPr>
          <w:sz w:val="24"/>
          <w:szCs w:val="24"/>
        </w:rPr>
      </w:pPr>
      <w:r>
        <w:rPr>
          <w:sz w:val="24"/>
          <w:szCs w:val="24"/>
        </w:rPr>
        <w:t>attività di volontariato adeguatamente documentate</w:t>
      </w:r>
    </w:p>
    <w:p w14:paraId="5FE9625E" w14:textId="72A4EC71" w:rsidR="008F7F41" w:rsidRDefault="008F7F41" w:rsidP="008F7F41">
      <w:pPr>
        <w:pStyle w:val="Paragrafoelenco"/>
        <w:numPr>
          <w:ilvl w:val="0"/>
          <w:numId w:val="45"/>
        </w:numPr>
        <w:tabs>
          <w:tab w:val="left" w:pos="1134"/>
        </w:tabs>
        <w:rPr>
          <w:sz w:val="24"/>
          <w:szCs w:val="24"/>
        </w:rPr>
      </w:pPr>
      <w:r w:rsidRPr="008F7F41">
        <w:rPr>
          <w:sz w:val="24"/>
          <w:szCs w:val="24"/>
        </w:rPr>
        <w:t>altre attività suggerite dai componenti il Consiglio di classe.</w:t>
      </w:r>
    </w:p>
    <w:p w14:paraId="7B4350BA" w14:textId="78AD9CA9" w:rsidR="007E37DA" w:rsidRPr="007E37DA" w:rsidRDefault="007E37DA" w:rsidP="007E37DA">
      <w:pPr>
        <w:pStyle w:val="Paragrafoelenco"/>
        <w:numPr>
          <w:ilvl w:val="0"/>
          <w:numId w:val="44"/>
        </w:numPr>
        <w:tabs>
          <w:tab w:val="left" w:pos="1134"/>
        </w:tabs>
        <w:rPr>
          <w:sz w:val="24"/>
          <w:szCs w:val="24"/>
        </w:rPr>
      </w:pPr>
      <w:r w:rsidRPr="007E37DA">
        <w:rPr>
          <w:sz w:val="24"/>
          <w:szCs w:val="24"/>
        </w:rPr>
        <w:t>L’attività alternativa, previa accettazione dello studente se maggiorenne o dello studente e dei genitori per i minorenni, sarà comunque concordata con il Dirigente scolastico.</w:t>
      </w:r>
    </w:p>
    <w:p w14:paraId="31ACCDD1" w14:textId="77777777" w:rsidR="00983223" w:rsidRDefault="00983223" w:rsidP="00983223">
      <w:pPr>
        <w:pStyle w:val="Titolo5"/>
        <w:ind w:left="0"/>
      </w:pPr>
    </w:p>
    <w:p w14:paraId="05E5017D" w14:textId="04AE511A" w:rsidR="00983223" w:rsidRDefault="002420BE" w:rsidP="00714661">
      <w:pPr>
        <w:pStyle w:val="Titolo5"/>
        <w:numPr>
          <w:ilvl w:val="0"/>
          <w:numId w:val="40"/>
        </w:numPr>
        <w:tabs>
          <w:tab w:val="left" w:pos="1134"/>
        </w:tabs>
        <w:ind w:left="0" w:firstLine="0"/>
      </w:pPr>
      <w:bookmarkStart w:id="10" w:name="_Hlk120570012"/>
      <w:r>
        <w:t>Infrazioni disciplinari e s</w:t>
      </w:r>
      <w:r w:rsidR="00983223">
        <w:t xml:space="preserve">anzioni </w:t>
      </w:r>
    </w:p>
    <w:p w14:paraId="612ECA64" w14:textId="4083DAB2" w:rsidR="00364EB4" w:rsidRPr="00364EB4" w:rsidRDefault="00364EB4" w:rsidP="00364EB4">
      <w:pPr>
        <w:pStyle w:val="Titolo5"/>
        <w:numPr>
          <w:ilvl w:val="0"/>
          <w:numId w:val="35"/>
        </w:numPr>
        <w:rPr>
          <w:b w:val="0"/>
        </w:rPr>
      </w:pPr>
      <w:r w:rsidRPr="00364EB4">
        <w:rPr>
          <w:b w:val="0"/>
        </w:rPr>
        <w:t xml:space="preserve">Nella tabella che segue sono riportate le infrazioni disciplinari, le </w:t>
      </w:r>
      <w:r>
        <w:rPr>
          <w:b w:val="0"/>
        </w:rPr>
        <w:t xml:space="preserve">relative </w:t>
      </w:r>
      <w:r w:rsidRPr="00364EB4">
        <w:rPr>
          <w:b w:val="0"/>
        </w:rPr>
        <w:t>sanzioni ap</w:t>
      </w:r>
      <w:r>
        <w:rPr>
          <w:b w:val="0"/>
        </w:rPr>
        <w:t>p</w:t>
      </w:r>
      <w:r w:rsidRPr="00364EB4">
        <w:rPr>
          <w:b w:val="0"/>
        </w:rPr>
        <w:t>licate e l’</w:t>
      </w:r>
      <w:r>
        <w:rPr>
          <w:b w:val="0"/>
        </w:rPr>
        <w:t>o</w:t>
      </w:r>
      <w:r w:rsidRPr="00364EB4">
        <w:rPr>
          <w:b w:val="0"/>
        </w:rPr>
        <w:t>rgano competente a somministrare la sanzione.</w:t>
      </w:r>
    </w:p>
    <w:bookmarkEnd w:id="10"/>
    <w:p w14:paraId="022A38A3" w14:textId="77777777" w:rsidR="002420BE" w:rsidRDefault="002420BE" w:rsidP="002420BE">
      <w:pPr>
        <w:pStyle w:val="Titolo5"/>
        <w:ind w:left="0"/>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41"/>
        <w:gridCol w:w="3828"/>
        <w:gridCol w:w="2264"/>
      </w:tblGrid>
      <w:tr w:rsidR="00AF28E9" w:rsidRPr="00CB7540" w14:paraId="3A39D384" w14:textId="77777777" w:rsidTr="00C640F7">
        <w:trPr>
          <w:trHeight w:val="680"/>
          <w:jc w:val="center"/>
        </w:trPr>
        <w:tc>
          <w:tcPr>
            <w:tcW w:w="1838" w:type="pct"/>
            <w:tcBorders>
              <w:right w:val="single" w:sz="4" w:space="0" w:color="auto"/>
            </w:tcBorders>
            <w:shd w:val="clear" w:color="auto" w:fill="DADADA"/>
            <w:vAlign w:val="center"/>
          </w:tcPr>
          <w:p w14:paraId="2F245A30" w14:textId="43DF6B6E" w:rsidR="00AF28E9" w:rsidRPr="00CB7540" w:rsidRDefault="00364EB4" w:rsidP="00AF28E9">
            <w:pPr>
              <w:tabs>
                <w:tab w:val="left" w:pos="1158"/>
                <w:tab w:val="left" w:pos="2370"/>
              </w:tabs>
              <w:spacing w:line="201" w:lineRule="exact"/>
              <w:ind w:left="107"/>
              <w:jc w:val="cente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rPr>
              <w:t>infrazioni disciplinari</w:t>
            </w:r>
          </w:p>
        </w:tc>
        <w:tc>
          <w:tcPr>
            <w:tcW w:w="1987" w:type="pct"/>
            <w:tcBorders>
              <w:top w:val="nil"/>
              <w:left w:val="single" w:sz="4" w:space="0" w:color="auto"/>
              <w:bottom w:val="single" w:sz="4" w:space="0" w:color="auto"/>
              <w:right w:val="nil"/>
            </w:tcBorders>
            <w:shd w:val="clear" w:color="auto" w:fill="auto"/>
            <w:vAlign w:val="center"/>
          </w:tcPr>
          <w:p w14:paraId="20A4AAD9" w14:textId="12825F2F" w:rsidR="00AF28E9" w:rsidRPr="00CB7540" w:rsidRDefault="00AF28E9" w:rsidP="00AF28E9">
            <w:pPr>
              <w:jc w:val="center"/>
              <w:rPr>
                <w:rFonts w:ascii="Times New Roman" w:eastAsia="Times New Roman" w:hAnsi="Times New Roman" w:cs="Times New Roman"/>
                <w:sz w:val="24"/>
                <w:szCs w:val="24"/>
              </w:rPr>
            </w:pPr>
          </w:p>
        </w:tc>
        <w:tc>
          <w:tcPr>
            <w:tcW w:w="1175" w:type="pct"/>
            <w:tcBorders>
              <w:top w:val="nil"/>
              <w:left w:val="nil"/>
              <w:bottom w:val="single" w:sz="4" w:space="0" w:color="auto"/>
              <w:right w:val="nil"/>
            </w:tcBorders>
            <w:shd w:val="clear" w:color="auto" w:fill="auto"/>
            <w:vAlign w:val="center"/>
          </w:tcPr>
          <w:p w14:paraId="683AFE47" w14:textId="270727FE" w:rsidR="00AF28E9" w:rsidRPr="00CB7540" w:rsidRDefault="00AF28E9" w:rsidP="00AF28E9">
            <w:pPr>
              <w:jc w:val="center"/>
              <w:rPr>
                <w:rFonts w:ascii="Times New Roman" w:eastAsia="Times New Roman" w:hAnsi="Times New Roman" w:cs="Times New Roman"/>
                <w:sz w:val="24"/>
                <w:szCs w:val="24"/>
              </w:rPr>
            </w:pPr>
          </w:p>
        </w:tc>
      </w:tr>
      <w:tr w:rsidR="00122509" w:rsidRPr="00CB7540" w14:paraId="746E02F5" w14:textId="77777777" w:rsidTr="00C640F7">
        <w:trPr>
          <w:trHeight w:val="680"/>
          <w:jc w:val="center"/>
        </w:trPr>
        <w:tc>
          <w:tcPr>
            <w:tcW w:w="1838" w:type="pct"/>
            <w:tcBorders>
              <w:bottom w:val="single" w:sz="4" w:space="0" w:color="auto"/>
            </w:tcBorders>
            <w:shd w:val="clear" w:color="auto" w:fill="F2F2F2"/>
            <w:vAlign w:val="center"/>
          </w:tcPr>
          <w:p w14:paraId="4791BFC5" w14:textId="44626F4B" w:rsidR="00122509" w:rsidRPr="00CB7540" w:rsidRDefault="00122509" w:rsidP="00E7580A">
            <w:pPr>
              <w:tabs>
                <w:tab w:val="left" w:pos="1158"/>
                <w:tab w:val="left" w:pos="2370"/>
              </w:tabs>
              <w:spacing w:line="201" w:lineRule="exact"/>
              <w:ind w:left="107"/>
              <w:rPr>
                <w:rFonts w:ascii="Times New Roman" w:eastAsia="Times New Roman" w:hAnsi="Times New Roman" w:cs="Times New Roman"/>
                <w:b/>
                <w:sz w:val="24"/>
                <w:szCs w:val="24"/>
              </w:rPr>
            </w:pPr>
            <w:r w:rsidRPr="00CB7540">
              <w:rPr>
                <w:rFonts w:ascii="Times New Roman" w:eastAsia="Times New Roman" w:hAnsi="Times New Roman" w:cs="Times New Roman"/>
                <w:b/>
                <w:smallCaps/>
                <w:sz w:val="24"/>
                <w:szCs w:val="24"/>
              </w:rPr>
              <w:t>Non</w:t>
            </w:r>
            <w:r w:rsidRPr="00434084">
              <w:rPr>
                <w:rFonts w:ascii="Times New Roman" w:eastAsia="Times New Roman" w:hAnsi="Times New Roman" w:cs="Times New Roman"/>
                <w:b/>
                <w:smallCaps/>
                <w:sz w:val="24"/>
                <w:szCs w:val="24"/>
              </w:rPr>
              <w:t xml:space="preserve"> </w:t>
            </w:r>
            <w:r w:rsidRPr="00CB7540">
              <w:rPr>
                <w:rFonts w:ascii="Times New Roman" w:eastAsia="Times New Roman" w:hAnsi="Times New Roman" w:cs="Times New Roman"/>
                <w:b/>
                <w:smallCaps/>
                <w:sz w:val="24"/>
                <w:szCs w:val="24"/>
              </w:rPr>
              <w:t>osservanza</w:t>
            </w:r>
            <w:r w:rsidRPr="00434084">
              <w:rPr>
                <w:rFonts w:ascii="Times New Roman" w:eastAsia="Times New Roman" w:hAnsi="Times New Roman" w:cs="Times New Roman"/>
                <w:b/>
                <w:smallCaps/>
                <w:sz w:val="24"/>
                <w:szCs w:val="24"/>
              </w:rPr>
              <w:t xml:space="preserve"> </w:t>
            </w:r>
            <w:r w:rsidRPr="00CB7540">
              <w:rPr>
                <w:rFonts w:ascii="Times New Roman" w:eastAsia="Times New Roman" w:hAnsi="Times New Roman" w:cs="Times New Roman"/>
                <w:b/>
                <w:smallCaps/>
                <w:sz w:val="24"/>
                <w:szCs w:val="24"/>
              </w:rPr>
              <w:t>delle</w:t>
            </w:r>
            <w:r w:rsidRPr="00434084">
              <w:rPr>
                <w:rFonts w:ascii="Times New Roman" w:eastAsia="Times New Roman" w:hAnsi="Times New Roman" w:cs="Times New Roman"/>
                <w:b/>
                <w:smallCaps/>
                <w:sz w:val="24"/>
                <w:szCs w:val="24"/>
              </w:rPr>
              <w:t xml:space="preserve"> </w:t>
            </w:r>
            <w:r w:rsidRPr="00CB7540">
              <w:rPr>
                <w:rFonts w:ascii="Times New Roman" w:eastAsia="Times New Roman" w:hAnsi="Times New Roman" w:cs="Times New Roman"/>
                <w:b/>
                <w:smallCaps/>
                <w:sz w:val="24"/>
                <w:szCs w:val="24"/>
              </w:rPr>
              <w:t>disposizioni</w:t>
            </w:r>
            <w:r w:rsidRPr="00CB7540">
              <w:rPr>
                <w:rFonts w:ascii="Times New Roman" w:eastAsia="Times New Roman" w:hAnsi="Times New Roman" w:cs="Times New Roman"/>
                <w:b/>
                <w:smallCaps/>
                <w:spacing w:val="-7"/>
                <w:sz w:val="24"/>
                <w:szCs w:val="24"/>
              </w:rPr>
              <w:t xml:space="preserve"> </w:t>
            </w:r>
            <w:r w:rsidRPr="00CB7540">
              <w:rPr>
                <w:rFonts w:ascii="Times New Roman" w:eastAsia="Times New Roman" w:hAnsi="Times New Roman" w:cs="Times New Roman"/>
                <w:b/>
                <w:smallCaps/>
                <w:sz w:val="24"/>
                <w:szCs w:val="24"/>
              </w:rPr>
              <w:t>organizzative</w:t>
            </w:r>
          </w:p>
        </w:tc>
        <w:tc>
          <w:tcPr>
            <w:tcW w:w="1987" w:type="pct"/>
            <w:tcBorders>
              <w:top w:val="single" w:sz="4" w:space="0" w:color="auto"/>
            </w:tcBorders>
            <w:shd w:val="clear" w:color="auto" w:fill="F2F2F2"/>
            <w:vAlign w:val="center"/>
          </w:tcPr>
          <w:p w14:paraId="3D76CFD1" w14:textId="7C3A05BD" w:rsidR="00122509" w:rsidRPr="00CB7540" w:rsidRDefault="00122509" w:rsidP="00C640F7">
            <w:pPr>
              <w:jc w:val="center"/>
              <w:rPr>
                <w:rFonts w:ascii="Times New Roman" w:eastAsia="Times New Roman" w:hAnsi="Times New Roman" w:cs="Times New Roman"/>
                <w:sz w:val="24"/>
                <w:szCs w:val="24"/>
              </w:rPr>
            </w:pPr>
            <w:r w:rsidRPr="00AF28E9">
              <w:rPr>
                <w:rFonts w:ascii="Times New Roman" w:eastAsia="Times New Roman" w:hAnsi="Times New Roman" w:cs="Times New Roman"/>
                <w:b/>
                <w:smallCaps/>
                <w:sz w:val="24"/>
                <w:szCs w:val="24"/>
              </w:rPr>
              <w:t>sanzioni</w:t>
            </w:r>
          </w:p>
        </w:tc>
        <w:tc>
          <w:tcPr>
            <w:tcW w:w="1175" w:type="pct"/>
            <w:tcBorders>
              <w:top w:val="single" w:sz="4" w:space="0" w:color="auto"/>
            </w:tcBorders>
            <w:shd w:val="clear" w:color="auto" w:fill="F2F2F2"/>
            <w:vAlign w:val="center"/>
          </w:tcPr>
          <w:p w14:paraId="54C5622C" w14:textId="77777777" w:rsidR="00122509" w:rsidRDefault="00122509" w:rsidP="00C640F7">
            <w:pPr>
              <w:jc w:val="center"/>
              <w:rPr>
                <w:rFonts w:ascii="Times New Roman" w:eastAsia="Times New Roman" w:hAnsi="Times New Roman" w:cs="Times New Roman"/>
                <w:b/>
                <w:smallCaps/>
                <w:sz w:val="24"/>
                <w:szCs w:val="24"/>
              </w:rPr>
            </w:pPr>
            <w:r w:rsidRPr="00AF28E9">
              <w:rPr>
                <w:rFonts w:ascii="Times New Roman" w:eastAsia="Times New Roman" w:hAnsi="Times New Roman" w:cs="Times New Roman"/>
                <w:b/>
                <w:smallCaps/>
                <w:sz w:val="24"/>
                <w:szCs w:val="24"/>
              </w:rPr>
              <w:t xml:space="preserve">organo </w:t>
            </w:r>
          </w:p>
          <w:p w14:paraId="120F6A4F" w14:textId="335413EB" w:rsidR="00122509" w:rsidRPr="00CB7540" w:rsidRDefault="00122509" w:rsidP="00C640F7">
            <w:pPr>
              <w:jc w:val="center"/>
              <w:rPr>
                <w:rFonts w:ascii="Times New Roman" w:eastAsia="Times New Roman" w:hAnsi="Times New Roman" w:cs="Times New Roman"/>
                <w:sz w:val="24"/>
                <w:szCs w:val="24"/>
              </w:rPr>
            </w:pPr>
            <w:r w:rsidRPr="00AF28E9">
              <w:rPr>
                <w:rFonts w:ascii="Times New Roman" w:eastAsia="Times New Roman" w:hAnsi="Times New Roman" w:cs="Times New Roman"/>
                <w:b/>
                <w:smallCaps/>
                <w:sz w:val="24"/>
                <w:szCs w:val="24"/>
              </w:rPr>
              <w:t>competente</w:t>
            </w:r>
          </w:p>
        </w:tc>
      </w:tr>
      <w:tr w:rsidR="00E7580A" w:rsidRPr="00CB7540" w14:paraId="03DF6A7D" w14:textId="77777777" w:rsidTr="00DC13BF">
        <w:trPr>
          <w:trHeight w:val="360"/>
          <w:jc w:val="center"/>
        </w:trPr>
        <w:tc>
          <w:tcPr>
            <w:tcW w:w="1838" w:type="pct"/>
            <w:vMerge w:val="restart"/>
            <w:tcBorders>
              <w:top w:val="single" w:sz="4" w:space="0" w:color="auto"/>
            </w:tcBorders>
            <w:vAlign w:val="center"/>
          </w:tcPr>
          <w:p w14:paraId="79F774BA" w14:textId="1E497748" w:rsidR="00E7580A" w:rsidRPr="00E7580A" w:rsidRDefault="00E7580A" w:rsidP="00E80C2D">
            <w:pPr>
              <w:pStyle w:val="Paragrafoelenco"/>
              <w:numPr>
                <w:ilvl w:val="0"/>
                <w:numId w:val="14"/>
              </w:numPr>
              <w:spacing w:line="197" w:lineRule="exact"/>
              <w:jc w:val="left"/>
              <w:rPr>
                <w:sz w:val="24"/>
                <w:szCs w:val="24"/>
              </w:rPr>
            </w:pPr>
            <w:r w:rsidRPr="00E7580A">
              <w:rPr>
                <w:sz w:val="24"/>
                <w:szCs w:val="24"/>
              </w:rPr>
              <w:t>Frequenza non regolare ritardi sistematici</w:t>
            </w:r>
            <w:r>
              <w:rPr>
                <w:sz w:val="24"/>
                <w:szCs w:val="24"/>
              </w:rPr>
              <w:t xml:space="preserve"> - </w:t>
            </w:r>
            <w:r w:rsidRPr="00E7580A">
              <w:rPr>
                <w:sz w:val="24"/>
                <w:szCs w:val="24"/>
              </w:rPr>
              <w:t>assenze non</w:t>
            </w:r>
            <w:r>
              <w:rPr>
                <w:sz w:val="24"/>
                <w:szCs w:val="24"/>
              </w:rPr>
              <w:t xml:space="preserve"> </w:t>
            </w:r>
            <w:r w:rsidRPr="00E7580A">
              <w:rPr>
                <w:sz w:val="24"/>
                <w:szCs w:val="24"/>
              </w:rPr>
              <w:t>giustificate</w:t>
            </w:r>
          </w:p>
        </w:tc>
        <w:tc>
          <w:tcPr>
            <w:tcW w:w="1987" w:type="pct"/>
            <w:vAlign w:val="center"/>
          </w:tcPr>
          <w:p w14:paraId="65F4311D" w14:textId="0371D496" w:rsidR="00E7580A" w:rsidRPr="00CB7540" w:rsidRDefault="00E7580A" w:rsidP="00434084">
            <w:pPr>
              <w:tabs>
                <w:tab w:val="left" w:pos="468"/>
              </w:tabs>
              <w:spacing w:line="196" w:lineRule="exact"/>
              <w:ind w:left="143"/>
              <w:rPr>
                <w:rFonts w:ascii="Times New Roman" w:eastAsia="Times New Roman" w:hAnsi="Times New Roman" w:cs="Times New Roman"/>
                <w:sz w:val="24"/>
                <w:szCs w:val="24"/>
              </w:rPr>
            </w:pPr>
            <w:r w:rsidRPr="00CB7540">
              <w:rPr>
                <w:rFonts w:ascii="Times New Roman" w:eastAsia="Times New Roman" w:hAnsi="Times New Roman" w:cs="Times New Roman"/>
                <w:sz w:val="24"/>
                <w:szCs w:val="24"/>
              </w:rPr>
              <w:t>richiamo</w:t>
            </w:r>
            <w:r w:rsidRPr="00CB7540">
              <w:rPr>
                <w:rFonts w:ascii="Times New Roman" w:eastAsia="Times New Roman" w:hAnsi="Times New Roman" w:cs="Times New Roman"/>
                <w:spacing w:val="-3"/>
                <w:sz w:val="24"/>
                <w:szCs w:val="24"/>
              </w:rPr>
              <w:t xml:space="preserve"> </w:t>
            </w:r>
            <w:r w:rsidRPr="00CB7540">
              <w:rPr>
                <w:rFonts w:ascii="Times New Roman" w:eastAsia="Times New Roman" w:hAnsi="Times New Roman" w:cs="Times New Roman"/>
                <w:sz w:val="24"/>
                <w:szCs w:val="24"/>
              </w:rPr>
              <w:t>verbale</w:t>
            </w:r>
          </w:p>
        </w:tc>
        <w:tc>
          <w:tcPr>
            <w:tcW w:w="1175" w:type="pct"/>
            <w:vAlign w:val="center"/>
          </w:tcPr>
          <w:p w14:paraId="66AFDDDE" w14:textId="5B1824E2" w:rsidR="00E7580A" w:rsidRPr="00CB7540" w:rsidRDefault="00E7580A" w:rsidP="00570F91">
            <w:pPr>
              <w:spacing w:line="208" w:lineRule="exact"/>
              <w:ind w:right="6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Docente</w:t>
            </w:r>
          </w:p>
        </w:tc>
      </w:tr>
      <w:tr w:rsidR="00E7580A" w:rsidRPr="00CB7540" w14:paraId="6ED20037" w14:textId="77777777" w:rsidTr="00DC13BF">
        <w:trPr>
          <w:trHeight w:val="360"/>
          <w:jc w:val="center"/>
        </w:trPr>
        <w:tc>
          <w:tcPr>
            <w:tcW w:w="1838" w:type="pct"/>
            <w:vMerge/>
            <w:tcBorders>
              <w:bottom w:val="single" w:sz="12" w:space="0" w:color="auto"/>
            </w:tcBorders>
          </w:tcPr>
          <w:p w14:paraId="599608AA" w14:textId="77777777" w:rsidR="00E7580A" w:rsidRPr="00CB7540" w:rsidRDefault="00E7580A" w:rsidP="00CB7540">
            <w:pPr>
              <w:ind w:left="467" w:hanging="360"/>
              <w:rPr>
                <w:rFonts w:ascii="Times New Roman" w:eastAsia="Times New Roman" w:hAnsi="Times New Roman" w:cs="Times New Roman"/>
                <w:sz w:val="24"/>
                <w:szCs w:val="24"/>
              </w:rPr>
            </w:pPr>
          </w:p>
        </w:tc>
        <w:tc>
          <w:tcPr>
            <w:tcW w:w="1987" w:type="pct"/>
            <w:tcBorders>
              <w:bottom w:val="single" w:sz="12" w:space="0" w:color="auto"/>
            </w:tcBorders>
            <w:vAlign w:val="center"/>
          </w:tcPr>
          <w:p w14:paraId="6BD736A6" w14:textId="50CB6F5C" w:rsidR="00E7580A" w:rsidRPr="00CB7540" w:rsidRDefault="00E7580A" w:rsidP="00434084">
            <w:pPr>
              <w:tabs>
                <w:tab w:val="left" w:pos="468"/>
              </w:tabs>
              <w:spacing w:before="2" w:line="197" w:lineRule="exact"/>
              <w:ind w:left="143"/>
              <w:rPr>
                <w:rFonts w:ascii="Times New Roman" w:eastAsia="Times New Roman" w:hAnsi="Times New Roman" w:cs="Times New Roman"/>
                <w:sz w:val="24"/>
                <w:szCs w:val="24"/>
              </w:rPr>
            </w:pPr>
            <w:r w:rsidRPr="00CB7540">
              <w:rPr>
                <w:rFonts w:ascii="Times New Roman" w:eastAsia="Times New Roman" w:hAnsi="Times New Roman" w:cs="Times New Roman"/>
                <w:sz w:val="24"/>
                <w:szCs w:val="24"/>
              </w:rPr>
              <w:t>convocazione</w:t>
            </w:r>
            <w:r w:rsidRPr="00CB7540">
              <w:rPr>
                <w:rFonts w:ascii="Times New Roman" w:eastAsia="Times New Roman" w:hAnsi="Times New Roman" w:cs="Times New Roman"/>
                <w:spacing w:val="-2"/>
                <w:sz w:val="24"/>
                <w:szCs w:val="24"/>
              </w:rPr>
              <w:t xml:space="preserve"> </w:t>
            </w:r>
            <w:r w:rsidRPr="00CB7540">
              <w:rPr>
                <w:rFonts w:ascii="Times New Roman" w:eastAsia="Times New Roman" w:hAnsi="Times New Roman" w:cs="Times New Roman"/>
                <w:sz w:val="24"/>
                <w:szCs w:val="24"/>
              </w:rPr>
              <w:t>dei</w:t>
            </w:r>
            <w:r w:rsidRPr="00CB7540">
              <w:rPr>
                <w:rFonts w:ascii="Times New Roman" w:eastAsia="Times New Roman" w:hAnsi="Times New Roman" w:cs="Times New Roman"/>
                <w:spacing w:val="-3"/>
                <w:sz w:val="24"/>
                <w:szCs w:val="24"/>
              </w:rPr>
              <w:t xml:space="preserve"> </w:t>
            </w:r>
            <w:r w:rsidRPr="00CB7540">
              <w:rPr>
                <w:rFonts w:ascii="Times New Roman" w:eastAsia="Times New Roman" w:hAnsi="Times New Roman" w:cs="Times New Roman"/>
                <w:sz w:val="24"/>
                <w:szCs w:val="24"/>
              </w:rPr>
              <w:t>genitori</w:t>
            </w:r>
          </w:p>
        </w:tc>
        <w:tc>
          <w:tcPr>
            <w:tcW w:w="1175" w:type="pct"/>
            <w:tcBorders>
              <w:bottom w:val="single" w:sz="12" w:space="0" w:color="auto"/>
            </w:tcBorders>
            <w:vAlign w:val="center"/>
          </w:tcPr>
          <w:p w14:paraId="3A5876CA" w14:textId="44D7E6C6" w:rsidR="00E7580A" w:rsidRPr="00CB7540" w:rsidRDefault="00E7580A" w:rsidP="00570F91">
            <w:pPr>
              <w:tabs>
                <w:tab w:val="left" w:pos="468"/>
              </w:tabs>
              <w:spacing w:line="196"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Docente coordinatore</w:t>
            </w:r>
          </w:p>
        </w:tc>
      </w:tr>
      <w:tr w:rsidR="006572D1" w:rsidRPr="00CB7540" w14:paraId="4B38A0BA" w14:textId="77777777" w:rsidTr="00DC13BF">
        <w:trPr>
          <w:trHeight w:val="400"/>
          <w:jc w:val="center"/>
        </w:trPr>
        <w:tc>
          <w:tcPr>
            <w:tcW w:w="1838" w:type="pct"/>
            <w:vMerge w:val="restart"/>
            <w:tcBorders>
              <w:top w:val="single" w:sz="12" w:space="0" w:color="auto"/>
            </w:tcBorders>
            <w:vAlign w:val="center"/>
          </w:tcPr>
          <w:p w14:paraId="31E7A2A5" w14:textId="15B65D83" w:rsidR="006572D1" w:rsidRPr="00CB7540" w:rsidRDefault="006572D1" w:rsidP="00E80C2D">
            <w:pPr>
              <w:pStyle w:val="Paragrafoelenco"/>
              <w:numPr>
                <w:ilvl w:val="0"/>
                <w:numId w:val="14"/>
              </w:numPr>
              <w:spacing w:line="197" w:lineRule="exact"/>
              <w:jc w:val="left"/>
              <w:rPr>
                <w:sz w:val="24"/>
                <w:szCs w:val="24"/>
              </w:rPr>
            </w:pPr>
            <w:r w:rsidRPr="00CB7540">
              <w:rPr>
                <w:sz w:val="24"/>
                <w:szCs w:val="24"/>
              </w:rPr>
              <w:t>Uso o presenza accertata di materiale estraneo all’attività didattica.</w:t>
            </w:r>
          </w:p>
        </w:tc>
        <w:tc>
          <w:tcPr>
            <w:tcW w:w="1987" w:type="pct"/>
            <w:tcBorders>
              <w:top w:val="single" w:sz="12" w:space="0" w:color="auto"/>
            </w:tcBorders>
            <w:vAlign w:val="center"/>
          </w:tcPr>
          <w:p w14:paraId="1A264296" w14:textId="2D20E20D" w:rsidR="006572D1" w:rsidRPr="00CB7540" w:rsidRDefault="006572D1" w:rsidP="00434084">
            <w:pPr>
              <w:tabs>
                <w:tab w:val="left" w:pos="468"/>
              </w:tabs>
              <w:ind w:left="143"/>
              <w:rPr>
                <w:rFonts w:ascii="Times New Roman" w:eastAsia="Times New Roman" w:hAnsi="Times New Roman" w:cs="Times New Roman"/>
                <w:sz w:val="24"/>
                <w:szCs w:val="24"/>
              </w:rPr>
            </w:pPr>
            <w:r w:rsidRPr="00CB7540">
              <w:rPr>
                <w:rFonts w:ascii="Times New Roman" w:eastAsia="Times New Roman" w:hAnsi="Times New Roman" w:cs="Times New Roman"/>
                <w:sz w:val="24"/>
                <w:szCs w:val="24"/>
              </w:rPr>
              <w:t>richiamo</w:t>
            </w:r>
            <w:r w:rsidRPr="00CB7540">
              <w:rPr>
                <w:rFonts w:ascii="Times New Roman" w:eastAsia="Times New Roman" w:hAnsi="Times New Roman" w:cs="Times New Roman"/>
                <w:spacing w:val="-3"/>
                <w:sz w:val="24"/>
                <w:szCs w:val="24"/>
              </w:rPr>
              <w:t xml:space="preserve"> </w:t>
            </w:r>
            <w:r w:rsidRPr="00CB7540">
              <w:rPr>
                <w:rFonts w:ascii="Times New Roman" w:eastAsia="Times New Roman" w:hAnsi="Times New Roman" w:cs="Times New Roman"/>
                <w:sz w:val="24"/>
                <w:szCs w:val="24"/>
              </w:rPr>
              <w:t>verbale</w:t>
            </w:r>
          </w:p>
        </w:tc>
        <w:tc>
          <w:tcPr>
            <w:tcW w:w="1175" w:type="pct"/>
            <w:vMerge w:val="restart"/>
            <w:tcBorders>
              <w:top w:val="single" w:sz="12" w:space="0" w:color="auto"/>
            </w:tcBorders>
            <w:vAlign w:val="center"/>
          </w:tcPr>
          <w:p w14:paraId="7283F41B" w14:textId="1646CE19" w:rsidR="006572D1" w:rsidRPr="00CB7540" w:rsidRDefault="006572D1" w:rsidP="00570F91">
            <w:pPr>
              <w:spacing w:before="1" w:line="19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Docente</w:t>
            </w:r>
          </w:p>
        </w:tc>
      </w:tr>
      <w:tr w:rsidR="006572D1" w:rsidRPr="00CB7540" w14:paraId="57AB7DFE" w14:textId="77777777" w:rsidTr="00DC13BF">
        <w:trPr>
          <w:trHeight w:val="398"/>
          <w:jc w:val="center"/>
        </w:trPr>
        <w:tc>
          <w:tcPr>
            <w:tcW w:w="1838" w:type="pct"/>
            <w:vMerge/>
            <w:vAlign w:val="center"/>
          </w:tcPr>
          <w:p w14:paraId="693F791A" w14:textId="77777777" w:rsidR="006572D1" w:rsidRPr="00CB7540" w:rsidRDefault="006572D1" w:rsidP="00E80C2D">
            <w:pPr>
              <w:pStyle w:val="Paragrafoelenco"/>
              <w:numPr>
                <w:ilvl w:val="0"/>
                <w:numId w:val="14"/>
              </w:numPr>
              <w:spacing w:line="197" w:lineRule="exact"/>
              <w:jc w:val="left"/>
              <w:rPr>
                <w:sz w:val="24"/>
                <w:szCs w:val="24"/>
              </w:rPr>
            </w:pPr>
          </w:p>
        </w:tc>
        <w:tc>
          <w:tcPr>
            <w:tcW w:w="1987" w:type="pct"/>
            <w:vAlign w:val="center"/>
          </w:tcPr>
          <w:p w14:paraId="4315BEB3" w14:textId="763D6A38" w:rsidR="006572D1" w:rsidRPr="00CB7540" w:rsidRDefault="006572D1" w:rsidP="00434084">
            <w:pPr>
              <w:tabs>
                <w:tab w:val="left" w:pos="468"/>
              </w:tabs>
              <w:ind w:left="143" w:right="97"/>
              <w:rPr>
                <w:rFonts w:ascii="Times New Roman" w:eastAsia="Times New Roman" w:hAnsi="Times New Roman" w:cs="Times New Roman"/>
                <w:sz w:val="24"/>
                <w:szCs w:val="24"/>
              </w:rPr>
            </w:pPr>
            <w:r w:rsidRPr="00CB7540">
              <w:rPr>
                <w:rFonts w:ascii="Times New Roman" w:eastAsia="Times New Roman" w:hAnsi="Times New Roman" w:cs="Times New Roman"/>
                <w:sz w:val="24"/>
                <w:szCs w:val="24"/>
              </w:rPr>
              <w:t>ammonizione</w:t>
            </w:r>
            <w:r w:rsidRPr="00CB7540">
              <w:rPr>
                <w:rFonts w:ascii="Times New Roman" w:eastAsia="Times New Roman" w:hAnsi="Times New Roman" w:cs="Times New Roman"/>
                <w:spacing w:val="19"/>
                <w:sz w:val="24"/>
                <w:szCs w:val="24"/>
              </w:rPr>
              <w:t xml:space="preserve"> </w:t>
            </w:r>
            <w:r w:rsidRPr="00CB7540">
              <w:rPr>
                <w:rFonts w:ascii="Times New Roman" w:eastAsia="Times New Roman" w:hAnsi="Times New Roman" w:cs="Times New Roman"/>
                <w:sz w:val="24"/>
                <w:szCs w:val="24"/>
              </w:rPr>
              <w:t>scritta</w:t>
            </w:r>
            <w:r w:rsidRPr="00CB7540">
              <w:rPr>
                <w:rFonts w:ascii="Times New Roman" w:eastAsia="Times New Roman" w:hAnsi="Times New Roman" w:cs="Times New Roman"/>
                <w:spacing w:val="19"/>
                <w:sz w:val="24"/>
                <w:szCs w:val="24"/>
              </w:rPr>
              <w:t xml:space="preserve"> </w:t>
            </w:r>
            <w:r w:rsidRPr="00CB7540">
              <w:rPr>
                <w:rFonts w:ascii="Times New Roman" w:eastAsia="Times New Roman" w:hAnsi="Times New Roman" w:cs="Times New Roman"/>
                <w:sz w:val="24"/>
                <w:szCs w:val="24"/>
              </w:rPr>
              <w:t>sul</w:t>
            </w:r>
            <w:r w:rsidRPr="00CB7540">
              <w:rPr>
                <w:rFonts w:ascii="Times New Roman" w:eastAsia="Times New Roman" w:hAnsi="Times New Roman" w:cs="Times New Roman"/>
                <w:spacing w:val="20"/>
                <w:sz w:val="24"/>
                <w:szCs w:val="24"/>
              </w:rPr>
              <w:t xml:space="preserve"> </w:t>
            </w:r>
            <w:r w:rsidRPr="00CB7540">
              <w:rPr>
                <w:rFonts w:ascii="Times New Roman" w:eastAsia="Times New Roman" w:hAnsi="Times New Roman" w:cs="Times New Roman"/>
                <w:sz w:val="24"/>
                <w:szCs w:val="24"/>
              </w:rPr>
              <w:t>registro</w:t>
            </w:r>
            <w:r w:rsidRPr="00CB7540">
              <w:rPr>
                <w:rFonts w:ascii="Times New Roman" w:eastAsia="Times New Roman" w:hAnsi="Times New Roman" w:cs="Times New Roman"/>
                <w:spacing w:val="21"/>
                <w:sz w:val="24"/>
                <w:szCs w:val="24"/>
              </w:rPr>
              <w:t xml:space="preserve"> </w:t>
            </w:r>
            <w:r w:rsidRPr="00CB7540">
              <w:rPr>
                <w:rFonts w:ascii="Times New Roman" w:eastAsia="Times New Roman" w:hAnsi="Times New Roman" w:cs="Times New Roman"/>
                <w:sz w:val="24"/>
                <w:szCs w:val="24"/>
              </w:rPr>
              <w:t>di</w:t>
            </w:r>
            <w:r w:rsidRPr="00CB7540">
              <w:rPr>
                <w:rFonts w:ascii="Times New Roman" w:eastAsia="Times New Roman" w:hAnsi="Times New Roman" w:cs="Times New Roman"/>
                <w:spacing w:val="-42"/>
                <w:sz w:val="24"/>
                <w:szCs w:val="24"/>
              </w:rPr>
              <w:t xml:space="preserve"> </w:t>
            </w:r>
            <w:r w:rsidRPr="00CB7540">
              <w:rPr>
                <w:rFonts w:ascii="Times New Roman" w:eastAsia="Times New Roman" w:hAnsi="Times New Roman" w:cs="Times New Roman"/>
                <w:sz w:val="24"/>
                <w:szCs w:val="24"/>
              </w:rPr>
              <w:t>classe</w:t>
            </w:r>
          </w:p>
        </w:tc>
        <w:tc>
          <w:tcPr>
            <w:tcW w:w="1175" w:type="pct"/>
            <w:vMerge/>
          </w:tcPr>
          <w:p w14:paraId="3441B437" w14:textId="77777777" w:rsidR="006572D1" w:rsidRDefault="006572D1" w:rsidP="00570F91">
            <w:pPr>
              <w:spacing w:before="1" w:line="197" w:lineRule="exact"/>
              <w:jc w:val="center"/>
              <w:rPr>
                <w:rFonts w:ascii="Times New Roman" w:eastAsia="Times New Roman" w:hAnsi="Times New Roman" w:cs="Times New Roman"/>
                <w:sz w:val="24"/>
                <w:szCs w:val="24"/>
              </w:rPr>
            </w:pPr>
          </w:p>
        </w:tc>
      </w:tr>
      <w:tr w:rsidR="006572D1" w:rsidRPr="00CB7540" w14:paraId="059E48D9" w14:textId="77777777" w:rsidTr="00DC13BF">
        <w:trPr>
          <w:trHeight w:val="398"/>
          <w:jc w:val="center"/>
        </w:trPr>
        <w:tc>
          <w:tcPr>
            <w:tcW w:w="1838" w:type="pct"/>
            <w:vMerge/>
            <w:tcBorders>
              <w:bottom w:val="single" w:sz="12" w:space="0" w:color="auto"/>
            </w:tcBorders>
            <w:vAlign w:val="center"/>
          </w:tcPr>
          <w:p w14:paraId="690D5535" w14:textId="77777777" w:rsidR="006572D1" w:rsidRPr="00CB7540" w:rsidRDefault="006572D1" w:rsidP="00E80C2D">
            <w:pPr>
              <w:pStyle w:val="Paragrafoelenco"/>
              <w:numPr>
                <w:ilvl w:val="0"/>
                <w:numId w:val="14"/>
              </w:numPr>
              <w:spacing w:line="197" w:lineRule="exact"/>
              <w:jc w:val="left"/>
              <w:rPr>
                <w:sz w:val="24"/>
                <w:szCs w:val="24"/>
              </w:rPr>
            </w:pPr>
          </w:p>
        </w:tc>
        <w:tc>
          <w:tcPr>
            <w:tcW w:w="1987" w:type="pct"/>
            <w:tcBorders>
              <w:bottom w:val="single" w:sz="12" w:space="0" w:color="auto"/>
            </w:tcBorders>
            <w:vAlign w:val="center"/>
          </w:tcPr>
          <w:p w14:paraId="3F8ACD96" w14:textId="55EE4824" w:rsidR="006572D1" w:rsidRPr="00CB7540" w:rsidRDefault="006572D1" w:rsidP="00434084">
            <w:pPr>
              <w:tabs>
                <w:tab w:val="left" w:pos="468"/>
              </w:tabs>
              <w:ind w:left="143"/>
              <w:rPr>
                <w:rFonts w:ascii="Times New Roman" w:eastAsia="Times New Roman" w:hAnsi="Times New Roman" w:cs="Times New Roman"/>
                <w:sz w:val="24"/>
                <w:szCs w:val="24"/>
              </w:rPr>
            </w:pPr>
            <w:r w:rsidRPr="00CB7540">
              <w:rPr>
                <w:rFonts w:ascii="Times New Roman" w:eastAsia="Times New Roman" w:hAnsi="Times New Roman" w:cs="Times New Roman"/>
                <w:sz w:val="24"/>
                <w:szCs w:val="24"/>
              </w:rPr>
              <w:t>convocazione</w:t>
            </w:r>
            <w:r w:rsidRPr="00CB7540">
              <w:rPr>
                <w:rFonts w:ascii="Times New Roman" w:eastAsia="Times New Roman" w:hAnsi="Times New Roman" w:cs="Times New Roman"/>
                <w:spacing w:val="-2"/>
                <w:sz w:val="24"/>
                <w:szCs w:val="24"/>
              </w:rPr>
              <w:t xml:space="preserve"> </w:t>
            </w:r>
            <w:r w:rsidRPr="00CB7540">
              <w:rPr>
                <w:rFonts w:ascii="Times New Roman" w:eastAsia="Times New Roman" w:hAnsi="Times New Roman" w:cs="Times New Roman"/>
                <w:sz w:val="24"/>
                <w:szCs w:val="24"/>
              </w:rPr>
              <w:t>dei</w:t>
            </w:r>
            <w:r w:rsidRPr="00CB7540">
              <w:rPr>
                <w:rFonts w:ascii="Times New Roman" w:eastAsia="Times New Roman" w:hAnsi="Times New Roman" w:cs="Times New Roman"/>
                <w:spacing w:val="-3"/>
                <w:sz w:val="24"/>
                <w:szCs w:val="24"/>
              </w:rPr>
              <w:t xml:space="preserve"> </w:t>
            </w:r>
            <w:r w:rsidRPr="00CB7540">
              <w:rPr>
                <w:rFonts w:ascii="Times New Roman" w:eastAsia="Times New Roman" w:hAnsi="Times New Roman" w:cs="Times New Roman"/>
                <w:sz w:val="24"/>
                <w:szCs w:val="24"/>
              </w:rPr>
              <w:t>genitori</w:t>
            </w:r>
          </w:p>
        </w:tc>
        <w:tc>
          <w:tcPr>
            <w:tcW w:w="1175" w:type="pct"/>
            <w:vMerge/>
            <w:tcBorders>
              <w:bottom w:val="single" w:sz="12" w:space="0" w:color="auto"/>
            </w:tcBorders>
          </w:tcPr>
          <w:p w14:paraId="4AFDCC95" w14:textId="77777777" w:rsidR="006572D1" w:rsidRDefault="006572D1" w:rsidP="00570F91">
            <w:pPr>
              <w:spacing w:before="1" w:line="197" w:lineRule="exact"/>
              <w:jc w:val="center"/>
              <w:rPr>
                <w:rFonts w:ascii="Times New Roman" w:eastAsia="Times New Roman" w:hAnsi="Times New Roman" w:cs="Times New Roman"/>
                <w:sz w:val="24"/>
                <w:szCs w:val="24"/>
              </w:rPr>
            </w:pPr>
          </w:p>
        </w:tc>
      </w:tr>
      <w:tr w:rsidR="00B6620B" w:rsidRPr="00CB7540" w14:paraId="6EAC3DE7" w14:textId="77777777" w:rsidTr="00DC13BF">
        <w:trPr>
          <w:trHeight w:val="527"/>
          <w:jc w:val="center"/>
        </w:trPr>
        <w:tc>
          <w:tcPr>
            <w:tcW w:w="1838" w:type="pct"/>
            <w:vMerge w:val="restart"/>
            <w:tcBorders>
              <w:top w:val="single" w:sz="12" w:space="0" w:color="auto"/>
            </w:tcBorders>
            <w:vAlign w:val="center"/>
          </w:tcPr>
          <w:p w14:paraId="1BBA8430" w14:textId="36554337" w:rsidR="00B6620B" w:rsidRPr="00B6620B" w:rsidRDefault="00B6620B" w:rsidP="00E80C2D">
            <w:pPr>
              <w:pStyle w:val="Paragrafoelenco"/>
              <w:numPr>
                <w:ilvl w:val="0"/>
                <w:numId w:val="14"/>
              </w:numPr>
              <w:ind w:right="93"/>
              <w:jc w:val="left"/>
              <w:rPr>
                <w:sz w:val="24"/>
                <w:szCs w:val="24"/>
              </w:rPr>
            </w:pPr>
            <w:r w:rsidRPr="00B6620B">
              <w:rPr>
                <w:sz w:val="24"/>
                <w:szCs w:val="24"/>
              </w:rPr>
              <w:t>Possesso e uso di oggetti pericolosi per sé e/o per gli altri.</w:t>
            </w:r>
          </w:p>
        </w:tc>
        <w:tc>
          <w:tcPr>
            <w:tcW w:w="1987" w:type="pct"/>
            <w:tcBorders>
              <w:top w:val="single" w:sz="12" w:space="0" w:color="auto"/>
              <w:bottom w:val="single" w:sz="4" w:space="0" w:color="auto"/>
            </w:tcBorders>
            <w:vAlign w:val="center"/>
          </w:tcPr>
          <w:p w14:paraId="53E502F4" w14:textId="54C143F9" w:rsidR="00B6620B" w:rsidRPr="00CB7540" w:rsidRDefault="00B6620B" w:rsidP="00434084">
            <w:pPr>
              <w:tabs>
                <w:tab w:val="left" w:pos="468"/>
              </w:tabs>
              <w:spacing w:line="198" w:lineRule="exact"/>
              <w:ind w:left="143"/>
              <w:rPr>
                <w:rFonts w:ascii="Times New Roman" w:eastAsia="Times New Roman" w:hAnsi="Times New Roman" w:cs="Times New Roman"/>
                <w:sz w:val="24"/>
                <w:szCs w:val="24"/>
              </w:rPr>
            </w:pPr>
            <w:r w:rsidRPr="00CB7540">
              <w:rPr>
                <w:rFonts w:ascii="Times New Roman" w:eastAsia="Times New Roman" w:hAnsi="Times New Roman" w:cs="Times New Roman"/>
                <w:sz w:val="24"/>
                <w:szCs w:val="24"/>
              </w:rPr>
              <w:t>richiamo</w:t>
            </w:r>
            <w:r w:rsidRPr="00CB7540">
              <w:rPr>
                <w:rFonts w:ascii="Times New Roman" w:eastAsia="Times New Roman" w:hAnsi="Times New Roman" w:cs="Times New Roman"/>
                <w:spacing w:val="-3"/>
                <w:sz w:val="24"/>
                <w:szCs w:val="24"/>
              </w:rPr>
              <w:t xml:space="preserve"> </w:t>
            </w:r>
            <w:r w:rsidRPr="00CB7540">
              <w:rPr>
                <w:rFonts w:ascii="Times New Roman" w:eastAsia="Times New Roman" w:hAnsi="Times New Roman" w:cs="Times New Roman"/>
                <w:sz w:val="24"/>
                <w:szCs w:val="24"/>
              </w:rPr>
              <w:t>verbale</w:t>
            </w:r>
          </w:p>
        </w:tc>
        <w:tc>
          <w:tcPr>
            <w:tcW w:w="1175" w:type="pct"/>
            <w:tcBorders>
              <w:top w:val="single" w:sz="12" w:space="0" w:color="auto"/>
            </w:tcBorders>
            <w:vAlign w:val="center"/>
          </w:tcPr>
          <w:p w14:paraId="4F2F8FCB" w14:textId="1B2161B9" w:rsidR="00B6620B" w:rsidRPr="00CB7540" w:rsidRDefault="00B6620B" w:rsidP="00570F91">
            <w:pPr>
              <w:ind w:left="105" w:right="129"/>
              <w:jc w:val="center"/>
              <w:rPr>
                <w:rFonts w:ascii="Times New Roman" w:eastAsia="Times New Roman" w:hAnsi="Times New Roman" w:cs="Times New Roman"/>
                <w:sz w:val="24"/>
                <w:szCs w:val="24"/>
              </w:rPr>
            </w:pPr>
            <w:r w:rsidRPr="00CB7540">
              <w:rPr>
                <w:rFonts w:ascii="Times New Roman" w:eastAsia="Times New Roman" w:hAnsi="Times New Roman" w:cs="Times New Roman"/>
                <w:sz w:val="24"/>
                <w:szCs w:val="24"/>
              </w:rPr>
              <w:t>Docente</w:t>
            </w:r>
          </w:p>
        </w:tc>
      </w:tr>
      <w:tr w:rsidR="00B6620B" w:rsidRPr="00CB7540" w14:paraId="6AE808FC" w14:textId="77777777" w:rsidTr="00DC13BF">
        <w:trPr>
          <w:trHeight w:val="524"/>
          <w:jc w:val="center"/>
        </w:trPr>
        <w:tc>
          <w:tcPr>
            <w:tcW w:w="1838" w:type="pct"/>
            <w:vMerge/>
            <w:vAlign w:val="center"/>
          </w:tcPr>
          <w:p w14:paraId="5FD6F3F6" w14:textId="77777777" w:rsidR="00B6620B" w:rsidRPr="00B6620B" w:rsidRDefault="00B6620B" w:rsidP="00E80C2D">
            <w:pPr>
              <w:pStyle w:val="Paragrafoelenco"/>
              <w:numPr>
                <w:ilvl w:val="0"/>
                <w:numId w:val="14"/>
              </w:numPr>
              <w:ind w:right="93"/>
              <w:jc w:val="left"/>
              <w:rPr>
                <w:sz w:val="24"/>
                <w:szCs w:val="24"/>
              </w:rPr>
            </w:pPr>
          </w:p>
        </w:tc>
        <w:tc>
          <w:tcPr>
            <w:tcW w:w="1987" w:type="pct"/>
            <w:tcBorders>
              <w:top w:val="single" w:sz="4" w:space="0" w:color="auto"/>
              <w:bottom w:val="single" w:sz="4" w:space="0" w:color="auto"/>
            </w:tcBorders>
            <w:vAlign w:val="center"/>
          </w:tcPr>
          <w:p w14:paraId="5459FBCF" w14:textId="42BC8183" w:rsidR="00B6620B" w:rsidRPr="00CB7540" w:rsidRDefault="00B6620B" w:rsidP="00434084">
            <w:pPr>
              <w:tabs>
                <w:tab w:val="left" w:pos="468"/>
              </w:tabs>
              <w:ind w:left="143" w:right="96"/>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CB7540">
              <w:rPr>
                <w:rFonts w:ascii="Times New Roman" w:eastAsia="Times New Roman" w:hAnsi="Times New Roman" w:cs="Times New Roman"/>
                <w:sz w:val="24"/>
                <w:szCs w:val="24"/>
              </w:rPr>
              <w:t>mmonizione</w:t>
            </w:r>
            <w:r w:rsidRPr="00CB7540">
              <w:rPr>
                <w:rFonts w:ascii="Times New Roman" w:eastAsia="Times New Roman" w:hAnsi="Times New Roman" w:cs="Times New Roman"/>
                <w:spacing w:val="1"/>
                <w:sz w:val="24"/>
                <w:szCs w:val="24"/>
              </w:rPr>
              <w:t xml:space="preserve"> </w:t>
            </w:r>
            <w:r w:rsidRPr="00CB7540">
              <w:rPr>
                <w:rFonts w:ascii="Times New Roman" w:eastAsia="Times New Roman" w:hAnsi="Times New Roman" w:cs="Times New Roman"/>
                <w:sz w:val="24"/>
                <w:szCs w:val="24"/>
              </w:rPr>
              <w:t>scritta</w:t>
            </w:r>
            <w:r w:rsidRPr="00CB7540">
              <w:rPr>
                <w:rFonts w:ascii="Times New Roman" w:eastAsia="Times New Roman" w:hAnsi="Times New Roman" w:cs="Times New Roman"/>
                <w:spacing w:val="1"/>
                <w:sz w:val="24"/>
                <w:szCs w:val="24"/>
              </w:rPr>
              <w:t xml:space="preserve"> </w:t>
            </w:r>
            <w:r w:rsidRPr="00CB7540">
              <w:rPr>
                <w:rFonts w:ascii="Times New Roman" w:eastAsia="Times New Roman" w:hAnsi="Times New Roman" w:cs="Times New Roman"/>
                <w:sz w:val="24"/>
                <w:szCs w:val="24"/>
              </w:rPr>
              <w:t>sul</w:t>
            </w:r>
            <w:r w:rsidRPr="00CB7540">
              <w:rPr>
                <w:rFonts w:ascii="Times New Roman" w:eastAsia="Times New Roman" w:hAnsi="Times New Roman" w:cs="Times New Roman"/>
                <w:spacing w:val="1"/>
                <w:sz w:val="24"/>
                <w:szCs w:val="24"/>
              </w:rPr>
              <w:t xml:space="preserve"> </w:t>
            </w:r>
            <w:r w:rsidRPr="00CB7540">
              <w:rPr>
                <w:rFonts w:ascii="Times New Roman" w:eastAsia="Times New Roman" w:hAnsi="Times New Roman" w:cs="Times New Roman"/>
                <w:sz w:val="24"/>
                <w:szCs w:val="24"/>
              </w:rPr>
              <w:t>registro</w:t>
            </w:r>
            <w:r w:rsidRPr="00CB7540">
              <w:rPr>
                <w:rFonts w:ascii="Times New Roman" w:eastAsia="Times New Roman" w:hAnsi="Times New Roman" w:cs="Times New Roman"/>
                <w:spacing w:val="46"/>
                <w:sz w:val="24"/>
                <w:szCs w:val="24"/>
              </w:rPr>
              <w:t xml:space="preserve"> </w:t>
            </w:r>
            <w:r w:rsidRPr="00CB7540">
              <w:rPr>
                <w:rFonts w:ascii="Times New Roman" w:eastAsia="Times New Roman" w:hAnsi="Times New Roman" w:cs="Times New Roman"/>
                <w:sz w:val="24"/>
                <w:szCs w:val="24"/>
              </w:rPr>
              <w:t>di</w:t>
            </w:r>
            <w:r w:rsidRPr="00CB7540">
              <w:rPr>
                <w:rFonts w:ascii="Times New Roman" w:eastAsia="Times New Roman" w:hAnsi="Times New Roman" w:cs="Times New Roman"/>
                <w:spacing w:val="-42"/>
                <w:sz w:val="24"/>
                <w:szCs w:val="24"/>
              </w:rPr>
              <w:t xml:space="preserve"> </w:t>
            </w:r>
            <w:r w:rsidRPr="00CB7540">
              <w:rPr>
                <w:rFonts w:ascii="Times New Roman" w:eastAsia="Times New Roman" w:hAnsi="Times New Roman" w:cs="Times New Roman"/>
                <w:sz w:val="24"/>
                <w:szCs w:val="24"/>
              </w:rPr>
              <w:t>classe</w:t>
            </w:r>
          </w:p>
        </w:tc>
        <w:tc>
          <w:tcPr>
            <w:tcW w:w="1175" w:type="pct"/>
            <w:vAlign w:val="center"/>
          </w:tcPr>
          <w:p w14:paraId="1B1E0D11" w14:textId="05078553" w:rsidR="00B6620B" w:rsidRPr="00CB7540" w:rsidRDefault="00B6620B" w:rsidP="00570F91">
            <w:pPr>
              <w:ind w:left="105" w:right="129"/>
              <w:jc w:val="center"/>
              <w:rPr>
                <w:rFonts w:ascii="Times New Roman" w:eastAsia="Times New Roman" w:hAnsi="Times New Roman" w:cs="Times New Roman"/>
                <w:sz w:val="24"/>
                <w:szCs w:val="24"/>
              </w:rPr>
            </w:pPr>
            <w:r w:rsidRPr="00CB7540">
              <w:rPr>
                <w:rFonts w:ascii="Times New Roman" w:eastAsia="Times New Roman" w:hAnsi="Times New Roman" w:cs="Times New Roman"/>
                <w:sz w:val="24"/>
                <w:szCs w:val="24"/>
              </w:rPr>
              <w:t>Docente</w:t>
            </w:r>
          </w:p>
        </w:tc>
      </w:tr>
      <w:tr w:rsidR="00B6620B" w:rsidRPr="00CB7540" w14:paraId="7218E67A" w14:textId="77777777" w:rsidTr="00DC13BF">
        <w:trPr>
          <w:trHeight w:val="524"/>
          <w:jc w:val="center"/>
        </w:trPr>
        <w:tc>
          <w:tcPr>
            <w:tcW w:w="1838" w:type="pct"/>
            <w:vMerge/>
            <w:vAlign w:val="center"/>
          </w:tcPr>
          <w:p w14:paraId="62AD9425" w14:textId="77777777" w:rsidR="00B6620B" w:rsidRPr="00B6620B" w:rsidRDefault="00B6620B" w:rsidP="00E80C2D">
            <w:pPr>
              <w:pStyle w:val="Paragrafoelenco"/>
              <w:numPr>
                <w:ilvl w:val="0"/>
                <w:numId w:val="14"/>
              </w:numPr>
              <w:ind w:right="93"/>
              <w:jc w:val="left"/>
              <w:rPr>
                <w:sz w:val="24"/>
                <w:szCs w:val="24"/>
              </w:rPr>
            </w:pPr>
          </w:p>
        </w:tc>
        <w:tc>
          <w:tcPr>
            <w:tcW w:w="1987" w:type="pct"/>
            <w:tcBorders>
              <w:top w:val="single" w:sz="4" w:space="0" w:color="auto"/>
              <w:bottom w:val="single" w:sz="4" w:space="0" w:color="auto"/>
            </w:tcBorders>
            <w:vAlign w:val="center"/>
          </w:tcPr>
          <w:p w14:paraId="38193F29" w14:textId="51C7D62E" w:rsidR="00B6620B" w:rsidRPr="00CB7540" w:rsidRDefault="00B6620B" w:rsidP="00434084">
            <w:pPr>
              <w:tabs>
                <w:tab w:val="left" w:pos="468"/>
              </w:tabs>
              <w:spacing w:before="1" w:line="207" w:lineRule="exact"/>
              <w:ind w:left="143"/>
              <w:rPr>
                <w:rFonts w:ascii="Times New Roman" w:eastAsia="Times New Roman" w:hAnsi="Times New Roman" w:cs="Times New Roman"/>
                <w:sz w:val="24"/>
                <w:szCs w:val="24"/>
              </w:rPr>
            </w:pPr>
            <w:r w:rsidRPr="00CB7540">
              <w:rPr>
                <w:rFonts w:ascii="Times New Roman" w:eastAsia="Times New Roman" w:hAnsi="Times New Roman" w:cs="Times New Roman"/>
                <w:sz w:val="24"/>
                <w:szCs w:val="24"/>
              </w:rPr>
              <w:t>convocazione</w:t>
            </w:r>
            <w:r w:rsidRPr="00CB7540">
              <w:rPr>
                <w:rFonts w:ascii="Times New Roman" w:eastAsia="Times New Roman" w:hAnsi="Times New Roman" w:cs="Times New Roman"/>
                <w:spacing w:val="-2"/>
                <w:sz w:val="24"/>
                <w:szCs w:val="24"/>
              </w:rPr>
              <w:t xml:space="preserve"> </w:t>
            </w:r>
            <w:r w:rsidRPr="00CB7540">
              <w:rPr>
                <w:rFonts w:ascii="Times New Roman" w:eastAsia="Times New Roman" w:hAnsi="Times New Roman" w:cs="Times New Roman"/>
                <w:sz w:val="24"/>
                <w:szCs w:val="24"/>
              </w:rPr>
              <w:t>dei</w:t>
            </w:r>
            <w:r w:rsidRPr="00CB7540">
              <w:rPr>
                <w:rFonts w:ascii="Times New Roman" w:eastAsia="Times New Roman" w:hAnsi="Times New Roman" w:cs="Times New Roman"/>
                <w:spacing w:val="-3"/>
                <w:sz w:val="24"/>
                <w:szCs w:val="24"/>
              </w:rPr>
              <w:t xml:space="preserve"> </w:t>
            </w:r>
            <w:r w:rsidRPr="00CB7540">
              <w:rPr>
                <w:rFonts w:ascii="Times New Roman" w:eastAsia="Times New Roman" w:hAnsi="Times New Roman" w:cs="Times New Roman"/>
                <w:sz w:val="24"/>
                <w:szCs w:val="24"/>
              </w:rPr>
              <w:t>genitori</w:t>
            </w:r>
          </w:p>
        </w:tc>
        <w:tc>
          <w:tcPr>
            <w:tcW w:w="1175" w:type="pct"/>
            <w:vAlign w:val="center"/>
          </w:tcPr>
          <w:p w14:paraId="3B98DB11" w14:textId="6AAEB272" w:rsidR="00B6620B" w:rsidRPr="00CB7540" w:rsidRDefault="00B6620B" w:rsidP="00570F91">
            <w:pPr>
              <w:ind w:left="105" w:right="129"/>
              <w:jc w:val="center"/>
              <w:rPr>
                <w:rFonts w:ascii="Times New Roman" w:eastAsia="Times New Roman" w:hAnsi="Times New Roman" w:cs="Times New Roman"/>
                <w:sz w:val="24"/>
                <w:szCs w:val="24"/>
              </w:rPr>
            </w:pPr>
            <w:r w:rsidRPr="00CB7540">
              <w:rPr>
                <w:rFonts w:ascii="Times New Roman" w:eastAsia="Times New Roman" w:hAnsi="Times New Roman" w:cs="Times New Roman"/>
                <w:sz w:val="24"/>
                <w:szCs w:val="24"/>
              </w:rPr>
              <w:t>Docente</w:t>
            </w:r>
          </w:p>
        </w:tc>
      </w:tr>
      <w:tr w:rsidR="00B6620B" w:rsidRPr="00CB7540" w14:paraId="4DE5BD61" w14:textId="77777777" w:rsidTr="00DC13BF">
        <w:trPr>
          <w:trHeight w:val="524"/>
          <w:jc w:val="center"/>
        </w:trPr>
        <w:tc>
          <w:tcPr>
            <w:tcW w:w="1838" w:type="pct"/>
            <w:vMerge/>
            <w:vAlign w:val="center"/>
          </w:tcPr>
          <w:p w14:paraId="404EC537" w14:textId="77777777" w:rsidR="00B6620B" w:rsidRPr="00B6620B" w:rsidRDefault="00B6620B" w:rsidP="00E80C2D">
            <w:pPr>
              <w:pStyle w:val="Paragrafoelenco"/>
              <w:numPr>
                <w:ilvl w:val="0"/>
                <w:numId w:val="14"/>
              </w:numPr>
              <w:ind w:right="93"/>
              <w:jc w:val="left"/>
              <w:rPr>
                <w:sz w:val="24"/>
                <w:szCs w:val="24"/>
              </w:rPr>
            </w:pPr>
          </w:p>
        </w:tc>
        <w:tc>
          <w:tcPr>
            <w:tcW w:w="1987" w:type="pct"/>
            <w:tcBorders>
              <w:top w:val="single" w:sz="4" w:space="0" w:color="auto"/>
              <w:bottom w:val="single" w:sz="4" w:space="0" w:color="auto"/>
            </w:tcBorders>
            <w:vAlign w:val="center"/>
          </w:tcPr>
          <w:p w14:paraId="28F0A23A" w14:textId="7A7081DE" w:rsidR="00B6620B" w:rsidRPr="00CB7540" w:rsidRDefault="00B6620B" w:rsidP="00434084">
            <w:pPr>
              <w:tabs>
                <w:tab w:val="left" w:pos="468"/>
              </w:tabs>
              <w:spacing w:line="206" w:lineRule="exact"/>
              <w:ind w:left="143"/>
              <w:rPr>
                <w:rFonts w:ascii="Times New Roman" w:eastAsia="Times New Roman" w:hAnsi="Times New Roman" w:cs="Times New Roman"/>
                <w:sz w:val="24"/>
                <w:szCs w:val="24"/>
              </w:rPr>
            </w:pPr>
            <w:r w:rsidRPr="00CB7540">
              <w:rPr>
                <w:rFonts w:ascii="Times New Roman" w:eastAsia="Times New Roman" w:hAnsi="Times New Roman" w:cs="Times New Roman"/>
                <w:sz w:val="24"/>
                <w:szCs w:val="24"/>
              </w:rPr>
              <w:t>deferimento</w:t>
            </w:r>
            <w:r w:rsidRPr="00CB7540">
              <w:rPr>
                <w:rFonts w:ascii="Times New Roman" w:eastAsia="Times New Roman" w:hAnsi="Times New Roman" w:cs="Times New Roman"/>
                <w:spacing w:val="-4"/>
                <w:sz w:val="24"/>
                <w:szCs w:val="24"/>
              </w:rPr>
              <w:t xml:space="preserve"> </w:t>
            </w:r>
            <w:r w:rsidRPr="00CB7540">
              <w:rPr>
                <w:rFonts w:ascii="Times New Roman" w:eastAsia="Times New Roman" w:hAnsi="Times New Roman" w:cs="Times New Roman"/>
                <w:sz w:val="24"/>
                <w:szCs w:val="24"/>
              </w:rPr>
              <w:t>al</w:t>
            </w:r>
            <w:r w:rsidRPr="00CB7540">
              <w:rPr>
                <w:rFonts w:ascii="Times New Roman" w:eastAsia="Times New Roman" w:hAnsi="Times New Roman" w:cs="Times New Roman"/>
                <w:spacing w:val="-3"/>
                <w:sz w:val="24"/>
                <w:szCs w:val="24"/>
              </w:rPr>
              <w:t xml:space="preserve"> </w:t>
            </w:r>
            <w:r w:rsidRPr="00CB7540">
              <w:rPr>
                <w:rFonts w:ascii="Times New Roman" w:eastAsia="Times New Roman" w:hAnsi="Times New Roman" w:cs="Times New Roman"/>
                <w:sz w:val="24"/>
                <w:szCs w:val="24"/>
              </w:rPr>
              <w:t>Dirigente</w:t>
            </w:r>
            <w:r w:rsidRPr="00CB7540">
              <w:rPr>
                <w:rFonts w:ascii="Times New Roman" w:eastAsia="Times New Roman" w:hAnsi="Times New Roman" w:cs="Times New Roman"/>
                <w:spacing w:val="-5"/>
                <w:sz w:val="24"/>
                <w:szCs w:val="24"/>
              </w:rPr>
              <w:t xml:space="preserve"> </w:t>
            </w:r>
            <w:r w:rsidRPr="00CB7540">
              <w:rPr>
                <w:rFonts w:ascii="Times New Roman" w:eastAsia="Times New Roman" w:hAnsi="Times New Roman" w:cs="Times New Roman"/>
                <w:sz w:val="24"/>
                <w:szCs w:val="24"/>
              </w:rPr>
              <w:t>Scolastico</w:t>
            </w:r>
          </w:p>
        </w:tc>
        <w:tc>
          <w:tcPr>
            <w:tcW w:w="1175" w:type="pct"/>
            <w:vAlign w:val="center"/>
          </w:tcPr>
          <w:p w14:paraId="328C5D58" w14:textId="0F9EB8B9" w:rsidR="00B6620B" w:rsidRPr="00CB7540" w:rsidRDefault="00B6620B" w:rsidP="00570F91">
            <w:pPr>
              <w:ind w:left="105" w:right="129"/>
              <w:jc w:val="center"/>
              <w:rPr>
                <w:rFonts w:ascii="Times New Roman" w:eastAsia="Times New Roman" w:hAnsi="Times New Roman" w:cs="Times New Roman"/>
                <w:sz w:val="24"/>
                <w:szCs w:val="24"/>
              </w:rPr>
            </w:pPr>
            <w:r w:rsidRPr="00CB7540">
              <w:rPr>
                <w:rFonts w:ascii="Times New Roman" w:eastAsia="Times New Roman" w:hAnsi="Times New Roman" w:cs="Times New Roman"/>
                <w:sz w:val="24"/>
                <w:szCs w:val="24"/>
              </w:rPr>
              <w:t>Docente</w:t>
            </w:r>
          </w:p>
        </w:tc>
      </w:tr>
      <w:tr w:rsidR="00B6620B" w:rsidRPr="00CB7540" w14:paraId="7276229F" w14:textId="77777777" w:rsidTr="00DC13BF">
        <w:trPr>
          <w:trHeight w:val="524"/>
          <w:jc w:val="center"/>
        </w:trPr>
        <w:tc>
          <w:tcPr>
            <w:tcW w:w="1838" w:type="pct"/>
            <w:vMerge/>
            <w:tcBorders>
              <w:bottom w:val="single" w:sz="12" w:space="0" w:color="auto"/>
            </w:tcBorders>
            <w:vAlign w:val="center"/>
          </w:tcPr>
          <w:p w14:paraId="019F05DD" w14:textId="77777777" w:rsidR="00B6620B" w:rsidRPr="00B6620B" w:rsidRDefault="00B6620B" w:rsidP="00E80C2D">
            <w:pPr>
              <w:pStyle w:val="Paragrafoelenco"/>
              <w:numPr>
                <w:ilvl w:val="0"/>
                <w:numId w:val="14"/>
              </w:numPr>
              <w:ind w:right="93"/>
              <w:jc w:val="left"/>
              <w:rPr>
                <w:sz w:val="24"/>
                <w:szCs w:val="24"/>
              </w:rPr>
            </w:pPr>
          </w:p>
        </w:tc>
        <w:tc>
          <w:tcPr>
            <w:tcW w:w="1987" w:type="pct"/>
            <w:tcBorders>
              <w:top w:val="single" w:sz="4" w:space="0" w:color="auto"/>
              <w:bottom w:val="single" w:sz="12" w:space="0" w:color="auto"/>
            </w:tcBorders>
            <w:vAlign w:val="center"/>
          </w:tcPr>
          <w:p w14:paraId="4CB097AC" w14:textId="30DB7E30" w:rsidR="00B6620B" w:rsidRPr="00CB7540" w:rsidRDefault="00C640F7" w:rsidP="00434084">
            <w:pPr>
              <w:tabs>
                <w:tab w:val="left" w:pos="468"/>
              </w:tabs>
              <w:spacing w:line="198" w:lineRule="exac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6620B" w:rsidRPr="00CB7540">
              <w:rPr>
                <w:rFonts w:ascii="Times New Roman" w:eastAsia="Times New Roman" w:hAnsi="Times New Roman" w:cs="Times New Roman"/>
                <w:sz w:val="24"/>
                <w:szCs w:val="24"/>
              </w:rPr>
              <w:t>mmonizione</w:t>
            </w:r>
            <w:r w:rsidR="00B6620B">
              <w:rPr>
                <w:rFonts w:ascii="Times New Roman" w:eastAsia="Times New Roman" w:hAnsi="Times New Roman" w:cs="Times New Roman"/>
                <w:sz w:val="24"/>
                <w:szCs w:val="24"/>
              </w:rPr>
              <w:t xml:space="preserve"> </w:t>
            </w:r>
            <w:r w:rsidR="00B6620B" w:rsidRPr="00CB7540">
              <w:rPr>
                <w:rFonts w:ascii="Times New Roman" w:eastAsia="Times New Roman" w:hAnsi="Times New Roman" w:cs="Times New Roman"/>
                <w:sz w:val="24"/>
                <w:szCs w:val="24"/>
              </w:rPr>
              <w:t>scritta</w:t>
            </w:r>
            <w:r w:rsidR="00B6620B">
              <w:rPr>
                <w:rFonts w:ascii="Times New Roman" w:eastAsia="Times New Roman" w:hAnsi="Times New Roman" w:cs="Times New Roman"/>
                <w:sz w:val="24"/>
                <w:szCs w:val="24"/>
              </w:rPr>
              <w:t xml:space="preserve"> </w:t>
            </w:r>
            <w:r w:rsidR="00B6620B" w:rsidRPr="00CB7540">
              <w:rPr>
                <w:rFonts w:ascii="Times New Roman" w:eastAsia="Times New Roman" w:hAnsi="Times New Roman" w:cs="Times New Roman"/>
                <w:sz w:val="24"/>
                <w:szCs w:val="24"/>
              </w:rPr>
              <w:t>del</w:t>
            </w:r>
            <w:r w:rsidR="00B6620B">
              <w:rPr>
                <w:rFonts w:ascii="Times New Roman" w:eastAsia="Times New Roman" w:hAnsi="Times New Roman" w:cs="Times New Roman"/>
                <w:sz w:val="24"/>
                <w:szCs w:val="24"/>
              </w:rPr>
              <w:t xml:space="preserve"> </w:t>
            </w:r>
            <w:r w:rsidR="00B6620B" w:rsidRPr="00CB7540">
              <w:rPr>
                <w:rFonts w:ascii="Times New Roman" w:eastAsia="Times New Roman" w:hAnsi="Times New Roman" w:cs="Times New Roman"/>
                <w:spacing w:val="-1"/>
                <w:sz w:val="24"/>
                <w:szCs w:val="24"/>
              </w:rPr>
              <w:t>Dirigente</w:t>
            </w:r>
            <w:r w:rsidR="00B6620B" w:rsidRPr="00CB7540">
              <w:rPr>
                <w:rFonts w:ascii="Times New Roman" w:eastAsia="Times New Roman" w:hAnsi="Times New Roman" w:cs="Times New Roman"/>
                <w:spacing w:val="-42"/>
                <w:sz w:val="24"/>
                <w:szCs w:val="24"/>
              </w:rPr>
              <w:t xml:space="preserve"> </w:t>
            </w:r>
            <w:r w:rsidR="00B6620B" w:rsidRPr="00CB7540">
              <w:rPr>
                <w:rFonts w:ascii="Times New Roman" w:eastAsia="Times New Roman" w:hAnsi="Times New Roman" w:cs="Times New Roman"/>
                <w:sz w:val="24"/>
                <w:szCs w:val="24"/>
              </w:rPr>
              <w:t>Scolastico</w:t>
            </w:r>
          </w:p>
        </w:tc>
        <w:tc>
          <w:tcPr>
            <w:tcW w:w="1175" w:type="pct"/>
            <w:tcBorders>
              <w:bottom w:val="single" w:sz="12" w:space="0" w:color="auto"/>
            </w:tcBorders>
            <w:vAlign w:val="center"/>
          </w:tcPr>
          <w:p w14:paraId="2DB777A8" w14:textId="764A69C4" w:rsidR="00B6620B" w:rsidRPr="00CB7540" w:rsidRDefault="00B6620B" w:rsidP="00570F91">
            <w:pPr>
              <w:ind w:left="105" w:right="129"/>
              <w:jc w:val="center"/>
              <w:rPr>
                <w:rFonts w:ascii="Times New Roman" w:eastAsia="Times New Roman" w:hAnsi="Times New Roman" w:cs="Times New Roman"/>
                <w:sz w:val="24"/>
                <w:szCs w:val="24"/>
              </w:rPr>
            </w:pPr>
            <w:r w:rsidRPr="00CB7540">
              <w:rPr>
                <w:rFonts w:ascii="Times New Roman" w:eastAsia="Times New Roman" w:hAnsi="Times New Roman" w:cs="Times New Roman"/>
                <w:sz w:val="24"/>
                <w:szCs w:val="24"/>
              </w:rPr>
              <w:t>Dirigente</w:t>
            </w:r>
            <w:r w:rsidRPr="00CB7540">
              <w:rPr>
                <w:rFonts w:ascii="Times New Roman" w:eastAsia="Times New Roman" w:hAnsi="Times New Roman" w:cs="Times New Roman"/>
                <w:spacing w:val="-4"/>
                <w:sz w:val="24"/>
                <w:szCs w:val="24"/>
              </w:rPr>
              <w:t xml:space="preserve"> </w:t>
            </w:r>
            <w:r w:rsidRPr="00CB7540">
              <w:rPr>
                <w:rFonts w:ascii="Times New Roman" w:eastAsia="Times New Roman" w:hAnsi="Times New Roman" w:cs="Times New Roman"/>
                <w:sz w:val="24"/>
                <w:szCs w:val="24"/>
              </w:rPr>
              <w:t>Scolastico</w:t>
            </w:r>
          </w:p>
        </w:tc>
      </w:tr>
      <w:tr w:rsidR="00DB68F7" w:rsidRPr="00CB7540" w14:paraId="7E4C13F8" w14:textId="77777777" w:rsidTr="00DC13BF">
        <w:trPr>
          <w:trHeight w:val="831"/>
          <w:jc w:val="center"/>
        </w:trPr>
        <w:tc>
          <w:tcPr>
            <w:tcW w:w="1838" w:type="pct"/>
            <w:vMerge w:val="restart"/>
            <w:tcBorders>
              <w:top w:val="single" w:sz="12" w:space="0" w:color="auto"/>
            </w:tcBorders>
            <w:vAlign w:val="center"/>
          </w:tcPr>
          <w:p w14:paraId="60CFBAFB" w14:textId="3C4B60B5" w:rsidR="00DB68F7" w:rsidRPr="00AF28E9" w:rsidRDefault="00DB68F7" w:rsidP="00E80C2D">
            <w:pPr>
              <w:pStyle w:val="Paragrafoelenco"/>
              <w:numPr>
                <w:ilvl w:val="0"/>
                <w:numId w:val="14"/>
              </w:numPr>
              <w:tabs>
                <w:tab w:val="left" w:pos="467"/>
              </w:tabs>
              <w:spacing w:before="135"/>
              <w:ind w:right="95"/>
              <w:rPr>
                <w:sz w:val="24"/>
                <w:szCs w:val="24"/>
              </w:rPr>
            </w:pPr>
            <w:r w:rsidRPr="00AF28E9">
              <w:rPr>
                <w:sz w:val="24"/>
                <w:szCs w:val="24"/>
              </w:rPr>
              <w:t>Uso</w:t>
            </w:r>
            <w:r w:rsidRPr="00AF28E9">
              <w:rPr>
                <w:spacing w:val="7"/>
                <w:sz w:val="24"/>
                <w:szCs w:val="24"/>
              </w:rPr>
              <w:t xml:space="preserve"> </w:t>
            </w:r>
            <w:r w:rsidRPr="00AF28E9">
              <w:rPr>
                <w:sz w:val="24"/>
                <w:szCs w:val="24"/>
              </w:rPr>
              <w:t>di</w:t>
            </w:r>
            <w:r w:rsidRPr="00AF28E9">
              <w:rPr>
                <w:spacing w:val="6"/>
                <w:sz w:val="24"/>
                <w:szCs w:val="24"/>
              </w:rPr>
              <w:t xml:space="preserve"> </w:t>
            </w:r>
            <w:r w:rsidRPr="00AF28E9">
              <w:rPr>
                <w:sz w:val="24"/>
                <w:szCs w:val="24"/>
              </w:rPr>
              <w:t>sigarette</w:t>
            </w:r>
            <w:r w:rsidRPr="00AF28E9">
              <w:rPr>
                <w:spacing w:val="5"/>
                <w:sz w:val="24"/>
                <w:szCs w:val="24"/>
              </w:rPr>
              <w:t xml:space="preserve"> </w:t>
            </w:r>
            <w:r w:rsidRPr="00AF28E9">
              <w:rPr>
                <w:sz w:val="24"/>
                <w:szCs w:val="24"/>
              </w:rPr>
              <w:t>e/o</w:t>
            </w:r>
            <w:r w:rsidRPr="00AF28E9">
              <w:rPr>
                <w:spacing w:val="7"/>
                <w:sz w:val="24"/>
                <w:szCs w:val="24"/>
              </w:rPr>
              <w:t xml:space="preserve"> </w:t>
            </w:r>
            <w:r w:rsidRPr="00AF28E9">
              <w:rPr>
                <w:sz w:val="24"/>
                <w:szCs w:val="24"/>
              </w:rPr>
              <w:t>sostanze</w:t>
            </w:r>
            <w:r w:rsidRPr="00AF28E9">
              <w:rPr>
                <w:spacing w:val="-42"/>
                <w:sz w:val="24"/>
                <w:szCs w:val="24"/>
              </w:rPr>
              <w:t xml:space="preserve"> </w:t>
            </w:r>
            <w:r w:rsidRPr="00AF28E9">
              <w:rPr>
                <w:sz w:val="24"/>
                <w:szCs w:val="24"/>
              </w:rPr>
              <w:t>stupefacenti.</w:t>
            </w:r>
          </w:p>
        </w:tc>
        <w:tc>
          <w:tcPr>
            <w:tcW w:w="1987" w:type="pct"/>
            <w:tcBorders>
              <w:top w:val="single" w:sz="12" w:space="0" w:color="auto"/>
              <w:bottom w:val="single" w:sz="4" w:space="0" w:color="auto"/>
            </w:tcBorders>
            <w:vAlign w:val="center"/>
          </w:tcPr>
          <w:p w14:paraId="218EA4CD" w14:textId="53B115BC" w:rsidR="00DB68F7" w:rsidRPr="00CB7540" w:rsidRDefault="00C640F7" w:rsidP="00434084">
            <w:pPr>
              <w:tabs>
                <w:tab w:val="left" w:pos="468"/>
                <w:tab w:val="left" w:pos="1660"/>
                <w:tab w:val="left" w:pos="2308"/>
                <w:tab w:val="left" w:pos="2740"/>
              </w:tabs>
              <w:ind w:left="143" w:right="98"/>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DB68F7" w:rsidRPr="00CB7540">
              <w:rPr>
                <w:rFonts w:ascii="Times New Roman" w:eastAsia="Times New Roman" w:hAnsi="Times New Roman" w:cs="Times New Roman"/>
                <w:sz w:val="24"/>
                <w:szCs w:val="24"/>
              </w:rPr>
              <w:t>mmonizione</w:t>
            </w:r>
            <w:r w:rsidR="00DB68F7">
              <w:rPr>
                <w:rFonts w:ascii="Times New Roman" w:eastAsia="Times New Roman" w:hAnsi="Times New Roman" w:cs="Times New Roman"/>
                <w:sz w:val="24"/>
                <w:szCs w:val="24"/>
              </w:rPr>
              <w:t xml:space="preserve"> </w:t>
            </w:r>
            <w:r w:rsidR="00DB68F7" w:rsidRPr="00CB7540">
              <w:rPr>
                <w:rFonts w:ascii="Times New Roman" w:eastAsia="Times New Roman" w:hAnsi="Times New Roman" w:cs="Times New Roman"/>
                <w:sz w:val="24"/>
                <w:szCs w:val="24"/>
              </w:rPr>
              <w:t>scritta</w:t>
            </w:r>
            <w:r w:rsidR="00DB68F7">
              <w:rPr>
                <w:rFonts w:ascii="Times New Roman" w:eastAsia="Times New Roman" w:hAnsi="Times New Roman" w:cs="Times New Roman"/>
                <w:sz w:val="24"/>
                <w:szCs w:val="24"/>
              </w:rPr>
              <w:t xml:space="preserve"> </w:t>
            </w:r>
            <w:r w:rsidR="00DB68F7" w:rsidRPr="00CB7540">
              <w:rPr>
                <w:rFonts w:ascii="Times New Roman" w:eastAsia="Times New Roman" w:hAnsi="Times New Roman" w:cs="Times New Roman"/>
                <w:sz w:val="24"/>
                <w:szCs w:val="24"/>
              </w:rPr>
              <w:t>del</w:t>
            </w:r>
            <w:r w:rsidR="00DB68F7">
              <w:rPr>
                <w:rFonts w:ascii="Times New Roman" w:eastAsia="Times New Roman" w:hAnsi="Times New Roman" w:cs="Times New Roman"/>
                <w:sz w:val="24"/>
                <w:szCs w:val="24"/>
              </w:rPr>
              <w:t xml:space="preserve"> </w:t>
            </w:r>
            <w:r w:rsidR="00DB68F7" w:rsidRPr="00CB7540">
              <w:rPr>
                <w:rFonts w:ascii="Times New Roman" w:eastAsia="Times New Roman" w:hAnsi="Times New Roman" w:cs="Times New Roman"/>
                <w:spacing w:val="-1"/>
                <w:sz w:val="24"/>
                <w:szCs w:val="24"/>
              </w:rPr>
              <w:t>Dirigente</w:t>
            </w:r>
            <w:r w:rsidR="00691D57">
              <w:rPr>
                <w:rFonts w:ascii="Times New Roman" w:eastAsia="Times New Roman" w:hAnsi="Times New Roman" w:cs="Times New Roman"/>
                <w:spacing w:val="-1"/>
                <w:sz w:val="24"/>
                <w:szCs w:val="24"/>
              </w:rPr>
              <w:t xml:space="preserve"> </w:t>
            </w:r>
            <w:r w:rsidR="00DB68F7" w:rsidRPr="00CB7540">
              <w:rPr>
                <w:rFonts w:ascii="Times New Roman" w:eastAsia="Times New Roman" w:hAnsi="Times New Roman" w:cs="Times New Roman"/>
                <w:sz w:val="24"/>
                <w:szCs w:val="24"/>
              </w:rPr>
              <w:t>Scolastico</w:t>
            </w:r>
            <w:r w:rsidR="00DB68F7" w:rsidRPr="00CB7540">
              <w:rPr>
                <w:rFonts w:ascii="Times New Roman" w:eastAsia="Times New Roman" w:hAnsi="Times New Roman" w:cs="Times New Roman"/>
                <w:spacing w:val="-1"/>
                <w:sz w:val="24"/>
                <w:szCs w:val="24"/>
              </w:rPr>
              <w:t xml:space="preserve"> </w:t>
            </w:r>
            <w:r w:rsidR="00DB68F7" w:rsidRPr="00CB7540">
              <w:rPr>
                <w:rFonts w:ascii="Times New Roman" w:eastAsia="Times New Roman" w:hAnsi="Times New Roman" w:cs="Times New Roman"/>
                <w:sz w:val="24"/>
                <w:szCs w:val="24"/>
              </w:rPr>
              <w:t>e</w:t>
            </w:r>
            <w:r w:rsidR="00DB68F7" w:rsidRPr="00CB7540">
              <w:rPr>
                <w:rFonts w:ascii="Times New Roman" w:eastAsia="Times New Roman" w:hAnsi="Times New Roman" w:cs="Times New Roman"/>
                <w:spacing w:val="-2"/>
                <w:sz w:val="24"/>
                <w:szCs w:val="24"/>
              </w:rPr>
              <w:t xml:space="preserve"> </w:t>
            </w:r>
            <w:r w:rsidR="00DB68F7" w:rsidRPr="00CB7540">
              <w:rPr>
                <w:rFonts w:ascii="Times New Roman" w:eastAsia="Times New Roman" w:hAnsi="Times New Roman" w:cs="Times New Roman"/>
                <w:sz w:val="24"/>
                <w:szCs w:val="24"/>
              </w:rPr>
              <w:t>sanzione</w:t>
            </w:r>
            <w:r w:rsidR="00DB68F7" w:rsidRPr="00CB7540">
              <w:rPr>
                <w:rFonts w:ascii="Times New Roman" w:eastAsia="Times New Roman" w:hAnsi="Times New Roman" w:cs="Times New Roman"/>
                <w:spacing w:val="-3"/>
                <w:sz w:val="24"/>
                <w:szCs w:val="24"/>
              </w:rPr>
              <w:t xml:space="preserve"> </w:t>
            </w:r>
            <w:r w:rsidR="00DB68F7" w:rsidRPr="00CB7540">
              <w:rPr>
                <w:rFonts w:ascii="Times New Roman" w:eastAsia="Times New Roman" w:hAnsi="Times New Roman" w:cs="Times New Roman"/>
                <w:sz w:val="24"/>
                <w:szCs w:val="24"/>
              </w:rPr>
              <w:t>amministrativa</w:t>
            </w:r>
          </w:p>
        </w:tc>
        <w:tc>
          <w:tcPr>
            <w:tcW w:w="1175" w:type="pct"/>
            <w:tcBorders>
              <w:top w:val="single" w:sz="12" w:space="0" w:color="auto"/>
            </w:tcBorders>
            <w:vAlign w:val="center"/>
          </w:tcPr>
          <w:p w14:paraId="7FEE9160" w14:textId="0D1D024A" w:rsidR="00DB68F7" w:rsidRPr="00CB7540" w:rsidRDefault="00DB68F7" w:rsidP="00570F91">
            <w:pPr>
              <w:spacing w:line="196" w:lineRule="exact"/>
              <w:ind w:left="105"/>
              <w:jc w:val="center"/>
              <w:rPr>
                <w:rFonts w:ascii="Times New Roman" w:eastAsia="Times New Roman" w:hAnsi="Times New Roman" w:cs="Times New Roman"/>
                <w:sz w:val="24"/>
                <w:szCs w:val="24"/>
              </w:rPr>
            </w:pPr>
            <w:r w:rsidRPr="00CB7540">
              <w:rPr>
                <w:rFonts w:ascii="Times New Roman" w:eastAsia="Times New Roman" w:hAnsi="Times New Roman" w:cs="Times New Roman"/>
                <w:sz w:val="24"/>
                <w:szCs w:val="24"/>
              </w:rPr>
              <w:t>Dirigente</w:t>
            </w:r>
            <w:r w:rsidRPr="00CB7540">
              <w:rPr>
                <w:rFonts w:ascii="Times New Roman" w:eastAsia="Times New Roman" w:hAnsi="Times New Roman" w:cs="Times New Roman"/>
                <w:spacing w:val="-4"/>
                <w:sz w:val="24"/>
                <w:szCs w:val="24"/>
              </w:rPr>
              <w:t xml:space="preserve"> </w:t>
            </w:r>
            <w:r w:rsidRPr="00CB7540">
              <w:rPr>
                <w:rFonts w:ascii="Times New Roman" w:eastAsia="Times New Roman" w:hAnsi="Times New Roman" w:cs="Times New Roman"/>
                <w:sz w:val="24"/>
                <w:szCs w:val="24"/>
              </w:rPr>
              <w:t>Scolastico</w:t>
            </w:r>
          </w:p>
        </w:tc>
      </w:tr>
      <w:tr w:rsidR="00DB68F7" w:rsidRPr="00CB7540" w14:paraId="662203C3" w14:textId="77777777" w:rsidTr="00DC13BF">
        <w:trPr>
          <w:trHeight w:val="830"/>
          <w:jc w:val="center"/>
        </w:trPr>
        <w:tc>
          <w:tcPr>
            <w:tcW w:w="1838" w:type="pct"/>
            <w:vMerge/>
            <w:tcBorders>
              <w:bottom w:val="single" w:sz="12" w:space="0" w:color="auto"/>
            </w:tcBorders>
            <w:vAlign w:val="center"/>
          </w:tcPr>
          <w:p w14:paraId="3D763043" w14:textId="77777777" w:rsidR="00DB68F7" w:rsidRPr="00CB7540" w:rsidRDefault="00DB68F7" w:rsidP="00691D57">
            <w:pPr>
              <w:tabs>
                <w:tab w:val="left" w:pos="467"/>
              </w:tabs>
              <w:spacing w:before="135"/>
              <w:ind w:left="467" w:right="95" w:hanging="360"/>
              <w:rPr>
                <w:rFonts w:ascii="Times New Roman" w:eastAsia="Times New Roman" w:hAnsi="Times New Roman" w:cs="Times New Roman"/>
                <w:sz w:val="24"/>
                <w:szCs w:val="24"/>
              </w:rPr>
            </w:pPr>
          </w:p>
        </w:tc>
        <w:tc>
          <w:tcPr>
            <w:tcW w:w="1987" w:type="pct"/>
            <w:tcBorders>
              <w:top w:val="single" w:sz="4" w:space="0" w:color="auto"/>
              <w:bottom w:val="single" w:sz="12" w:space="0" w:color="auto"/>
            </w:tcBorders>
            <w:vAlign w:val="center"/>
          </w:tcPr>
          <w:p w14:paraId="7A2645F0" w14:textId="07B9CA0C" w:rsidR="00DB68F7" w:rsidRPr="00CB7540" w:rsidRDefault="00DB68F7" w:rsidP="00434084">
            <w:pPr>
              <w:tabs>
                <w:tab w:val="left" w:pos="468"/>
                <w:tab w:val="left" w:pos="1660"/>
                <w:tab w:val="left" w:pos="2308"/>
                <w:tab w:val="left" w:pos="2740"/>
              </w:tabs>
              <w:ind w:left="143" w:right="98"/>
              <w:rPr>
                <w:rFonts w:ascii="Times New Roman" w:eastAsia="Times New Roman" w:hAnsi="Times New Roman" w:cs="Times New Roman"/>
                <w:sz w:val="24"/>
                <w:szCs w:val="24"/>
              </w:rPr>
            </w:pPr>
            <w:r w:rsidRPr="00CB7540">
              <w:rPr>
                <w:rFonts w:ascii="Times New Roman" w:eastAsia="Times New Roman" w:hAnsi="Times New Roman" w:cs="Times New Roman"/>
                <w:sz w:val="24"/>
                <w:szCs w:val="24"/>
              </w:rPr>
              <w:t>sospensione</w:t>
            </w:r>
            <w:r w:rsidRPr="00CB7540">
              <w:rPr>
                <w:rFonts w:ascii="Times New Roman" w:eastAsia="Times New Roman" w:hAnsi="Times New Roman" w:cs="Times New Roman"/>
                <w:spacing w:val="2"/>
                <w:sz w:val="24"/>
                <w:szCs w:val="24"/>
              </w:rPr>
              <w:t xml:space="preserve"> </w:t>
            </w:r>
            <w:r w:rsidRPr="00CB7540">
              <w:rPr>
                <w:rFonts w:ascii="Times New Roman" w:eastAsia="Times New Roman" w:hAnsi="Times New Roman" w:cs="Times New Roman"/>
                <w:sz w:val="24"/>
                <w:szCs w:val="24"/>
              </w:rPr>
              <w:t>dalle</w:t>
            </w:r>
            <w:r w:rsidRPr="00CB7540">
              <w:rPr>
                <w:rFonts w:ascii="Times New Roman" w:eastAsia="Times New Roman" w:hAnsi="Times New Roman" w:cs="Times New Roman"/>
                <w:spacing w:val="45"/>
                <w:sz w:val="24"/>
                <w:szCs w:val="24"/>
              </w:rPr>
              <w:t xml:space="preserve"> </w:t>
            </w:r>
            <w:r w:rsidRPr="00CB7540">
              <w:rPr>
                <w:rFonts w:ascii="Times New Roman" w:eastAsia="Times New Roman" w:hAnsi="Times New Roman" w:cs="Times New Roman"/>
                <w:sz w:val="24"/>
                <w:szCs w:val="24"/>
              </w:rPr>
              <w:t>lezioni</w:t>
            </w:r>
            <w:r w:rsidRPr="00CB7540">
              <w:rPr>
                <w:rFonts w:ascii="Times New Roman" w:eastAsia="Times New Roman" w:hAnsi="Times New Roman" w:cs="Times New Roman"/>
                <w:spacing w:val="3"/>
                <w:sz w:val="24"/>
                <w:szCs w:val="24"/>
              </w:rPr>
              <w:t xml:space="preserve"> </w:t>
            </w:r>
            <w:r w:rsidRPr="00CB7540">
              <w:rPr>
                <w:rFonts w:ascii="Times New Roman" w:eastAsia="Times New Roman" w:hAnsi="Times New Roman" w:cs="Times New Roman"/>
                <w:sz w:val="24"/>
                <w:szCs w:val="24"/>
              </w:rPr>
              <w:t>fino</w:t>
            </w:r>
            <w:r w:rsidRPr="00CB7540">
              <w:rPr>
                <w:rFonts w:ascii="Times New Roman" w:eastAsia="Times New Roman" w:hAnsi="Times New Roman" w:cs="Times New Roman"/>
                <w:spacing w:val="1"/>
                <w:sz w:val="24"/>
                <w:szCs w:val="24"/>
              </w:rPr>
              <w:t xml:space="preserve"> </w:t>
            </w:r>
            <w:r w:rsidRPr="00CB7540">
              <w:rPr>
                <w:rFonts w:ascii="Times New Roman" w:eastAsia="Times New Roman" w:hAnsi="Times New Roman" w:cs="Times New Roman"/>
                <w:sz w:val="24"/>
                <w:szCs w:val="24"/>
              </w:rPr>
              <w:t>a</w:t>
            </w:r>
            <w:r w:rsidRPr="00CB7540">
              <w:rPr>
                <w:rFonts w:ascii="Times New Roman" w:eastAsia="Times New Roman" w:hAnsi="Times New Roman" w:cs="Times New Roman"/>
                <w:spacing w:val="2"/>
                <w:sz w:val="24"/>
                <w:szCs w:val="24"/>
              </w:rPr>
              <w:t xml:space="preserve"> </w:t>
            </w:r>
            <w:r w:rsidRPr="00CB7540">
              <w:rPr>
                <w:rFonts w:ascii="Times New Roman" w:eastAsia="Times New Roman" w:hAnsi="Times New Roman" w:cs="Times New Roman"/>
                <w:sz w:val="24"/>
                <w:szCs w:val="24"/>
              </w:rPr>
              <w:t>15</w:t>
            </w:r>
            <w:r w:rsidRPr="00CB7540">
              <w:rPr>
                <w:rFonts w:ascii="Times New Roman" w:eastAsia="Times New Roman" w:hAnsi="Times New Roman" w:cs="Times New Roman"/>
                <w:spacing w:val="-42"/>
                <w:sz w:val="24"/>
                <w:szCs w:val="24"/>
              </w:rPr>
              <w:t xml:space="preserve">   </w:t>
            </w:r>
            <w:r w:rsidRPr="00CB7540">
              <w:rPr>
                <w:rFonts w:ascii="Times New Roman" w:eastAsia="Times New Roman" w:hAnsi="Times New Roman" w:cs="Times New Roman"/>
                <w:sz w:val="24"/>
                <w:szCs w:val="24"/>
              </w:rPr>
              <w:t>giorni</w:t>
            </w:r>
            <w:r w:rsidRPr="00CB7540">
              <w:rPr>
                <w:rFonts w:ascii="Times New Roman" w:eastAsia="Times New Roman" w:hAnsi="Times New Roman" w:cs="Times New Roman"/>
                <w:spacing w:val="-1"/>
                <w:sz w:val="24"/>
                <w:szCs w:val="24"/>
              </w:rPr>
              <w:t xml:space="preserve"> </w:t>
            </w:r>
            <w:r w:rsidRPr="00CB7540">
              <w:rPr>
                <w:rFonts w:ascii="Times New Roman" w:eastAsia="Times New Roman" w:hAnsi="Times New Roman" w:cs="Times New Roman"/>
                <w:sz w:val="24"/>
                <w:szCs w:val="24"/>
              </w:rPr>
              <w:t>e</w:t>
            </w:r>
            <w:r w:rsidRPr="00CB7540">
              <w:rPr>
                <w:rFonts w:ascii="Times New Roman" w:eastAsia="Times New Roman" w:hAnsi="Times New Roman" w:cs="Times New Roman"/>
                <w:spacing w:val="-2"/>
                <w:sz w:val="24"/>
                <w:szCs w:val="24"/>
              </w:rPr>
              <w:t xml:space="preserve"> </w:t>
            </w:r>
            <w:r w:rsidRPr="00CB7540">
              <w:rPr>
                <w:rFonts w:ascii="Times New Roman" w:eastAsia="Times New Roman" w:hAnsi="Times New Roman" w:cs="Times New Roman"/>
                <w:sz w:val="24"/>
                <w:szCs w:val="24"/>
              </w:rPr>
              <w:t>sanzione</w:t>
            </w:r>
            <w:r w:rsidRPr="00CB7540">
              <w:rPr>
                <w:rFonts w:ascii="Times New Roman" w:eastAsia="Times New Roman" w:hAnsi="Times New Roman" w:cs="Times New Roman"/>
                <w:spacing w:val="-2"/>
                <w:sz w:val="24"/>
                <w:szCs w:val="24"/>
              </w:rPr>
              <w:t xml:space="preserve"> </w:t>
            </w:r>
            <w:r w:rsidRPr="00CB7540">
              <w:rPr>
                <w:rFonts w:ascii="Times New Roman" w:eastAsia="Times New Roman" w:hAnsi="Times New Roman" w:cs="Times New Roman"/>
                <w:sz w:val="24"/>
                <w:szCs w:val="24"/>
              </w:rPr>
              <w:t>amministrativa</w:t>
            </w:r>
          </w:p>
        </w:tc>
        <w:tc>
          <w:tcPr>
            <w:tcW w:w="1175" w:type="pct"/>
            <w:tcBorders>
              <w:bottom w:val="single" w:sz="12" w:space="0" w:color="auto"/>
            </w:tcBorders>
            <w:vAlign w:val="center"/>
          </w:tcPr>
          <w:p w14:paraId="295612F5" w14:textId="5ADDE167" w:rsidR="00DB68F7" w:rsidRPr="00CB7540" w:rsidRDefault="00691D57" w:rsidP="00570F91">
            <w:pPr>
              <w:spacing w:line="196" w:lineRule="exact"/>
              <w:ind w:left="105"/>
              <w:jc w:val="center"/>
              <w:rPr>
                <w:rFonts w:ascii="Times New Roman" w:eastAsia="Times New Roman" w:hAnsi="Times New Roman" w:cs="Times New Roman"/>
                <w:sz w:val="24"/>
                <w:szCs w:val="24"/>
              </w:rPr>
            </w:pPr>
            <w:r w:rsidRPr="00CB7540">
              <w:rPr>
                <w:rFonts w:ascii="Times New Roman" w:eastAsia="Times New Roman" w:hAnsi="Times New Roman" w:cs="Times New Roman"/>
                <w:sz w:val="24"/>
                <w:szCs w:val="24"/>
              </w:rPr>
              <w:t>Consiglio</w:t>
            </w:r>
            <w:r w:rsidRPr="00CB7540">
              <w:rPr>
                <w:rFonts w:ascii="Times New Roman" w:eastAsia="Times New Roman" w:hAnsi="Times New Roman" w:cs="Times New Roman"/>
                <w:spacing w:val="-3"/>
                <w:sz w:val="24"/>
                <w:szCs w:val="24"/>
              </w:rPr>
              <w:t xml:space="preserve"> </w:t>
            </w:r>
            <w:r w:rsidRPr="00CB7540">
              <w:rPr>
                <w:rFonts w:ascii="Times New Roman" w:eastAsia="Times New Roman" w:hAnsi="Times New Roman" w:cs="Times New Roman"/>
                <w:sz w:val="24"/>
                <w:szCs w:val="24"/>
              </w:rPr>
              <w:t>di</w:t>
            </w:r>
            <w:r w:rsidRPr="00CB7540">
              <w:rPr>
                <w:rFonts w:ascii="Times New Roman" w:eastAsia="Times New Roman" w:hAnsi="Times New Roman" w:cs="Times New Roman"/>
                <w:spacing w:val="-2"/>
                <w:sz w:val="24"/>
                <w:szCs w:val="24"/>
              </w:rPr>
              <w:t xml:space="preserve"> </w:t>
            </w:r>
            <w:r w:rsidRPr="00CB7540">
              <w:rPr>
                <w:rFonts w:ascii="Times New Roman" w:eastAsia="Times New Roman" w:hAnsi="Times New Roman" w:cs="Times New Roman"/>
                <w:sz w:val="24"/>
                <w:szCs w:val="24"/>
              </w:rPr>
              <w:t>classe</w:t>
            </w:r>
          </w:p>
        </w:tc>
      </w:tr>
      <w:tr w:rsidR="00DB68F7" w:rsidRPr="00CB7540" w14:paraId="4D240993" w14:textId="77777777" w:rsidTr="00122509">
        <w:trPr>
          <w:trHeight w:val="461"/>
          <w:jc w:val="center"/>
        </w:trPr>
        <w:tc>
          <w:tcPr>
            <w:tcW w:w="1838" w:type="pct"/>
            <w:vMerge w:val="restart"/>
            <w:tcBorders>
              <w:top w:val="single" w:sz="12" w:space="0" w:color="auto"/>
            </w:tcBorders>
          </w:tcPr>
          <w:p w14:paraId="70A852D6" w14:textId="157DE9E2" w:rsidR="00DB68F7" w:rsidRPr="00AF28E9" w:rsidRDefault="00DB68F7" w:rsidP="00E80C2D">
            <w:pPr>
              <w:pStyle w:val="Paragrafoelenco"/>
              <w:numPr>
                <w:ilvl w:val="0"/>
                <w:numId w:val="14"/>
              </w:numPr>
              <w:spacing w:before="167"/>
              <w:ind w:right="92"/>
              <w:rPr>
                <w:sz w:val="24"/>
                <w:szCs w:val="24"/>
              </w:rPr>
            </w:pPr>
            <w:r w:rsidRPr="00AF28E9">
              <w:rPr>
                <w:sz w:val="24"/>
                <w:szCs w:val="24"/>
              </w:rPr>
              <w:t>Uso del telefono cellulare e/o altri dispositivi elettronici durante lo svolgimento delle attività didattiche.</w:t>
            </w:r>
          </w:p>
        </w:tc>
        <w:tc>
          <w:tcPr>
            <w:tcW w:w="1987" w:type="pct"/>
            <w:tcBorders>
              <w:top w:val="single" w:sz="12" w:space="0" w:color="auto"/>
            </w:tcBorders>
            <w:vAlign w:val="center"/>
          </w:tcPr>
          <w:p w14:paraId="52AA8A4E" w14:textId="005C0736" w:rsidR="00DB68F7" w:rsidRPr="00CB7540" w:rsidRDefault="00691D57" w:rsidP="00122509">
            <w:pPr>
              <w:tabs>
                <w:tab w:val="left" w:pos="533"/>
              </w:tabs>
              <w:spacing w:line="196" w:lineRule="exact"/>
              <w:ind w:left="143"/>
              <w:rPr>
                <w:rFonts w:ascii="Times New Roman" w:eastAsia="Times New Roman" w:hAnsi="Times New Roman" w:cs="Times New Roman"/>
                <w:sz w:val="24"/>
                <w:szCs w:val="24"/>
              </w:rPr>
            </w:pPr>
            <w:r w:rsidRPr="00CB7540">
              <w:rPr>
                <w:rFonts w:ascii="Times New Roman" w:eastAsia="Times New Roman" w:hAnsi="Times New Roman" w:cs="Times New Roman"/>
                <w:sz w:val="24"/>
                <w:szCs w:val="24"/>
              </w:rPr>
              <w:t>richiamo</w:t>
            </w:r>
            <w:r w:rsidRPr="00CB7540">
              <w:rPr>
                <w:rFonts w:ascii="Times New Roman" w:eastAsia="Times New Roman" w:hAnsi="Times New Roman" w:cs="Times New Roman"/>
                <w:spacing w:val="-3"/>
                <w:sz w:val="24"/>
                <w:szCs w:val="24"/>
              </w:rPr>
              <w:t xml:space="preserve"> </w:t>
            </w:r>
            <w:r w:rsidRPr="00CB7540">
              <w:rPr>
                <w:rFonts w:ascii="Times New Roman" w:eastAsia="Times New Roman" w:hAnsi="Times New Roman" w:cs="Times New Roman"/>
                <w:sz w:val="24"/>
                <w:szCs w:val="24"/>
              </w:rPr>
              <w:t>verbale</w:t>
            </w:r>
          </w:p>
        </w:tc>
        <w:tc>
          <w:tcPr>
            <w:tcW w:w="1175" w:type="pct"/>
            <w:tcBorders>
              <w:top w:val="single" w:sz="12" w:space="0" w:color="auto"/>
            </w:tcBorders>
            <w:vAlign w:val="center"/>
          </w:tcPr>
          <w:p w14:paraId="3EB55253" w14:textId="4B00C11D" w:rsidR="00DB68F7" w:rsidRPr="00CB7540" w:rsidRDefault="00DB68F7" w:rsidP="00122509">
            <w:pPr>
              <w:ind w:left="105" w:right="129"/>
              <w:jc w:val="center"/>
              <w:rPr>
                <w:rFonts w:ascii="Times New Roman" w:eastAsia="Times New Roman" w:hAnsi="Times New Roman" w:cs="Times New Roman"/>
                <w:sz w:val="24"/>
                <w:szCs w:val="24"/>
              </w:rPr>
            </w:pPr>
            <w:r w:rsidRPr="00CB7540">
              <w:rPr>
                <w:rFonts w:ascii="Times New Roman" w:eastAsia="Times New Roman" w:hAnsi="Times New Roman" w:cs="Times New Roman"/>
                <w:sz w:val="24"/>
                <w:szCs w:val="24"/>
              </w:rPr>
              <w:t>Do</w:t>
            </w:r>
            <w:r w:rsidR="00691D57">
              <w:rPr>
                <w:rFonts w:ascii="Times New Roman" w:eastAsia="Times New Roman" w:hAnsi="Times New Roman" w:cs="Times New Roman"/>
                <w:sz w:val="24"/>
                <w:szCs w:val="24"/>
              </w:rPr>
              <w:t>ce</w:t>
            </w:r>
            <w:r w:rsidRPr="00CB7540">
              <w:rPr>
                <w:rFonts w:ascii="Times New Roman" w:eastAsia="Times New Roman" w:hAnsi="Times New Roman" w:cs="Times New Roman"/>
                <w:sz w:val="24"/>
                <w:szCs w:val="24"/>
              </w:rPr>
              <w:t>nte</w:t>
            </w:r>
          </w:p>
        </w:tc>
      </w:tr>
      <w:tr w:rsidR="00DB68F7" w:rsidRPr="00CB7540" w14:paraId="7E51A6E1" w14:textId="77777777" w:rsidTr="00122509">
        <w:trPr>
          <w:trHeight w:val="456"/>
          <w:jc w:val="center"/>
        </w:trPr>
        <w:tc>
          <w:tcPr>
            <w:tcW w:w="1838" w:type="pct"/>
            <w:vMerge/>
          </w:tcPr>
          <w:p w14:paraId="5A65B1A9" w14:textId="77777777" w:rsidR="00DB68F7" w:rsidRPr="00CB7540" w:rsidRDefault="00DB68F7" w:rsidP="00DB68F7">
            <w:pPr>
              <w:spacing w:before="167"/>
              <w:ind w:right="92"/>
              <w:jc w:val="both"/>
              <w:rPr>
                <w:rFonts w:ascii="Times New Roman" w:eastAsia="Times New Roman" w:hAnsi="Times New Roman" w:cs="Times New Roman"/>
                <w:sz w:val="24"/>
                <w:szCs w:val="24"/>
              </w:rPr>
            </w:pPr>
          </w:p>
        </w:tc>
        <w:tc>
          <w:tcPr>
            <w:tcW w:w="1987" w:type="pct"/>
          </w:tcPr>
          <w:p w14:paraId="0A5D88B3" w14:textId="1B8A4143" w:rsidR="00DB68F7" w:rsidRPr="00CB7540" w:rsidRDefault="00691D57" w:rsidP="00434084">
            <w:pPr>
              <w:tabs>
                <w:tab w:val="left" w:pos="533"/>
              </w:tabs>
              <w:spacing w:line="196" w:lineRule="exact"/>
              <w:ind w:left="143"/>
              <w:rPr>
                <w:rFonts w:ascii="Times New Roman" w:eastAsia="Times New Roman" w:hAnsi="Times New Roman" w:cs="Times New Roman"/>
                <w:sz w:val="24"/>
                <w:szCs w:val="24"/>
              </w:rPr>
            </w:pPr>
            <w:r w:rsidRPr="00CB7540">
              <w:rPr>
                <w:rFonts w:ascii="Times New Roman" w:eastAsia="Times New Roman" w:hAnsi="Times New Roman" w:cs="Times New Roman"/>
                <w:sz w:val="24"/>
                <w:szCs w:val="24"/>
              </w:rPr>
              <w:t>ammonizione</w:t>
            </w:r>
            <w:r w:rsidRPr="00CB7540">
              <w:rPr>
                <w:rFonts w:ascii="Times New Roman" w:eastAsia="Times New Roman" w:hAnsi="Times New Roman" w:cs="Times New Roman"/>
                <w:spacing w:val="3"/>
                <w:sz w:val="24"/>
                <w:szCs w:val="24"/>
              </w:rPr>
              <w:t xml:space="preserve"> </w:t>
            </w:r>
            <w:r w:rsidRPr="00CB7540">
              <w:rPr>
                <w:rFonts w:ascii="Times New Roman" w:eastAsia="Times New Roman" w:hAnsi="Times New Roman" w:cs="Times New Roman"/>
                <w:sz w:val="24"/>
                <w:szCs w:val="24"/>
              </w:rPr>
              <w:t>scritta</w:t>
            </w:r>
            <w:r w:rsidRPr="00CB7540">
              <w:rPr>
                <w:rFonts w:ascii="Times New Roman" w:eastAsia="Times New Roman" w:hAnsi="Times New Roman" w:cs="Times New Roman"/>
                <w:spacing w:val="3"/>
                <w:sz w:val="24"/>
                <w:szCs w:val="24"/>
              </w:rPr>
              <w:t xml:space="preserve"> </w:t>
            </w:r>
            <w:r w:rsidRPr="00CB7540">
              <w:rPr>
                <w:rFonts w:ascii="Times New Roman" w:eastAsia="Times New Roman" w:hAnsi="Times New Roman" w:cs="Times New Roman"/>
                <w:sz w:val="24"/>
                <w:szCs w:val="24"/>
              </w:rPr>
              <w:t>sul</w:t>
            </w:r>
            <w:r w:rsidRPr="00CB7540">
              <w:rPr>
                <w:rFonts w:ascii="Times New Roman" w:eastAsia="Times New Roman" w:hAnsi="Times New Roman" w:cs="Times New Roman"/>
                <w:spacing w:val="5"/>
                <w:sz w:val="24"/>
                <w:szCs w:val="24"/>
              </w:rPr>
              <w:t xml:space="preserve"> </w:t>
            </w:r>
            <w:r w:rsidRPr="00CB7540">
              <w:rPr>
                <w:rFonts w:ascii="Times New Roman" w:eastAsia="Times New Roman" w:hAnsi="Times New Roman" w:cs="Times New Roman"/>
                <w:sz w:val="24"/>
                <w:szCs w:val="24"/>
              </w:rPr>
              <w:t>registro</w:t>
            </w:r>
            <w:r w:rsidRPr="00CB7540">
              <w:rPr>
                <w:rFonts w:ascii="Times New Roman" w:eastAsia="Times New Roman" w:hAnsi="Times New Roman" w:cs="Times New Roman"/>
                <w:spacing w:val="5"/>
                <w:sz w:val="24"/>
                <w:szCs w:val="24"/>
              </w:rPr>
              <w:t xml:space="preserve"> </w:t>
            </w:r>
            <w:r w:rsidRPr="00CB7540">
              <w:rPr>
                <w:rFonts w:ascii="Times New Roman" w:eastAsia="Times New Roman" w:hAnsi="Times New Roman" w:cs="Times New Roman"/>
                <w:sz w:val="24"/>
                <w:szCs w:val="24"/>
              </w:rPr>
              <w:t>di</w:t>
            </w:r>
            <w:r w:rsidRPr="00CB7540">
              <w:rPr>
                <w:rFonts w:ascii="Times New Roman" w:eastAsia="Times New Roman" w:hAnsi="Times New Roman" w:cs="Times New Roman"/>
                <w:spacing w:val="-42"/>
                <w:sz w:val="24"/>
                <w:szCs w:val="24"/>
              </w:rPr>
              <w:t xml:space="preserve"> </w:t>
            </w:r>
            <w:r w:rsidRPr="00CB7540">
              <w:rPr>
                <w:rFonts w:ascii="Times New Roman" w:eastAsia="Times New Roman" w:hAnsi="Times New Roman" w:cs="Times New Roman"/>
                <w:sz w:val="24"/>
                <w:szCs w:val="24"/>
              </w:rPr>
              <w:t>classe</w:t>
            </w:r>
          </w:p>
        </w:tc>
        <w:tc>
          <w:tcPr>
            <w:tcW w:w="1175" w:type="pct"/>
            <w:vAlign w:val="center"/>
          </w:tcPr>
          <w:p w14:paraId="4151E882" w14:textId="07FF3C12" w:rsidR="00DB68F7" w:rsidRPr="00CB7540" w:rsidRDefault="00691D57" w:rsidP="00122509">
            <w:pPr>
              <w:ind w:left="105" w:right="129"/>
              <w:jc w:val="center"/>
              <w:rPr>
                <w:rFonts w:ascii="Times New Roman" w:eastAsia="Times New Roman" w:hAnsi="Times New Roman" w:cs="Times New Roman"/>
                <w:sz w:val="24"/>
                <w:szCs w:val="24"/>
              </w:rPr>
            </w:pPr>
            <w:r w:rsidRPr="00CB7540">
              <w:rPr>
                <w:rFonts w:ascii="Times New Roman" w:eastAsia="Times New Roman" w:hAnsi="Times New Roman" w:cs="Times New Roman"/>
                <w:sz w:val="24"/>
                <w:szCs w:val="24"/>
              </w:rPr>
              <w:t>Doc</w:t>
            </w:r>
            <w:r w:rsidR="00AF28E9">
              <w:rPr>
                <w:rFonts w:ascii="Times New Roman" w:eastAsia="Times New Roman" w:hAnsi="Times New Roman" w:cs="Times New Roman"/>
                <w:sz w:val="24"/>
                <w:szCs w:val="24"/>
              </w:rPr>
              <w:t>ente</w:t>
            </w:r>
          </w:p>
        </w:tc>
      </w:tr>
      <w:tr w:rsidR="00DB68F7" w:rsidRPr="00CB7540" w14:paraId="2C5BFFCF" w14:textId="77777777" w:rsidTr="00122509">
        <w:trPr>
          <w:trHeight w:val="456"/>
          <w:jc w:val="center"/>
        </w:trPr>
        <w:tc>
          <w:tcPr>
            <w:tcW w:w="1838" w:type="pct"/>
            <w:vMerge/>
          </w:tcPr>
          <w:p w14:paraId="1D7BF5E9" w14:textId="77777777" w:rsidR="00DB68F7" w:rsidRPr="00CB7540" w:rsidRDefault="00DB68F7" w:rsidP="00DB68F7">
            <w:pPr>
              <w:spacing w:before="167"/>
              <w:ind w:right="92"/>
              <w:jc w:val="both"/>
              <w:rPr>
                <w:rFonts w:ascii="Times New Roman" w:eastAsia="Times New Roman" w:hAnsi="Times New Roman" w:cs="Times New Roman"/>
                <w:sz w:val="24"/>
                <w:szCs w:val="24"/>
              </w:rPr>
            </w:pPr>
          </w:p>
        </w:tc>
        <w:tc>
          <w:tcPr>
            <w:tcW w:w="1987" w:type="pct"/>
          </w:tcPr>
          <w:p w14:paraId="37959BF9" w14:textId="51BDE296" w:rsidR="00DB68F7" w:rsidRPr="00CB7540" w:rsidRDefault="00691D57" w:rsidP="00434084">
            <w:pPr>
              <w:tabs>
                <w:tab w:val="left" w:pos="533"/>
              </w:tabs>
              <w:ind w:left="143" w:right="96"/>
              <w:rPr>
                <w:rFonts w:ascii="Times New Roman" w:eastAsia="Times New Roman" w:hAnsi="Times New Roman" w:cs="Times New Roman"/>
                <w:sz w:val="24"/>
                <w:szCs w:val="24"/>
              </w:rPr>
            </w:pPr>
            <w:r w:rsidRPr="00CB7540">
              <w:rPr>
                <w:rFonts w:ascii="Times New Roman" w:eastAsia="Times New Roman" w:hAnsi="Times New Roman" w:cs="Times New Roman"/>
                <w:sz w:val="24"/>
                <w:szCs w:val="24"/>
              </w:rPr>
              <w:t>deferimento</w:t>
            </w:r>
            <w:r w:rsidRPr="00CB7540">
              <w:rPr>
                <w:rFonts w:ascii="Times New Roman" w:eastAsia="Times New Roman" w:hAnsi="Times New Roman" w:cs="Times New Roman"/>
                <w:spacing w:val="-4"/>
                <w:sz w:val="24"/>
                <w:szCs w:val="24"/>
              </w:rPr>
              <w:t xml:space="preserve"> </w:t>
            </w:r>
            <w:r w:rsidRPr="00CB7540">
              <w:rPr>
                <w:rFonts w:ascii="Times New Roman" w:eastAsia="Times New Roman" w:hAnsi="Times New Roman" w:cs="Times New Roman"/>
                <w:sz w:val="24"/>
                <w:szCs w:val="24"/>
              </w:rPr>
              <w:t>al</w:t>
            </w:r>
            <w:r w:rsidRPr="00CB7540">
              <w:rPr>
                <w:rFonts w:ascii="Times New Roman" w:eastAsia="Times New Roman" w:hAnsi="Times New Roman" w:cs="Times New Roman"/>
                <w:spacing w:val="-3"/>
                <w:sz w:val="24"/>
                <w:szCs w:val="24"/>
              </w:rPr>
              <w:t xml:space="preserve"> </w:t>
            </w:r>
            <w:r w:rsidRPr="00CB7540">
              <w:rPr>
                <w:rFonts w:ascii="Times New Roman" w:eastAsia="Times New Roman" w:hAnsi="Times New Roman" w:cs="Times New Roman"/>
                <w:sz w:val="24"/>
                <w:szCs w:val="24"/>
              </w:rPr>
              <w:t>Dirigente</w:t>
            </w:r>
            <w:r w:rsidRPr="00CB7540">
              <w:rPr>
                <w:rFonts w:ascii="Times New Roman" w:eastAsia="Times New Roman" w:hAnsi="Times New Roman" w:cs="Times New Roman"/>
                <w:spacing w:val="-5"/>
                <w:sz w:val="24"/>
                <w:szCs w:val="24"/>
              </w:rPr>
              <w:t xml:space="preserve"> </w:t>
            </w:r>
            <w:r w:rsidRPr="00CB7540">
              <w:rPr>
                <w:rFonts w:ascii="Times New Roman" w:eastAsia="Times New Roman" w:hAnsi="Times New Roman" w:cs="Times New Roman"/>
                <w:sz w:val="24"/>
                <w:szCs w:val="24"/>
              </w:rPr>
              <w:t>Scolastico</w:t>
            </w:r>
          </w:p>
        </w:tc>
        <w:tc>
          <w:tcPr>
            <w:tcW w:w="1175" w:type="pct"/>
            <w:vAlign w:val="center"/>
          </w:tcPr>
          <w:p w14:paraId="018D7F5F" w14:textId="57AC535B" w:rsidR="00DB68F7" w:rsidRPr="00CB7540" w:rsidRDefault="00691D57" w:rsidP="00122509">
            <w:pPr>
              <w:spacing w:before="1" w:line="207" w:lineRule="exact"/>
              <w:ind w:left="105"/>
              <w:jc w:val="center"/>
              <w:rPr>
                <w:rFonts w:ascii="Times New Roman" w:eastAsia="Times New Roman" w:hAnsi="Times New Roman" w:cs="Times New Roman"/>
                <w:sz w:val="24"/>
                <w:szCs w:val="24"/>
              </w:rPr>
            </w:pPr>
            <w:r w:rsidRPr="00CB7540">
              <w:rPr>
                <w:rFonts w:ascii="Times New Roman" w:eastAsia="Times New Roman" w:hAnsi="Times New Roman" w:cs="Times New Roman"/>
                <w:sz w:val="24"/>
                <w:szCs w:val="24"/>
              </w:rPr>
              <w:t>Docente</w:t>
            </w:r>
          </w:p>
        </w:tc>
      </w:tr>
      <w:tr w:rsidR="00691D57" w:rsidRPr="00CB7540" w14:paraId="77A629EF" w14:textId="77777777" w:rsidTr="00122509">
        <w:trPr>
          <w:trHeight w:val="456"/>
          <w:jc w:val="center"/>
        </w:trPr>
        <w:tc>
          <w:tcPr>
            <w:tcW w:w="1838" w:type="pct"/>
            <w:vMerge/>
          </w:tcPr>
          <w:p w14:paraId="607166B0" w14:textId="77777777" w:rsidR="00691D57" w:rsidRPr="00CB7540" w:rsidRDefault="00691D57" w:rsidP="00691D57">
            <w:pPr>
              <w:spacing w:before="167"/>
              <w:ind w:right="92"/>
              <w:jc w:val="both"/>
              <w:rPr>
                <w:rFonts w:ascii="Times New Roman" w:eastAsia="Times New Roman" w:hAnsi="Times New Roman" w:cs="Times New Roman"/>
                <w:sz w:val="24"/>
                <w:szCs w:val="24"/>
              </w:rPr>
            </w:pPr>
          </w:p>
        </w:tc>
        <w:tc>
          <w:tcPr>
            <w:tcW w:w="1987" w:type="pct"/>
          </w:tcPr>
          <w:p w14:paraId="797D6602" w14:textId="29DE6E57" w:rsidR="00691D57" w:rsidRPr="00CB7540" w:rsidRDefault="00691D57" w:rsidP="00434084">
            <w:pPr>
              <w:tabs>
                <w:tab w:val="left" w:pos="533"/>
              </w:tabs>
              <w:spacing w:before="1" w:line="207" w:lineRule="exact"/>
              <w:ind w:left="143"/>
              <w:rPr>
                <w:rFonts w:ascii="Times New Roman" w:eastAsia="Times New Roman" w:hAnsi="Times New Roman" w:cs="Times New Roman"/>
                <w:sz w:val="24"/>
                <w:szCs w:val="24"/>
              </w:rPr>
            </w:pPr>
            <w:r w:rsidRPr="00CB7540">
              <w:rPr>
                <w:rFonts w:ascii="Times New Roman" w:eastAsia="Times New Roman" w:hAnsi="Times New Roman" w:cs="Times New Roman"/>
                <w:sz w:val="24"/>
                <w:szCs w:val="24"/>
              </w:rPr>
              <w:t>ammonizione</w:t>
            </w:r>
            <w:r w:rsidRPr="00CB7540">
              <w:rPr>
                <w:rFonts w:ascii="Times New Roman" w:eastAsia="Times New Roman" w:hAnsi="Times New Roman" w:cs="Times New Roman"/>
                <w:spacing w:val="6"/>
                <w:sz w:val="24"/>
                <w:szCs w:val="24"/>
              </w:rPr>
              <w:t xml:space="preserve"> </w:t>
            </w:r>
            <w:r w:rsidRPr="00CB7540">
              <w:rPr>
                <w:rFonts w:ascii="Times New Roman" w:eastAsia="Times New Roman" w:hAnsi="Times New Roman" w:cs="Times New Roman"/>
                <w:sz w:val="24"/>
                <w:szCs w:val="24"/>
              </w:rPr>
              <w:t>scritta</w:t>
            </w:r>
            <w:r w:rsidRPr="00CB7540">
              <w:rPr>
                <w:rFonts w:ascii="Times New Roman" w:eastAsia="Times New Roman" w:hAnsi="Times New Roman" w:cs="Times New Roman"/>
                <w:spacing w:val="4"/>
                <w:sz w:val="24"/>
                <w:szCs w:val="24"/>
              </w:rPr>
              <w:t xml:space="preserve"> </w:t>
            </w:r>
            <w:r w:rsidRPr="00CB7540">
              <w:rPr>
                <w:rFonts w:ascii="Times New Roman" w:eastAsia="Times New Roman" w:hAnsi="Times New Roman" w:cs="Times New Roman"/>
                <w:sz w:val="24"/>
                <w:szCs w:val="24"/>
              </w:rPr>
              <w:t>del</w:t>
            </w:r>
            <w:r w:rsidRPr="00CB7540">
              <w:rPr>
                <w:rFonts w:ascii="Times New Roman" w:eastAsia="Times New Roman" w:hAnsi="Times New Roman" w:cs="Times New Roman"/>
                <w:spacing w:val="7"/>
                <w:sz w:val="24"/>
                <w:szCs w:val="24"/>
              </w:rPr>
              <w:t xml:space="preserve"> </w:t>
            </w:r>
            <w:r w:rsidRPr="00CB7540">
              <w:rPr>
                <w:rFonts w:ascii="Times New Roman" w:eastAsia="Times New Roman" w:hAnsi="Times New Roman" w:cs="Times New Roman"/>
                <w:sz w:val="24"/>
                <w:szCs w:val="24"/>
              </w:rPr>
              <w:t>Dirigente</w:t>
            </w:r>
            <w:r w:rsidRPr="00CB7540">
              <w:rPr>
                <w:rFonts w:ascii="Times New Roman" w:eastAsia="Times New Roman" w:hAnsi="Times New Roman" w:cs="Times New Roman"/>
                <w:spacing w:val="-42"/>
                <w:sz w:val="24"/>
                <w:szCs w:val="24"/>
              </w:rPr>
              <w:t xml:space="preserve"> </w:t>
            </w:r>
            <w:r w:rsidRPr="00CB7540">
              <w:rPr>
                <w:rFonts w:ascii="Times New Roman" w:eastAsia="Times New Roman" w:hAnsi="Times New Roman" w:cs="Times New Roman"/>
                <w:sz w:val="24"/>
                <w:szCs w:val="24"/>
              </w:rPr>
              <w:t>Scolastico</w:t>
            </w:r>
          </w:p>
        </w:tc>
        <w:tc>
          <w:tcPr>
            <w:tcW w:w="1175" w:type="pct"/>
            <w:vAlign w:val="center"/>
          </w:tcPr>
          <w:p w14:paraId="5ABF4AD1" w14:textId="0906A301" w:rsidR="00691D57" w:rsidRPr="00CB7540" w:rsidRDefault="00691D57" w:rsidP="00122509">
            <w:pPr>
              <w:spacing w:line="207" w:lineRule="exact"/>
              <w:ind w:left="105"/>
              <w:jc w:val="center"/>
              <w:rPr>
                <w:rFonts w:ascii="Times New Roman" w:eastAsia="Times New Roman" w:hAnsi="Times New Roman" w:cs="Times New Roman"/>
                <w:sz w:val="24"/>
                <w:szCs w:val="24"/>
              </w:rPr>
            </w:pPr>
            <w:r w:rsidRPr="00CB7540">
              <w:rPr>
                <w:rFonts w:ascii="Times New Roman" w:eastAsia="Times New Roman" w:hAnsi="Times New Roman" w:cs="Times New Roman"/>
                <w:sz w:val="24"/>
                <w:szCs w:val="24"/>
              </w:rPr>
              <w:t>Dirigente</w:t>
            </w:r>
            <w:r w:rsidRPr="00CB7540">
              <w:rPr>
                <w:rFonts w:ascii="Times New Roman" w:eastAsia="Times New Roman" w:hAnsi="Times New Roman" w:cs="Times New Roman"/>
                <w:spacing w:val="-4"/>
                <w:sz w:val="24"/>
                <w:szCs w:val="24"/>
              </w:rPr>
              <w:t xml:space="preserve"> </w:t>
            </w:r>
            <w:r w:rsidRPr="00CB7540">
              <w:rPr>
                <w:rFonts w:ascii="Times New Roman" w:eastAsia="Times New Roman" w:hAnsi="Times New Roman" w:cs="Times New Roman"/>
                <w:sz w:val="24"/>
                <w:szCs w:val="24"/>
              </w:rPr>
              <w:t>Scolastico</w:t>
            </w:r>
          </w:p>
        </w:tc>
      </w:tr>
      <w:tr w:rsidR="00691D57" w:rsidRPr="00CB7540" w14:paraId="1A177FB9" w14:textId="77777777" w:rsidTr="00983223">
        <w:trPr>
          <w:trHeight w:val="728"/>
          <w:jc w:val="center"/>
        </w:trPr>
        <w:tc>
          <w:tcPr>
            <w:tcW w:w="1838" w:type="pct"/>
            <w:vMerge/>
            <w:tcBorders>
              <w:bottom w:val="single" w:sz="12" w:space="0" w:color="auto"/>
            </w:tcBorders>
          </w:tcPr>
          <w:p w14:paraId="103B486E" w14:textId="77777777" w:rsidR="00691D57" w:rsidRPr="00CB7540" w:rsidRDefault="00691D57" w:rsidP="00691D57">
            <w:pPr>
              <w:spacing w:before="167"/>
              <w:ind w:right="92"/>
              <w:jc w:val="both"/>
              <w:rPr>
                <w:rFonts w:ascii="Times New Roman" w:eastAsia="Times New Roman" w:hAnsi="Times New Roman" w:cs="Times New Roman"/>
                <w:sz w:val="24"/>
                <w:szCs w:val="24"/>
              </w:rPr>
            </w:pPr>
          </w:p>
        </w:tc>
        <w:tc>
          <w:tcPr>
            <w:tcW w:w="1987" w:type="pct"/>
            <w:tcBorders>
              <w:bottom w:val="single" w:sz="12" w:space="0" w:color="auto"/>
            </w:tcBorders>
          </w:tcPr>
          <w:p w14:paraId="4D565CFB" w14:textId="71E2AC4C" w:rsidR="00AF28E9" w:rsidRPr="00CB7540" w:rsidRDefault="00691D57" w:rsidP="00434084">
            <w:pPr>
              <w:tabs>
                <w:tab w:val="left" w:pos="533"/>
              </w:tabs>
              <w:spacing w:line="196" w:lineRule="exact"/>
              <w:ind w:left="143"/>
              <w:rPr>
                <w:rFonts w:ascii="Times New Roman" w:eastAsia="Times New Roman" w:hAnsi="Times New Roman" w:cs="Times New Roman"/>
                <w:sz w:val="24"/>
                <w:szCs w:val="24"/>
              </w:rPr>
            </w:pPr>
            <w:r w:rsidRPr="00CB7540">
              <w:rPr>
                <w:rFonts w:ascii="Times New Roman" w:eastAsia="Times New Roman" w:hAnsi="Times New Roman" w:cs="Times New Roman"/>
                <w:sz w:val="24"/>
                <w:szCs w:val="24"/>
              </w:rPr>
              <w:t>sospensione</w:t>
            </w:r>
            <w:r w:rsidRPr="00CB7540">
              <w:rPr>
                <w:rFonts w:ascii="Times New Roman" w:eastAsia="Times New Roman" w:hAnsi="Times New Roman" w:cs="Times New Roman"/>
                <w:spacing w:val="-3"/>
                <w:sz w:val="24"/>
                <w:szCs w:val="24"/>
              </w:rPr>
              <w:t xml:space="preserve"> </w:t>
            </w:r>
            <w:r w:rsidRPr="00CB7540">
              <w:rPr>
                <w:rFonts w:ascii="Times New Roman" w:eastAsia="Times New Roman" w:hAnsi="Times New Roman" w:cs="Times New Roman"/>
                <w:sz w:val="24"/>
                <w:szCs w:val="24"/>
              </w:rPr>
              <w:t>dalle</w:t>
            </w:r>
            <w:r w:rsidRPr="00CB7540">
              <w:rPr>
                <w:rFonts w:ascii="Times New Roman" w:eastAsia="Times New Roman" w:hAnsi="Times New Roman" w:cs="Times New Roman"/>
                <w:spacing w:val="-3"/>
                <w:sz w:val="24"/>
                <w:szCs w:val="24"/>
              </w:rPr>
              <w:t xml:space="preserve"> </w:t>
            </w:r>
            <w:r w:rsidRPr="00CB7540">
              <w:rPr>
                <w:rFonts w:ascii="Times New Roman" w:eastAsia="Times New Roman" w:hAnsi="Times New Roman" w:cs="Times New Roman"/>
                <w:sz w:val="24"/>
                <w:szCs w:val="24"/>
              </w:rPr>
              <w:t>lezioni</w:t>
            </w:r>
            <w:r w:rsidRPr="00CB7540">
              <w:rPr>
                <w:rFonts w:ascii="Times New Roman" w:eastAsia="Times New Roman" w:hAnsi="Times New Roman" w:cs="Times New Roman"/>
                <w:spacing w:val="41"/>
                <w:sz w:val="24"/>
                <w:szCs w:val="24"/>
              </w:rPr>
              <w:t xml:space="preserve"> </w:t>
            </w:r>
            <w:r w:rsidR="00AF28E9">
              <w:rPr>
                <w:rFonts w:ascii="Times New Roman" w:eastAsia="Times New Roman" w:hAnsi="Times New Roman" w:cs="Times New Roman"/>
                <w:sz w:val="24"/>
                <w:szCs w:val="24"/>
              </w:rPr>
              <w:t>secondo articolo 11 del Regolamento generale di istituto</w:t>
            </w:r>
          </w:p>
        </w:tc>
        <w:tc>
          <w:tcPr>
            <w:tcW w:w="1175" w:type="pct"/>
            <w:tcBorders>
              <w:bottom w:val="single" w:sz="12" w:space="0" w:color="auto"/>
            </w:tcBorders>
          </w:tcPr>
          <w:p w14:paraId="659E308C" w14:textId="77777777" w:rsidR="00AF28E9" w:rsidRDefault="00691D57" w:rsidP="00570F91">
            <w:pPr>
              <w:ind w:right="129"/>
              <w:jc w:val="center"/>
              <w:rPr>
                <w:rFonts w:ascii="Times New Roman" w:eastAsia="Times New Roman" w:hAnsi="Times New Roman" w:cs="Times New Roman"/>
                <w:sz w:val="24"/>
                <w:szCs w:val="24"/>
              </w:rPr>
            </w:pPr>
            <w:r w:rsidRPr="00CB7540">
              <w:rPr>
                <w:rFonts w:ascii="Times New Roman" w:eastAsia="Times New Roman" w:hAnsi="Times New Roman" w:cs="Times New Roman"/>
                <w:sz w:val="24"/>
                <w:szCs w:val="24"/>
              </w:rPr>
              <w:t>Consiglio</w:t>
            </w:r>
            <w:r w:rsidRPr="00CB7540">
              <w:rPr>
                <w:rFonts w:ascii="Times New Roman" w:eastAsia="Times New Roman" w:hAnsi="Times New Roman" w:cs="Times New Roman"/>
                <w:spacing w:val="-3"/>
                <w:sz w:val="24"/>
                <w:szCs w:val="24"/>
              </w:rPr>
              <w:t xml:space="preserve"> </w:t>
            </w:r>
            <w:r w:rsidRPr="00CB7540">
              <w:rPr>
                <w:rFonts w:ascii="Times New Roman" w:eastAsia="Times New Roman" w:hAnsi="Times New Roman" w:cs="Times New Roman"/>
                <w:sz w:val="24"/>
                <w:szCs w:val="24"/>
              </w:rPr>
              <w:t>di</w:t>
            </w:r>
            <w:r w:rsidRPr="00CB7540">
              <w:rPr>
                <w:rFonts w:ascii="Times New Roman" w:eastAsia="Times New Roman" w:hAnsi="Times New Roman" w:cs="Times New Roman"/>
                <w:spacing w:val="-2"/>
                <w:sz w:val="24"/>
                <w:szCs w:val="24"/>
              </w:rPr>
              <w:t xml:space="preserve"> </w:t>
            </w:r>
            <w:r w:rsidRPr="00CB7540">
              <w:rPr>
                <w:rFonts w:ascii="Times New Roman" w:eastAsia="Times New Roman" w:hAnsi="Times New Roman" w:cs="Times New Roman"/>
                <w:sz w:val="24"/>
                <w:szCs w:val="24"/>
              </w:rPr>
              <w:t>classe</w:t>
            </w:r>
            <w:r w:rsidR="00AF28E9">
              <w:rPr>
                <w:rFonts w:ascii="Times New Roman" w:eastAsia="Times New Roman" w:hAnsi="Times New Roman" w:cs="Times New Roman"/>
                <w:sz w:val="24"/>
                <w:szCs w:val="24"/>
              </w:rPr>
              <w:t>/</w:t>
            </w:r>
          </w:p>
          <w:p w14:paraId="0539EBCB" w14:textId="2DA31D0C" w:rsidR="00691D57" w:rsidRPr="00CB7540" w:rsidRDefault="00AF28E9" w:rsidP="00570F91">
            <w:pPr>
              <w:ind w:right="1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Consiglio di istituto</w:t>
            </w:r>
          </w:p>
        </w:tc>
      </w:tr>
      <w:tr w:rsidR="00122509" w:rsidRPr="00CB7540" w14:paraId="7994C041" w14:textId="77777777" w:rsidTr="00122509">
        <w:trPr>
          <w:trHeight w:val="728"/>
          <w:jc w:val="center"/>
        </w:trPr>
        <w:tc>
          <w:tcPr>
            <w:tcW w:w="1838" w:type="pct"/>
            <w:tcBorders>
              <w:top w:val="single" w:sz="12" w:space="0" w:color="auto"/>
              <w:bottom w:val="single" w:sz="4" w:space="0" w:color="auto"/>
            </w:tcBorders>
            <w:shd w:val="clear" w:color="auto" w:fill="F2F2F2"/>
            <w:vAlign w:val="center"/>
          </w:tcPr>
          <w:p w14:paraId="7664F0AB" w14:textId="120C2351" w:rsidR="00122509" w:rsidRPr="00434084" w:rsidRDefault="00122509" w:rsidP="00434084">
            <w:pPr>
              <w:spacing w:before="167"/>
              <w:ind w:right="92"/>
              <w:rPr>
                <w:rFonts w:ascii="Times New Roman" w:eastAsia="Times New Roman" w:hAnsi="Times New Roman" w:cs="Times New Roman"/>
                <w:b/>
                <w:bCs/>
                <w:smallCaps/>
                <w:sz w:val="24"/>
                <w:szCs w:val="24"/>
              </w:rPr>
            </w:pPr>
            <w:r w:rsidRPr="00434084">
              <w:rPr>
                <w:rFonts w:ascii="Times New Roman" w:eastAsia="Times New Roman" w:hAnsi="Times New Roman" w:cs="Times New Roman"/>
                <w:b/>
                <w:bCs/>
                <w:smallCaps/>
                <w:sz w:val="24"/>
                <w:szCs w:val="24"/>
              </w:rPr>
              <w:t>mancanza nell’assolvimento dei doveri scolastici</w:t>
            </w:r>
          </w:p>
        </w:tc>
        <w:tc>
          <w:tcPr>
            <w:tcW w:w="1987" w:type="pct"/>
            <w:tcBorders>
              <w:top w:val="single" w:sz="12" w:space="0" w:color="auto"/>
            </w:tcBorders>
            <w:shd w:val="clear" w:color="auto" w:fill="F2F2F2"/>
            <w:vAlign w:val="center"/>
          </w:tcPr>
          <w:p w14:paraId="1971D0C7" w14:textId="2FB268A0" w:rsidR="00122509" w:rsidRPr="00CB7540" w:rsidRDefault="00122509" w:rsidP="00122509">
            <w:pPr>
              <w:tabs>
                <w:tab w:val="left" w:pos="533"/>
              </w:tabs>
              <w:spacing w:line="196" w:lineRule="exact"/>
              <w:ind w:left="143"/>
              <w:jc w:val="center"/>
              <w:rPr>
                <w:rFonts w:ascii="Times New Roman" w:eastAsia="Times New Roman" w:hAnsi="Times New Roman" w:cs="Times New Roman"/>
                <w:sz w:val="24"/>
                <w:szCs w:val="24"/>
              </w:rPr>
            </w:pPr>
            <w:r w:rsidRPr="00AF28E9">
              <w:rPr>
                <w:rFonts w:ascii="Times New Roman" w:eastAsia="Times New Roman" w:hAnsi="Times New Roman" w:cs="Times New Roman"/>
                <w:b/>
                <w:smallCaps/>
                <w:sz w:val="24"/>
                <w:szCs w:val="24"/>
              </w:rPr>
              <w:t>sanzioni</w:t>
            </w:r>
          </w:p>
        </w:tc>
        <w:tc>
          <w:tcPr>
            <w:tcW w:w="1175" w:type="pct"/>
            <w:tcBorders>
              <w:top w:val="single" w:sz="12" w:space="0" w:color="auto"/>
            </w:tcBorders>
            <w:shd w:val="clear" w:color="auto" w:fill="F2F2F2"/>
            <w:vAlign w:val="center"/>
          </w:tcPr>
          <w:p w14:paraId="3E631120" w14:textId="6A648110" w:rsidR="00122509" w:rsidRPr="00CB7540" w:rsidRDefault="00122509" w:rsidP="00122509">
            <w:pPr>
              <w:ind w:right="129"/>
              <w:jc w:val="center"/>
              <w:rPr>
                <w:rFonts w:ascii="Times New Roman" w:eastAsia="Times New Roman" w:hAnsi="Times New Roman" w:cs="Times New Roman"/>
                <w:sz w:val="24"/>
                <w:szCs w:val="24"/>
              </w:rPr>
            </w:pPr>
            <w:r w:rsidRPr="00AF28E9">
              <w:rPr>
                <w:rFonts w:ascii="Times New Roman" w:eastAsia="Times New Roman" w:hAnsi="Times New Roman" w:cs="Times New Roman"/>
                <w:b/>
                <w:smallCaps/>
                <w:sz w:val="24"/>
                <w:szCs w:val="24"/>
              </w:rPr>
              <w:t>organo competente</w:t>
            </w:r>
          </w:p>
        </w:tc>
      </w:tr>
      <w:tr w:rsidR="00434084" w:rsidRPr="00CB7540" w14:paraId="14730341" w14:textId="77777777" w:rsidTr="00DC13BF">
        <w:trPr>
          <w:trHeight w:val="1262"/>
          <w:jc w:val="center"/>
        </w:trPr>
        <w:tc>
          <w:tcPr>
            <w:tcW w:w="1838" w:type="pct"/>
            <w:vMerge w:val="restart"/>
            <w:vAlign w:val="center"/>
          </w:tcPr>
          <w:p w14:paraId="0BEC1BBE" w14:textId="7B3E20C9" w:rsidR="00434084" w:rsidRPr="00434084" w:rsidRDefault="00434084" w:rsidP="00E80C2D">
            <w:pPr>
              <w:pStyle w:val="Paragrafoelenco"/>
              <w:numPr>
                <w:ilvl w:val="0"/>
                <w:numId w:val="15"/>
              </w:numPr>
              <w:spacing w:before="167"/>
              <w:ind w:right="92"/>
              <w:jc w:val="left"/>
              <w:rPr>
                <w:sz w:val="24"/>
                <w:szCs w:val="24"/>
              </w:rPr>
            </w:pPr>
            <w:r w:rsidRPr="00434084">
              <w:rPr>
                <w:sz w:val="24"/>
                <w:szCs w:val="24"/>
                <w:lang w:val="it-IT"/>
              </w:rPr>
              <w:t>Negligenza abituale nell’assolvimento</w:t>
            </w:r>
            <w:r w:rsidRPr="00434084">
              <w:rPr>
                <w:sz w:val="24"/>
                <w:szCs w:val="24"/>
                <w:lang w:val="it-IT"/>
              </w:rPr>
              <w:tab/>
              <w:t>degli impegni di studio: non studiare, non eseguire i compiti assegnati, non prestare attenzione, non collaborare alle attività di gruppo, disturbare durante le lezioni.</w:t>
            </w:r>
          </w:p>
        </w:tc>
        <w:tc>
          <w:tcPr>
            <w:tcW w:w="1987" w:type="pct"/>
            <w:vAlign w:val="center"/>
          </w:tcPr>
          <w:p w14:paraId="7BF105E9" w14:textId="2FF39D4B" w:rsidR="00434084" w:rsidRPr="00CB7540" w:rsidRDefault="00434084" w:rsidP="00434084">
            <w:pPr>
              <w:tabs>
                <w:tab w:val="left" w:pos="533"/>
              </w:tabs>
              <w:spacing w:line="196" w:lineRule="exact"/>
              <w:ind w:left="143"/>
              <w:rPr>
                <w:rFonts w:ascii="Times New Roman" w:eastAsia="Times New Roman" w:hAnsi="Times New Roman" w:cs="Times New Roman"/>
                <w:sz w:val="24"/>
                <w:szCs w:val="24"/>
              </w:rPr>
            </w:pPr>
            <w:r w:rsidRPr="00CB7540">
              <w:rPr>
                <w:rFonts w:ascii="Times New Roman" w:eastAsia="Times New Roman" w:hAnsi="Times New Roman" w:cs="Times New Roman"/>
                <w:sz w:val="24"/>
                <w:szCs w:val="24"/>
              </w:rPr>
              <w:t>ammonizione</w:t>
            </w:r>
            <w:r w:rsidRPr="00CB7540">
              <w:rPr>
                <w:rFonts w:ascii="Times New Roman" w:eastAsia="Times New Roman" w:hAnsi="Times New Roman" w:cs="Times New Roman"/>
                <w:spacing w:val="3"/>
                <w:sz w:val="24"/>
                <w:szCs w:val="24"/>
              </w:rPr>
              <w:t xml:space="preserve"> </w:t>
            </w:r>
            <w:r w:rsidRPr="00CB7540">
              <w:rPr>
                <w:rFonts w:ascii="Times New Roman" w:eastAsia="Times New Roman" w:hAnsi="Times New Roman" w:cs="Times New Roman"/>
                <w:sz w:val="24"/>
                <w:szCs w:val="24"/>
              </w:rPr>
              <w:t>scritta</w:t>
            </w:r>
            <w:r w:rsidRPr="00CB7540">
              <w:rPr>
                <w:rFonts w:ascii="Times New Roman" w:eastAsia="Times New Roman" w:hAnsi="Times New Roman" w:cs="Times New Roman"/>
                <w:spacing w:val="3"/>
                <w:sz w:val="24"/>
                <w:szCs w:val="24"/>
              </w:rPr>
              <w:t xml:space="preserve"> </w:t>
            </w:r>
            <w:r w:rsidRPr="00CB7540">
              <w:rPr>
                <w:rFonts w:ascii="Times New Roman" w:eastAsia="Times New Roman" w:hAnsi="Times New Roman" w:cs="Times New Roman"/>
                <w:sz w:val="24"/>
                <w:szCs w:val="24"/>
              </w:rPr>
              <w:t>sul</w:t>
            </w:r>
            <w:r w:rsidRPr="00CB7540">
              <w:rPr>
                <w:rFonts w:ascii="Times New Roman" w:eastAsia="Times New Roman" w:hAnsi="Times New Roman" w:cs="Times New Roman"/>
                <w:spacing w:val="5"/>
                <w:sz w:val="24"/>
                <w:szCs w:val="24"/>
              </w:rPr>
              <w:t xml:space="preserve"> </w:t>
            </w:r>
            <w:r w:rsidRPr="00CB7540">
              <w:rPr>
                <w:rFonts w:ascii="Times New Roman" w:eastAsia="Times New Roman" w:hAnsi="Times New Roman" w:cs="Times New Roman"/>
                <w:sz w:val="24"/>
                <w:szCs w:val="24"/>
              </w:rPr>
              <w:t>registro</w:t>
            </w:r>
            <w:r w:rsidRPr="00CB7540">
              <w:rPr>
                <w:rFonts w:ascii="Times New Roman" w:eastAsia="Times New Roman" w:hAnsi="Times New Roman" w:cs="Times New Roman"/>
                <w:spacing w:val="5"/>
                <w:sz w:val="24"/>
                <w:szCs w:val="24"/>
              </w:rPr>
              <w:t xml:space="preserve"> </w:t>
            </w:r>
            <w:r w:rsidRPr="00CB7540">
              <w:rPr>
                <w:rFonts w:ascii="Times New Roman" w:eastAsia="Times New Roman" w:hAnsi="Times New Roman" w:cs="Times New Roman"/>
                <w:sz w:val="24"/>
                <w:szCs w:val="24"/>
              </w:rPr>
              <w:t>di</w:t>
            </w:r>
            <w:r w:rsidRPr="00CB7540">
              <w:rPr>
                <w:rFonts w:ascii="Times New Roman" w:eastAsia="Times New Roman" w:hAnsi="Times New Roman" w:cs="Times New Roman"/>
                <w:spacing w:val="-42"/>
                <w:sz w:val="24"/>
                <w:szCs w:val="24"/>
              </w:rPr>
              <w:t xml:space="preserve"> </w:t>
            </w:r>
            <w:r w:rsidRPr="00CB7540">
              <w:rPr>
                <w:rFonts w:ascii="Times New Roman" w:eastAsia="Times New Roman" w:hAnsi="Times New Roman" w:cs="Times New Roman"/>
                <w:sz w:val="24"/>
                <w:szCs w:val="24"/>
              </w:rPr>
              <w:t>classe</w:t>
            </w:r>
          </w:p>
        </w:tc>
        <w:tc>
          <w:tcPr>
            <w:tcW w:w="1175" w:type="pct"/>
            <w:vAlign w:val="center"/>
          </w:tcPr>
          <w:p w14:paraId="687CBD32" w14:textId="0FA138ED" w:rsidR="00434084" w:rsidRPr="00CB7540" w:rsidRDefault="00434084" w:rsidP="00570F91">
            <w:pPr>
              <w:ind w:right="1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Docente</w:t>
            </w:r>
          </w:p>
        </w:tc>
      </w:tr>
      <w:tr w:rsidR="00434084" w:rsidRPr="00CB7540" w14:paraId="4F3465BC" w14:textId="77777777" w:rsidTr="00DC13BF">
        <w:trPr>
          <w:trHeight w:val="1261"/>
          <w:jc w:val="center"/>
        </w:trPr>
        <w:tc>
          <w:tcPr>
            <w:tcW w:w="1838" w:type="pct"/>
            <w:vMerge/>
            <w:tcBorders>
              <w:bottom w:val="single" w:sz="12" w:space="0" w:color="auto"/>
            </w:tcBorders>
            <w:vAlign w:val="center"/>
          </w:tcPr>
          <w:p w14:paraId="113C5F94" w14:textId="77777777" w:rsidR="00434084" w:rsidRPr="00434084" w:rsidRDefault="00434084" w:rsidP="00E80C2D">
            <w:pPr>
              <w:pStyle w:val="Paragrafoelenco"/>
              <w:numPr>
                <w:ilvl w:val="0"/>
                <w:numId w:val="15"/>
              </w:numPr>
              <w:spacing w:before="167"/>
              <w:ind w:right="92"/>
              <w:jc w:val="left"/>
              <w:rPr>
                <w:sz w:val="24"/>
                <w:szCs w:val="24"/>
              </w:rPr>
            </w:pPr>
          </w:p>
        </w:tc>
        <w:tc>
          <w:tcPr>
            <w:tcW w:w="1987" w:type="pct"/>
            <w:tcBorders>
              <w:bottom w:val="single" w:sz="12" w:space="0" w:color="auto"/>
            </w:tcBorders>
            <w:vAlign w:val="center"/>
          </w:tcPr>
          <w:p w14:paraId="542B7A0B" w14:textId="55A0B78F" w:rsidR="00434084" w:rsidRPr="00CB7540" w:rsidRDefault="00434084" w:rsidP="00434084">
            <w:pPr>
              <w:tabs>
                <w:tab w:val="left" w:pos="533"/>
              </w:tabs>
              <w:spacing w:line="196" w:lineRule="exact"/>
              <w:ind w:left="143"/>
              <w:rPr>
                <w:rFonts w:ascii="Times New Roman" w:eastAsia="Times New Roman" w:hAnsi="Times New Roman" w:cs="Times New Roman"/>
                <w:sz w:val="24"/>
                <w:szCs w:val="24"/>
              </w:rPr>
            </w:pPr>
            <w:r w:rsidRPr="009323CF">
              <w:rPr>
                <w:rFonts w:ascii="Times New Roman" w:hAnsi="Times New Roman" w:cs="Times New Roman"/>
                <w:sz w:val="24"/>
                <w:szCs w:val="24"/>
              </w:rPr>
              <w:t>convocazione</w:t>
            </w:r>
            <w:r w:rsidRPr="009323CF">
              <w:rPr>
                <w:rFonts w:ascii="Times New Roman" w:hAnsi="Times New Roman" w:cs="Times New Roman"/>
                <w:spacing w:val="-2"/>
                <w:sz w:val="24"/>
                <w:szCs w:val="24"/>
              </w:rPr>
              <w:t xml:space="preserve"> </w:t>
            </w:r>
            <w:r w:rsidRPr="009323CF">
              <w:rPr>
                <w:rFonts w:ascii="Times New Roman" w:hAnsi="Times New Roman" w:cs="Times New Roman"/>
                <w:sz w:val="24"/>
                <w:szCs w:val="24"/>
              </w:rPr>
              <w:t>dei</w:t>
            </w:r>
            <w:r w:rsidRPr="009323CF">
              <w:rPr>
                <w:rFonts w:ascii="Times New Roman" w:hAnsi="Times New Roman" w:cs="Times New Roman"/>
                <w:spacing w:val="-3"/>
                <w:sz w:val="24"/>
                <w:szCs w:val="24"/>
              </w:rPr>
              <w:t xml:space="preserve"> </w:t>
            </w:r>
            <w:r w:rsidRPr="009323CF">
              <w:rPr>
                <w:rFonts w:ascii="Times New Roman" w:hAnsi="Times New Roman" w:cs="Times New Roman"/>
                <w:sz w:val="24"/>
                <w:szCs w:val="24"/>
              </w:rPr>
              <w:t>genitori</w:t>
            </w:r>
          </w:p>
        </w:tc>
        <w:tc>
          <w:tcPr>
            <w:tcW w:w="1175" w:type="pct"/>
            <w:tcBorders>
              <w:bottom w:val="single" w:sz="12" w:space="0" w:color="auto"/>
            </w:tcBorders>
            <w:vAlign w:val="center"/>
          </w:tcPr>
          <w:p w14:paraId="22F5EA90" w14:textId="39318A82" w:rsidR="00434084" w:rsidRPr="00CB7540" w:rsidRDefault="00434084" w:rsidP="00570F91">
            <w:pPr>
              <w:ind w:right="1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Docente coordinatore</w:t>
            </w:r>
          </w:p>
        </w:tc>
      </w:tr>
      <w:tr w:rsidR="00434084" w:rsidRPr="00CB7540" w14:paraId="009D7597" w14:textId="77777777" w:rsidTr="00DC13BF">
        <w:trPr>
          <w:trHeight w:val="529"/>
          <w:jc w:val="center"/>
        </w:trPr>
        <w:tc>
          <w:tcPr>
            <w:tcW w:w="1838" w:type="pct"/>
            <w:vMerge w:val="restart"/>
            <w:tcBorders>
              <w:top w:val="single" w:sz="12" w:space="0" w:color="auto"/>
            </w:tcBorders>
            <w:vAlign w:val="center"/>
          </w:tcPr>
          <w:p w14:paraId="1718C4BD" w14:textId="5C98A16B" w:rsidR="00434084" w:rsidRPr="00434084" w:rsidRDefault="00434084" w:rsidP="00E80C2D">
            <w:pPr>
              <w:pStyle w:val="Paragrafoelenco"/>
              <w:numPr>
                <w:ilvl w:val="0"/>
                <w:numId w:val="15"/>
              </w:numPr>
              <w:spacing w:before="167"/>
              <w:ind w:right="92"/>
              <w:jc w:val="left"/>
              <w:rPr>
                <w:sz w:val="24"/>
                <w:szCs w:val="24"/>
              </w:rPr>
            </w:pPr>
            <w:r w:rsidRPr="00434084">
              <w:rPr>
                <w:sz w:val="24"/>
                <w:szCs w:val="24"/>
                <w:lang w:val="it-IT"/>
              </w:rPr>
              <w:lastRenderedPageBreak/>
              <w:t>Dimenticanza abituale e/o non disponibilità del materiale didattico necessario.</w:t>
            </w:r>
          </w:p>
        </w:tc>
        <w:tc>
          <w:tcPr>
            <w:tcW w:w="1987" w:type="pct"/>
            <w:tcBorders>
              <w:top w:val="single" w:sz="12" w:space="0" w:color="auto"/>
            </w:tcBorders>
            <w:vAlign w:val="center"/>
          </w:tcPr>
          <w:p w14:paraId="2C4035DE" w14:textId="5F267489" w:rsidR="00434084" w:rsidRPr="00CB7540" w:rsidRDefault="00434084" w:rsidP="00434084">
            <w:pPr>
              <w:tabs>
                <w:tab w:val="left" w:pos="533"/>
              </w:tabs>
              <w:spacing w:line="196" w:lineRule="exact"/>
              <w:ind w:left="143"/>
              <w:rPr>
                <w:rFonts w:ascii="Times New Roman" w:eastAsia="Times New Roman" w:hAnsi="Times New Roman" w:cs="Times New Roman"/>
                <w:sz w:val="24"/>
                <w:szCs w:val="24"/>
              </w:rPr>
            </w:pPr>
            <w:r w:rsidRPr="00CB7540">
              <w:rPr>
                <w:rFonts w:ascii="Times New Roman" w:eastAsia="Times New Roman" w:hAnsi="Times New Roman" w:cs="Times New Roman"/>
                <w:sz w:val="24"/>
                <w:szCs w:val="24"/>
              </w:rPr>
              <w:t>ammonizione</w:t>
            </w:r>
            <w:r w:rsidRPr="00CB7540">
              <w:rPr>
                <w:rFonts w:ascii="Times New Roman" w:eastAsia="Times New Roman" w:hAnsi="Times New Roman" w:cs="Times New Roman"/>
                <w:spacing w:val="3"/>
                <w:sz w:val="24"/>
                <w:szCs w:val="24"/>
              </w:rPr>
              <w:t xml:space="preserve"> </w:t>
            </w:r>
            <w:r w:rsidRPr="00CB7540">
              <w:rPr>
                <w:rFonts w:ascii="Times New Roman" w:eastAsia="Times New Roman" w:hAnsi="Times New Roman" w:cs="Times New Roman"/>
                <w:sz w:val="24"/>
                <w:szCs w:val="24"/>
              </w:rPr>
              <w:t>scritta</w:t>
            </w:r>
            <w:r w:rsidRPr="00CB7540">
              <w:rPr>
                <w:rFonts w:ascii="Times New Roman" w:eastAsia="Times New Roman" w:hAnsi="Times New Roman" w:cs="Times New Roman"/>
                <w:spacing w:val="3"/>
                <w:sz w:val="24"/>
                <w:szCs w:val="24"/>
              </w:rPr>
              <w:t xml:space="preserve"> </w:t>
            </w:r>
            <w:r w:rsidRPr="00CB7540">
              <w:rPr>
                <w:rFonts w:ascii="Times New Roman" w:eastAsia="Times New Roman" w:hAnsi="Times New Roman" w:cs="Times New Roman"/>
                <w:sz w:val="24"/>
                <w:szCs w:val="24"/>
              </w:rPr>
              <w:t>sul</w:t>
            </w:r>
            <w:r w:rsidRPr="00CB7540">
              <w:rPr>
                <w:rFonts w:ascii="Times New Roman" w:eastAsia="Times New Roman" w:hAnsi="Times New Roman" w:cs="Times New Roman"/>
                <w:spacing w:val="5"/>
                <w:sz w:val="24"/>
                <w:szCs w:val="24"/>
              </w:rPr>
              <w:t xml:space="preserve"> </w:t>
            </w:r>
            <w:r w:rsidRPr="00CB7540">
              <w:rPr>
                <w:rFonts w:ascii="Times New Roman" w:eastAsia="Times New Roman" w:hAnsi="Times New Roman" w:cs="Times New Roman"/>
                <w:sz w:val="24"/>
                <w:szCs w:val="24"/>
              </w:rPr>
              <w:t>registro</w:t>
            </w:r>
            <w:r w:rsidRPr="00CB7540">
              <w:rPr>
                <w:rFonts w:ascii="Times New Roman" w:eastAsia="Times New Roman" w:hAnsi="Times New Roman" w:cs="Times New Roman"/>
                <w:spacing w:val="5"/>
                <w:sz w:val="24"/>
                <w:szCs w:val="24"/>
              </w:rPr>
              <w:t xml:space="preserve"> </w:t>
            </w:r>
            <w:r w:rsidRPr="00CB7540">
              <w:rPr>
                <w:rFonts w:ascii="Times New Roman" w:eastAsia="Times New Roman" w:hAnsi="Times New Roman" w:cs="Times New Roman"/>
                <w:sz w:val="24"/>
                <w:szCs w:val="24"/>
              </w:rPr>
              <w:t>di</w:t>
            </w:r>
            <w:r w:rsidRPr="00CB7540">
              <w:rPr>
                <w:rFonts w:ascii="Times New Roman" w:eastAsia="Times New Roman" w:hAnsi="Times New Roman" w:cs="Times New Roman"/>
                <w:spacing w:val="-42"/>
                <w:sz w:val="24"/>
                <w:szCs w:val="24"/>
              </w:rPr>
              <w:t xml:space="preserve"> </w:t>
            </w:r>
            <w:r w:rsidRPr="00CB7540">
              <w:rPr>
                <w:rFonts w:ascii="Times New Roman" w:eastAsia="Times New Roman" w:hAnsi="Times New Roman" w:cs="Times New Roman"/>
                <w:sz w:val="24"/>
                <w:szCs w:val="24"/>
              </w:rPr>
              <w:t>classe</w:t>
            </w:r>
          </w:p>
        </w:tc>
        <w:tc>
          <w:tcPr>
            <w:tcW w:w="1175" w:type="pct"/>
            <w:tcBorders>
              <w:top w:val="single" w:sz="12" w:space="0" w:color="auto"/>
            </w:tcBorders>
            <w:vAlign w:val="center"/>
          </w:tcPr>
          <w:p w14:paraId="365F49C2" w14:textId="2F393015" w:rsidR="00434084" w:rsidRPr="00CB7540" w:rsidRDefault="00434084" w:rsidP="00570F91">
            <w:pPr>
              <w:ind w:right="1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Docente</w:t>
            </w:r>
          </w:p>
        </w:tc>
      </w:tr>
      <w:tr w:rsidR="00434084" w:rsidRPr="00CB7540" w14:paraId="7C4395F6" w14:textId="77777777" w:rsidTr="00983223">
        <w:trPr>
          <w:trHeight w:val="529"/>
          <w:jc w:val="center"/>
        </w:trPr>
        <w:tc>
          <w:tcPr>
            <w:tcW w:w="1838" w:type="pct"/>
            <w:vMerge/>
            <w:tcBorders>
              <w:bottom w:val="single" w:sz="12" w:space="0" w:color="auto"/>
            </w:tcBorders>
            <w:vAlign w:val="center"/>
          </w:tcPr>
          <w:p w14:paraId="3302C9DE" w14:textId="77777777" w:rsidR="00434084" w:rsidRPr="00434084" w:rsidRDefault="00434084" w:rsidP="00E80C2D">
            <w:pPr>
              <w:pStyle w:val="Paragrafoelenco"/>
              <w:numPr>
                <w:ilvl w:val="0"/>
                <w:numId w:val="15"/>
              </w:numPr>
              <w:spacing w:before="167"/>
              <w:ind w:right="92"/>
              <w:jc w:val="left"/>
              <w:rPr>
                <w:sz w:val="24"/>
                <w:szCs w:val="24"/>
              </w:rPr>
            </w:pPr>
          </w:p>
        </w:tc>
        <w:tc>
          <w:tcPr>
            <w:tcW w:w="1987" w:type="pct"/>
            <w:tcBorders>
              <w:bottom w:val="single" w:sz="12" w:space="0" w:color="auto"/>
            </w:tcBorders>
            <w:vAlign w:val="center"/>
          </w:tcPr>
          <w:p w14:paraId="0D0717E1" w14:textId="11AEC57D" w:rsidR="00434084" w:rsidRPr="00CB7540" w:rsidRDefault="00434084" w:rsidP="00434084">
            <w:pPr>
              <w:tabs>
                <w:tab w:val="left" w:pos="533"/>
              </w:tabs>
              <w:spacing w:line="196" w:lineRule="exact"/>
              <w:ind w:left="143"/>
              <w:rPr>
                <w:rFonts w:ascii="Times New Roman" w:eastAsia="Times New Roman" w:hAnsi="Times New Roman" w:cs="Times New Roman"/>
                <w:sz w:val="24"/>
                <w:szCs w:val="24"/>
              </w:rPr>
            </w:pPr>
            <w:r w:rsidRPr="009323CF">
              <w:rPr>
                <w:rFonts w:ascii="Times New Roman" w:hAnsi="Times New Roman" w:cs="Times New Roman"/>
                <w:sz w:val="24"/>
                <w:szCs w:val="24"/>
              </w:rPr>
              <w:t>convocazione</w:t>
            </w:r>
            <w:r w:rsidRPr="009323CF">
              <w:rPr>
                <w:rFonts w:ascii="Times New Roman" w:hAnsi="Times New Roman" w:cs="Times New Roman"/>
                <w:spacing w:val="-2"/>
                <w:sz w:val="24"/>
                <w:szCs w:val="24"/>
              </w:rPr>
              <w:t xml:space="preserve"> </w:t>
            </w:r>
            <w:r w:rsidRPr="009323CF">
              <w:rPr>
                <w:rFonts w:ascii="Times New Roman" w:hAnsi="Times New Roman" w:cs="Times New Roman"/>
                <w:sz w:val="24"/>
                <w:szCs w:val="24"/>
              </w:rPr>
              <w:t>dei</w:t>
            </w:r>
            <w:r w:rsidRPr="009323CF">
              <w:rPr>
                <w:rFonts w:ascii="Times New Roman" w:hAnsi="Times New Roman" w:cs="Times New Roman"/>
                <w:spacing w:val="-3"/>
                <w:sz w:val="24"/>
                <w:szCs w:val="24"/>
              </w:rPr>
              <w:t xml:space="preserve"> </w:t>
            </w:r>
            <w:r w:rsidRPr="009323CF">
              <w:rPr>
                <w:rFonts w:ascii="Times New Roman" w:hAnsi="Times New Roman" w:cs="Times New Roman"/>
                <w:sz w:val="24"/>
                <w:szCs w:val="24"/>
              </w:rPr>
              <w:t>genitori</w:t>
            </w:r>
          </w:p>
        </w:tc>
        <w:tc>
          <w:tcPr>
            <w:tcW w:w="1175" w:type="pct"/>
            <w:tcBorders>
              <w:bottom w:val="single" w:sz="12" w:space="0" w:color="auto"/>
            </w:tcBorders>
            <w:vAlign w:val="center"/>
          </w:tcPr>
          <w:p w14:paraId="642BB820" w14:textId="69D1DAC6" w:rsidR="00434084" w:rsidRPr="00CB7540" w:rsidRDefault="00434084" w:rsidP="00570F91">
            <w:pPr>
              <w:ind w:right="1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Docente coordinatore</w:t>
            </w:r>
          </w:p>
        </w:tc>
      </w:tr>
      <w:tr w:rsidR="00122509" w:rsidRPr="00CB7540" w14:paraId="04768980" w14:textId="77777777" w:rsidTr="00122509">
        <w:trPr>
          <w:trHeight w:val="794"/>
          <w:jc w:val="center"/>
        </w:trPr>
        <w:tc>
          <w:tcPr>
            <w:tcW w:w="1838" w:type="pct"/>
            <w:tcBorders>
              <w:top w:val="single" w:sz="12" w:space="0" w:color="auto"/>
            </w:tcBorders>
            <w:shd w:val="clear" w:color="auto" w:fill="F2F2F2" w:themeFill="background1" w:themeFillShade="F2"/>
            <w:vAlign w:val="center"/>
          </w:tcPr>
          <w:p w14:paraId="22776AA2" w14:textId="22A16B63" w:rsidR="00122509" w:rsidRPr="00E672BE" w:rsidRDefault="00122509" w:rsidP="00122509">
            <w:pPr>
              <w:spacing w:before="167"/>
              <w:ind w:right="92"/>
              <w:rPr>
                <w:rFonts w:ascii="Times New Roman" w:eastAsia="Times New Roman" w:hAnsi="Times New Roman" w:cs="Times New Roman"/>
                <w:b/>
                <w:bCs/>
                <w:smallCaps/>
                <w:sz w:val="24"/>
                <w:szCs w:val="24"/>
              </w:rPr>
            </w:pPr>
            <w:r w:rsidRPr="00E672BE">
              <w:rPr>
                <w:rFonts w:ascii="Times New Roman" w:eastAsia="Times New Roman" w:hAnsi="Times New Roman" w:cs="Times New Roman"/>
                <w:b/>
                <w:bCs/>
                <w:smallCaps/>
                <w:sz w:val="24"/>
                <w:szCs w:val="24"/>
              </w:rPr>
              <w:t>Comportamento non rispettoso nei confronti di tutto il personale della scuola e dei compagni</w:t>
            </w:r>
          </w:p>
        </w:tc>
        <w:tc>
          <w:tcPr>
            <w:tcW w:w="1987" w:type="pct"/>
            <w:tcBorders>
              <w:top w:val="single" w:sz="12" w:space="0" w:color="auto"/>
            </w:tcBorders>
            <w:shd w:val="clear" w:color="auto" w:fill="F2F2F2" w:themeFill="background1" w:themeFillShade="F2"/>
            <w:vAlign w:val="center"/>
          </w:tcPr>
          <w:p w14:paraId="5A4298A6" w14:textId="50753564" w:rsidR="00122509" w:rsidRPr="00E672BE" w:rsidRDefault="00122509" w:rsidP="00122509">
            <w:pPr>
              <w:spacing w:before="167"/>
              <w:ind w:right="92"/>
              <w:jc w:val="center"/>
              <w:rPr>
                <w:rFonts w:ascii="Times New Roman" w:eastAsia="Times New Roman" w:hAnsi="Times New Roman" w:cs="Times New Roman"/>
                <w:b/>
                <w:bCs/>
                <w:smallCaps/>
                <w:sz w:val="24"/>
                <w:szCs w:val="24"/>
              </w:rPr>
            </w:pPr>
            <w:r w:rsidRPr="00AF28E9">
              <w:rPr>
                <w:rFonts w:ascii="Times New Roman" w:eastAsia="Times New Roman" w:hAnsi="Times New Roman" w:cs="Times New Roman"/>
                <w:b/>
                <w:smallCaps/>
                <w:sz w:val="24"/>
                <w:szCs w:val="24"/>
              </w:rPr>
              <w:t>sanzioni</w:t>
            </w:r>
          </w:p>
        </w:tc>
        <w:tc>
          <w:tcPr>
            <w:tcW w:w="1175" w:type="pct"/>
            <w:tcBorders>
              <w:top w:val="single" w:sz="12" w:space="0" w:color="auto"/>
            </w:tcBorders>
            <w:shd w:val="clear" w:color="auto" w:fill="F2F2F2" w:themeFill="background1" w:themeFillShade="F2"/>
            <w:vAlign w:val="center"/>
          </w:tcPr>
          <w:p w14:paraId="47E7034D" w14:textId="3B8E14EB" w:rsidR="00122509" w:rsidRPr="00E672BE" w:rsidRDefault="00122509" w:rsidP="00122509">
            <w:pPr>
              <w:spacing w:before="167"/>
              <w:ind w:right="92"/>
              <w:jc w:val="center"/>
              <w:rPr>
                <w:rFonts w:ascii="Times New Roman" w:eastAsia="Times New Roman" w:hAnsi="Times New Roman" w:cs="Times New Roman"/>
                <w:b/>
                <w:bCs/>
                <w:smallCaps/>
                <w:sz w:val="24"/>
                <w:szCs w:val="24"/>
              </w:rPr>
            </w:pPr>
            <w:r w:rsidRPr="00AF28E9">
              <w:rPr>
                <w:rFonts w:ascii="Times New Roman" w:eastAsia="Times New Roman" w:hAnsi="Times New Roman" w:cs="Times New Roman"/>
                <w:b/>
                <w:smallCaps/>
                <w:sz w:val="24"/>
                <w:szCs w:val="24"/>
              </w:rPr>
              <w:t>organo competente</w:t>
            </w:r>
          </w:p>
        </w:tc>
      </w:tr>
      <w:tr w:rsidR="00122509" w:rsidRPr="00CB7540" w14:paraId="4928ADB9" w14:textId="77777777" w:rsidTr="0092167B">
        <w:trPr>
          <w:trHeight w:val="454"/>
          <w:jc w:val="center"/>
        </w:trPr>
        <w:tc>
          <w:tcPr>
            <w:tcW w:w="1838" w:type="pct"/>
            <w:vMerge w:val="restart"/>
            <w:vAlign w:val="center"/>
          </w:tcPr>
          <w:p w14:paraId="7C686D90" w14:textId="51174E71" w:rsidR="00122509" w:rsidRPr="00434084" w:rsidRDefault="00122509" w:rsidP="00122509">
            <w:pPr>
              <w:pStyle w:val="Paragrafoelenco"/>
              <w:numPr>
                <w:ilvl w:val="0"/>
                <w:numId w:val="16"/>
              </w:numPr>
              <w:spacing w:before="167"/>
              <w:ind w:right="92"/>
              <w:jc w:val="left"/>
              <w:rPr>
                <w:sz w:val="24"/>
                <w:szCs w:val="24"/>
              </w:rPr>
            </w:pPr>
            <w:r w:rsidRPr="00DD4D13">
              <w:rPr>
                <w:sz w:val="24"/>
                <w:szCs w:val="24"/>
              </w:rPr>
              <w:t>Atti di bullismo e atteggiamenti intimidatori verso gli altri</w:t>
            </w:r>
          </w:p>
        </w:tc>
        <w:tc>
          <w:tcPr>
            <w:tcW w:w="1987" w:type="pct"/>
            <w:vAlign w:val="center"/>
          </w:tcPr>
          <w:p w14:paraId="4D401F94" w14:textId="21C7EF76" w:rsidR="00122509" w:rsidRPr="009323CF" w:rsidRDefault="00122509" w:rsidP="00122509">
            <w:pPr>
              <w:tabs>
                <w:tab w:val="left" w:pos="533"/>
              </w:tabs>
              <w:spacing w:line="196" w:lineRule="exact"/>
              <w:ind w:left="143"/>
              <w:rPr>
                <w:rFonts w:ascii="Times New Roman" w:hAnsi="Times New Roman" w:cs="Times New Roman"/>
                <w:sz w:val="24"/>
                <w:szCs w:val="24"/>
              </w:rPr>
            </w:pPr>
            <w:r w:rsidRPr="00DD4D13">
              <w:rPr>
                <w:rFonts w:ascii="Times New Roman" w:hAnsi="Times New Roman" w:cs="Times New Roman"/>
                <w:sz w:val="24"/>
                <w:szCs w:val="24"/>
              </w:rPr>
              <w:t>richiamo verbale</w:t>
            </w:r>
          </w:p>
        </w:tc>
        <w:tc>
          <w:tcPr>
            <w:tcW w:w="1175" w:type="pct"/>
            <w:vMerge w:val="restart"/>
            <w:vAlign w:val="center"/>
          </w:tcPr>
          <w:p w14:paraId="30084AC1" w14:textId="0BDD3F46" w:rsidR="00122509" w:rsidRDefault="00122509" w:rsidP="00122509">
            <w:pPr>
              <w:ind w:right="1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Docente</w:t>
            </w:r>
          </w:p>
        </w:tc>
      </w:tr>
      <w:tr w:rsidR="00122509" w:rsidRPr="00CB7540" w14:paraId="454CCEE4" w14:textId="77777777" w:rsidTr="0092167B">
        <w:trPr>
          <w:trHeight w:val="454"/>
          <w:jc w:val="center"/>
        </w:trPr>
        <w:tc>
          <w:tcPr>
            <w:tcW w:w="1838" w:type="pct"/>
            <w:vMerge/>
            <w:vAlign w:val="center"/>
          </w:tcPr>
          <w:p w14:paraId="6DFED6A9" w14:textId="77777777" w:rsidR="00122509" w:rsidRPr="00DD4D13" w:rsidRDefault="00122509" w:rsidP="00122509">
            <w:pPr>
              <w:pStyle w:val="Paragrafoelenco"/>
              <w:numPr>
                <w:ilvl w:val="0"/>
                <w:numId w:val="16"/>
              </w:numPr>
              <w:spacing w:before="167"/>
              <w:ind w:right="92"/>
              <w:jc w:val="left"/>
              <w:rPr>
                <w:sz w:val="24"/>
                <w:szCs w:val="24"/>
              </w:rPr>
            </w:pPr>
          </w:p>
        </w:tc>
        <w:tc>
          <w:tcPr>
            <w:tcW w:w="1987" w:type="pct"/>
            <w:vAlign w:val="center"/>
          </w:tcPr>
          <w:p w14:paraId="647DF62C" w14:textId="0E3A5843" w:rsidR="00122509" w:rsidRPr="00DD4D13" w:rsidRDefault="00122509" w:rsidP="00122509">
            <w:pPr>
              <w:tabs>
                <w:tab w:val="left" w:pos="533"/>
              </w:tabs>
              <w:spacing w:line="196" w:lineRule="exact"/>
              <w:ind w:left="143"/>
              <w:rPr>
                <w:rFonts w:ascii="Times New Roman" w:hAnsi="Times New Roman" w:cs="Times New Roman"/>
                <w:sz w:val="24"/>
                <w:szCs w:val="24"/>
              </w:rPr>
            </w:pPr>
            <w:r w:rsidRPr="00DD4D13">
              <w:rPr>
                <w:rFonts w:ascii="Times New Roman" w:hAnsi="Times New Roman" w:cs="Times New Roman"/>
                <w:sz w:val="24"/>
                <w:szCs w:val="24"/>
              </w:rPr>
              <w:t>ammonizione sul registro di classe</w:t>
            </w:r>
          </w:p>
        </w:tc>
        <w:tc>
          <w:tcPr>
            <w:tcW w:w="1175" w:type="pct"/>
            <w:vMerge/>
            <w:vAlign w:val="center"/>
          </w:tcPr>
          <w:p w14:paraId="4F59DBA9" w14:textId="77777777" w:rsidR="00122509" w:rsidRDefault="00122509" w:rsidP="00122509">
            <w:pPr>
              <w:ind w:right="129"/>
              <w:jc w:val="center"/>
              <w:rPr>
                <w:rFonts w:ascii="Times New Roman" w:eastAsia="Times New Roman" w:hAnsi="Times New Roman" w:cs="Times New Roman"/>
                <w:sz w:val="24"/>
                <w:szCs w:val="24"/>
              </w:rPr>
            </w:pPr>
          </w:p>
        </w:tc>
      </w:tr>
      <w:tr w:rsidR="00122509" w:rsidRPr="00CB7540" w14:paraId="4BA79A90" w14:textId="77777777" w:rsidTr="0092167B">
        <w:trPr>
          <w:trHeight w:val="454"/>
          <w:jc w:val="center"/>
        </w:trPr>
        <w:tc>
          <w:tcPr>
            <w:tcW w:w="1838" w:type="pct"/>
            <w:vMerge/>
            <w:vAlign w:val="center"/>
          </w:tcPr>
          <w:p w14:paraId="2EA9DB45" w14:textId="77777777" w:rsidR="00122509" w:rsidRPr="00DD4D13" w:rsidRDefault="00122509" w:rsidP="00122509">
            <w:pPr>
              <w:pStyle w:val="Paragrafoelenco"/>
              <w:numPr>
                <w:ilvl w:val="0"/>
                <w:numId w:val="16"/>
              </w:numPr>
              <w:spacing w:before="167"/>
              <w:ind w:right="92"/>
              <w:jc w:val="left"/>
              <w:rPr>
                <w:sz w:val="24"/>
                <w:szCs w:val="24"/>
              </w:rPr>
            </w:pPr>
          </w:p>
        </w:tc>
        <w:tc>
          <w:tcPr>
            <w:tcW w:w="1987" w:type="pct"/>
            <w:vAlign w:val="center"/>
          </w:tcPr>
          <w:p w14:paraId="454DA2C2" w14:textId="6F58C65F" w:rsidR="00122509" w:rsidRPr="00DD4D13" w:rsidRDefault="00122509" w:rsidP="00122509">
            <w:pPr>
              <w:tabs>
                <w:tab w:val="left" w:pos="533"/>
              </w:tabs>
              <w:spacing w:line="196" w:lineRule="exact"/>
              <w:ind w:left="143"/>
              <w:rPr>
                <w:rFonts w:ascii="Times New Roman" w:hAnsi="Times New Roman" w:cs="Times New Roman"/>
                <w:sz w:val="24"/>
                <w:szCs w:val="24"/>
              </w:rPr>
            </w:pPr>
            <w:r w:rsidRPr="00DD4D13">
              <w:rPr>
                <w:rFonts w:ascii="Times New Roman" w:hAnsi="Times New Roman" w:cs="Times New Roman"/>
                <w:sz w:val="24"/>
                <w:szCs w:val="24"/>
              </w:rPr>
              <w:t>convocazione dei genitori</w:t>
            </w:r>
          </w:p>
        </w:tc>
        <w:tc>
          <w:tcPr>
            <w:tcW w:w="1175" w:type="pct"/>
            <w:vMerge/>
            <w:vAlign w:val="center"/>
          </w:tcPr>
          <w:p w14:paraId="4E69CB43" w14:textId="77777777" w:rsidR="00122509" w:rsidRDefault="00122509" w:rsidP="00122509">
            <w:pPr>
              <w:ind w:right="129"/>
              <w:jc w:val="center"/>
              <w:rPr>
                <w:rFonts w:ascii="Times New Roman" w:eastAsia="Times New Roman" w:hAnsi="Times New Roman" w:cs="Times New Roman"/>
                <w:sz w:val="24"/>
                <w:szCs w:val="24"/>
              </w:rPr>
            </w:pPr>
          </w:p>
        </w:tc>
      </w:tr>
      <w:tr w:rsidR="00122509" w:rsidRPr="00CB7540" w14:paraId="295D0990" w14:textId="77777777" w:rsidTr="0092167B">
        <w:trPr>
          <w:trHeight w:val="454"/>
          <w:jc w:val="center"/>
        </w:trPr>
        <w:tc>
          <w:tcPr>
            <w:tcW w:w="1838" w:type="pct"/>
            <w:vMerge/>
            <w:vAlign w:val="center"/>
          </w:tcPr>
          <w:p w14:paraId="77E15C41" w14:textId="77777777" w:rsidR="00122509" w:rsidRPr="00DD4D13" w:rsidRDefault="00122509" w:rsidP="00122509">
            <w:pPr>
              <w:pStyle w:val="Paragrafoelenco"/>
              <w:numPr>
                <w:ilvl w:val="0"/>
                <w:numId w:val="16"/>
              </w:numPr>
              <w:spacing w:before="167"/>
              <w:ind w:right="92"/>
              <w:jc w:val="left"/>
              <w:rPr>
                <w:sz w:val="24"/>
                <w:szCs w:val="24"/>
              </w:rPr>
            </w:pPr>
          </w:p>
        </w:tc>
        <w:tc>
          <w:tcPr>
            <w:tcW w:w="1987" w:type="pct"/>
            <w:vAlign w:val="center"/>
          </w:tcPr>
          <w:p w14:paraId="1B9D1091" w14:textId="601F35B5" w:rsidR="00122509" w:rsidRPr="00DD4D13" w:rsidRDefault="00122509" w:rsidP="00122509">
            <w:pPr>
              <w:tabs>
                <w:tab w:val="left" w:pos="533"/>
              </w:tabs>
              <w:spacing w:line="196" w:lineRule="exact"/>
              <w:ind w:left="143"/>
              <w:rPr>
                <w:rFonts w:ascii="Times New Roman" w:hAnsi="Times New Roman" w:cs="Times New Roman"/>
                <w:sz w:val="24"/>
                <w:szCs w:val="24"/>
              </w:rPr>
            </w:pPr>
            <w:r w:rsidRPr="00DD4D13">
              <w:rPr>
                <w:rFonts w:ascii="Times New Roman" w:hAnsi="Times New Roman" w:cs="Times New Roman"/>
                <w:sz w:val="24"/>
                <w:szCs w:val="24"/>
              </w:rPr>
              <w:t>ammonizione del Dirigente Scolastico</w:t>
            </w:r>
          </w:p>
        </w:tc>
        <w:tc>
          <w:tcPr>
            <w:tcW w:w="1175" w:type="pct"/>
            <w:vAlign w:val="center"/>
          </w:tcPr>
          <w:p w14:paraId="73915454" w14:textId="763017D5" w:rsidR="00122509" w:rsidRDefault="00122509" w:rsidP="00122509">
            <w:pPr>
              <w:ind w:right="1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Dirigente scolastico</w:t>
            </w:r>
          </w:p>
        </w:tc>
      </w:tr>
      <w:tr w:rsidR="00122509" w:rsidRPr="00CB7540" w14:paraId="66D4DFA3" w14:textId="77777777" w:rsidTr="0092167B">
        <w:trPr>
          <w:trHeight w:val="454"/>
          <w:jc w:val="center"/>
        </w:trPr>
        <w:tc>
          <w:tcPr>
            <w:tcW w:w="1838" w:type="pct"/>
            <w:vMerge/>
            <w:vAlign w:val="center"/>
          </w:tcPr>
          <w:p w14:paraId="71449447" w14:textId="77777777" w:rsidR="00122509" w:rsidRPr="00DD4D13" w:rsidRDefault="00122509" w:rsidP="00122509">
            <w:pPr>
              <w:pStyle w:val="Paragrafoelenco"/>
              <w:numPr>
                <w:ilvl w:val="0"/>
                <w:numId w:val="16"/>
              </w:numPr>
              <w:spacing w:before="167"/>
              <w:ind w:right="92"/>
              <w:jc w:val="left"/>
              <w:rPr>
                <w:sz w:val="24"/>
                <w:szCs w:val="24"/>
              </w:rPr>
            </w:pPr>
          </w:p>
        </w:tc>
        <w:tc>
          <w:tcPr>
            <w:tcW w:w="1987" w:type="pct"/>
            <w:vAlign w:val="center"/>
          </w:tcPr>
          <w:p w14:paraId="6EF9661F" w14:textId="3BBF2804" w:rsidR="00122509" w:rsidRPr="00DD4D13" w:rsidRDefault="00122509" w:rsidP="00122509">
            <w:pPr>
              <w:tabs>
                <w:tab w:val="left" w:pos="533"/>
              </w:tabs>
              <w:spacing w:line="196" w:lineRule="exact"/>
              <w:ind w:left="143"/>
              <w:rPr>
                <w:rFonts w:ascii="Times New Roman" w:hAnsi="Times New Roman" w:cs="Times New Roman"/>
                <w:sz w:val="24"/>
                <w:szCs w:val="24"/>
              </w:rPr>
            </w:pPr>
            <w:r w:rsidRPr="00DD4D13">
              <w:rPr>
                <w:rFonts w:ascii="Times New Roman" w:hAnsi="Times New Roman" w:cs="Times New Roman"/>
                <w:sz w:val="24"/>
                <w:szCs w:val="24"/>
              </w:rPr>
              <w:t>sospensione dalle lezioni fino a 15gg</w:t>
            </w:r>
          </w:p>
        </w:tc>
        <w:tc>
          <w:tcPr>
            <w:tcW w:w="1175" w:type="pct"/>
            <w:vAlign w:val="center"/>
          </w:tcPr>
          <w:p w14:paraId="70CF96B0" w14:textId="0DFFB2D6" w:rsidR="00122509" w:rsidRDefault="00122509" w:rsidP="00122509">
            <w:pPr>
              <w:ind w:right="1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Consiglio di classe</w:t>
            </w:r>
          </w:p>
        </w:tc>
      </w:tr>
      <w:tr w:rsidR="00122509" w:rsidRPr="00CB7540" w14:paraId="77DB49AB" w14:textId="77777777" w:rsidTr="0092167B">
        <w:trPr>
          <w:trHeight w:val="454"/>
          <w:jc w:val="center"/>
        </w:trPr>
        <w:tc>
          <w:tcPr>
            <w:tcW w:w="1838" w:type="pct"/>
            <w:vMerge/>
            <w:vAlign w:val="center"/>
          </w:tcPr>
          <w:p w14:paraId="0F945A3E" w14:textId="77777777" w:rsidR="00122509" w:rsidRPr="00DD4D13" w:rsidRDefault="00122509" w:rsidP="00122509">
            <w:pPr>
              <w:pStyle w:val="Paragrafoelenco"/>
              <w:numPr>
                <w:ilvl w:val="0"/>
                <w:numId w:val="16"/>
              </w:numPr>
              <w:spacing w:before="167"/>
              <w:ind w:right="92"/>
              <w:jc w:val="left"/>
              <w:rPr>
                <w:sz w:val="24"/>
                <w:szCs w:val="24"/>
              </w:rPr>
            </w:pPr>
          </w:p>
        </w:tc>
        <w:tc>
          <w:tcPr>
            <w:tcW w:w="1987" w:type="pct"/>
            <w:vAlign w:val="center"/>
          </w:tcPr>
          <w:p w14:paraId="4956B0D3" w14:textId="32179395" w:rsidR="00122509" w:rsidRPr="00DD4D13" w:rsidRDefault="00122509" w:rsidP="00122509">
            <w:pPr>
              <w:tabs>
                <w:tab w:val="left" w:pos="533"/>
              </w:tabs>
              <w:spacing w:line="196" w:lineRule="exact"/>
              <w:ind w:left="143"/>
              <w:rPr>
                <w:rFonts w:ascii="Times New Roman" w:hAnsi="Times New Roman" w:cs="Times New Roman"/>
                <w:sz w:val="24"/>
                <w:szCs w:val="24"/>
              </w:rPr>
            </w:pPr>
            <w:r w:rsidRPr="00DD4D13">
              <w:rPr>
                <w:rFonts w:ascii="Times New Roman" w:hAnsi="Times New Roman" w:cs="Times New Roman"/>
                <w:sz w:val="24"/>
                <w:szCs w:val="24"/>
              </w:rPr>
              <w:t>sospensione fino al termine dell’anno Scolastico</w:t>
            </w:r>
          </w:p>
        </w:tc>
        <w:tc>
          <w:tcPr>
            <w:tcW w:w="1175" w:type="pct"/>
            <w:vMerge w:val="restart"/>
            <w:vAlign w:val="center"/>
          </w:tcPr>
          <w:p w14:paraId="1DCA6040" w14:textId="22F50796" w:rsidR="00122509" w:rsidRDefault="00122509" w:rsidP="00122509">
            <w:pPr>
              <w:ind w:right="1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Consiglio di istituto</w:t>
            </w:r>
          </w:p>
        </w:tc>
      </w:tr>
      <w:tr w:rsidR="00122509" w:rsidRPr="00CB7540" w14:paraId="6C74E3D5" w14:textId="77777777" w:rsidTr="0092167B">
        <w:trPr>
          <w:trHeight w:val="454"/>
          <w:jc w:val="center"/>
        </w:trPr>
        <w:tc>
          <w:tcPr>
            <w:tcW w:w="1838" w:type="pct"/>
            <w:vMerge/>
            <w:vAlign w:val="center"/>
          </w:tcPr>
          <w:p w14:paraId="32A61DD5" w14:textId="77777777" w:rsidR="00122509" w:rsidRPr="00DD4D13" w:rsidRDefault="00122509" w:rsidP="00122509">
            <w:pPr>
              <w:pStyle w:val="Paragrafoelenco"/>
              <w:numPr>
                <w:ilvl w:val="0"/>
                <w:numId w:val="16"/>
              </w:numPr>
              <w:spacing w:before="167"/>
              <w:ind w:right="92"/>
              <w:jc w:val="left"/>
              <w:rPr>
                <w:sz w:val="24"/>
                <w:szCs w:val="24"/>
              </w:rPr>
            </w:pPr>
          </w:p>
        </w:tc>
        <w:tc>
          <w:tcPr>
            <w:tcW w:w="1987" w:type="pct"/>
            <w:vAlign w:val="center"/>
          </w:tcPr>
          <w:p w14:paraId="29D33FD5" w14:textId="155F30B2" w:rsidR="00122509" w:rsidRPr="00DD4D13" w:rsidRDefault="00122509" w:rsidP="00122509">
            <w:pPr>
              <w:tabs>
                <w:tab w:val="left" w:pos="533"/>
              </w:tabs>
              <w:spacing w:line="196" w:lineRule="exact"/>
              <w:ind w:left="143"/>
              <w:rPr>
                <w:rFonts w:ascii="Times New Roman" w:hAnsi="Times New Roman" w:cs="Times New Roman"/>
                <w:sz w:val="24"/>
                <w:szCs w:val="24"/>
              </w:rPr>
            </w:pPr>
            <w:r w:rsidRPr="00DD4D13">
              <w:rPr>
                <w:rFonts w:ascii="Times New Roman" w:hAnsi="Times New Roman" w:cs="Times New Roman"/>
                <w:sz w:val="24"/>
                <w:szCs w:val="24"/>
              </w:rPr>
              <w:t>esclusione dallo scrutinio finale</w:t>
            </w:r>
          </w:p>
        </w:tc>
        <w:tc>
          <w:tcPr>
            <w:tcW w:w="1175" w:type="pct"/>
            <w:vMerge/>
            <w:vAlign w:val="center"/>
          </w:tcPr>
          <w:p w14:paraId="2844A4D9" w14:textId="77777777" w:rsidR="00122509" w:rsidRDefault="00122509" w:rsidP="00122509">
            <w:pPr>
              <w:ind w:right="129"/>
              <w:jc w:val="center"/>
              <w:rPr>
                <w:rFonts w:ascii="Times New Roman" w:eastAsia="Times New Roman" w:hAnsi="Times New Roman" w:cs="Times New Roman"/>
                <w:sz w:val="24"/>
                <w:szCs w:val="24"/>
              </w:rPr>
            </w:pPr>
          </w:p>
        </w:tc>
      </w:tr>
      <w:tr w:rsidR="00122509" w:rsidRPr="00CB7540" w14:paraId="0E8BFFB3" w14:textId="77777777" w:rsidTr="00983223">
        <w:trPr>
          <w:trHeight w:val="454"/>
          <w:jc w:val="center"/>
        </w:trPr>
        <w:tc>
          <w:tcPr>
            <w:tcW w:w="1838" w:type="pct"/>
            <w:vMerge/>
            <w:tcBorders>
              <w:bottom w:val="single" w:sz="12" w:space="0" w:color="auto"/>
            </w:tcBorders>
            <w:vAlign w:val="center"/>
          </w:tcPr>
          <w:p w14:paraId="40D0AD11" w14:textId="77777777" w:rsidR="00122509" w:rsidRPr="00DD4D13" w:rsidRDefault="00122509" w:rsidP="00122509">
            <w:pPr>
              <w:pStyle w:val="Paragrafoelenco"/>
              <w:numPr>
                <w:ilvl w:val="0"/>
                <w:numId w:val="16"/>
              </w:numPr>
              <w:spacing w:before="167"/>
              <w:ind w:right="92"/>
              <w:jc w:val="left"/>
              <w:rPr>
                <w:sz w:val="24"/>
                <w:szCs w:val="24"/>
              </w:rPr>
            </w:pPr>
          </w:p>
        </w:tc>
        <w:tc>
          <w:tcPr>
            <w:tcW w:w="1987" w:type="pct"/>
            <w:tcBorders>
              <w:bottom w:val="single" w:sz="12" w:space="0" w:color="auto"/>
            </w:tcBorders>
            <w:vAlign w:val="center"/>
          </w:tcPr>
          <w:p w14:paraId="208C3653" w14:textId="5A093969" w:rsidR="00122509" w:rsidRPr="00DD4D13" w:rsidRDefault="00122509" w:rsidP="00122509">
            <w:pPr>
              <w:tabs>
                <w:tab w:val="left" w:pos="533"/>
              </w:tabs>
              <w:spacing w:line="196" w:lineRule="exact"/>
              <w:ind w:left="143"/>
              <w:rPr>
                <w:rFonts w:ascii="Times New Roman" w:hAnsi="Times New Roman" w:cs="Times New Roman"/>
                <w:sz w:val="24"/>
                <w:szCs w:val="24"/>
              </w:rPr>
            </w:pPr>
            <w:r w:rsidRPr="00DD4D13">
              <w:rPr>
                <w:rFonts w:ascii="Times New Roman" w:hAnsi="Times New Roman" w:cs="Times New Roman"/>
                <w:sz w:val="24"/>
                <w:szCs w:val="24"/>
              </w:rPr>
              <w:t>non ammissione all’esame di stato</w:t>
            </w:r>
          </w:p>
        </w:tc>
        <w:tc>
          <w:tcPr>
            <w:tcW w:w="1175" w:type="pct"/>
            <w:vMerge/>
            <w:tcBorders>
              <w:bottom w:val="single" w:sz="12" w:space="0" w:color="auto"/>
            </w:tcBorders>
            <w:vAlign w:val="center"/>
          </w:tcPr>
          <w:p w14:paraId="3E0CDD21" w14:textId="77777777" w:rsidR="00122509" w:rsidRDefault="00122509" w:rsidP="00122509">
            <w:pPr>
              <w:ind w:right="129"/>
              <w:jc w:val="center"/>
              <w:rPr>
                <w:rFonts w:ascii="Times New Roman" w:eastAsia="Times New Roman" w:hAnsi="Times New Roman" w:cs="Times New Roman"/>
                <w:sz w:val="24"/>
                <w:szCs w:val="24"/>
              </w:rPr>
            </w:pPr>
          </w:p>
        </w:tc>
      </w:tr>
      <w:tr w:rsidR="00122509" w:rsidRPr="00CB7540" w14:paraId="7D3E8011" w14:textId="77777777" w:rsidTr="00983223">
        <w:trPr>
          <w:trHeight w:val="567"/>
          <w:jc w:val="center"/>
        </w:trPr>
        <w:tc>
          <w:tcPr>
            <w:tcW w:w="1838" w:type="pct"/>
            <w:vMerge w:val="restart"/>
            <w:tcBorders>
              <w:top w:val="single" w:sz="12" w:space="0" w:color="auto"/>
            </w:tcBorders>
            <w:vAlign w:val="center"/>
          </w:tcPr>
          <w:p w14:paraId="42E59D2C" w14:textId="5F51D106" w:rsidR="00122509" w:rsidRPr="00DD4D13" w:rsidRDefault="00122509" w:rsidP="00122509">
            <w:pPr>
              <w:pStyle w:val="Paragrafoelenco"/>
              <w:numPr>
                <w:ilvl w:val="0"/>
                <w:numId w:val="16"/>
              </w:numPr>
              <w:spacing w:before="167"/>
              <w:ind w:right="92"/>
              <w:jc w:val="left"/>
              <w:rPr>
                <w:sz w:val="24"/>
                <w:szCs w:val="24"/>
              </w:rPr>
            </w:pPr>
            <w:r w:rsidRPr="007B6042">
              <w:rPr>
                <w:sz w:val="24"/>
                <w:szCs w:val="24"/>
              </w:rPr>
              <w:t>Danneggiamento</w:t>
            </w:r>
            <w:r>
              <w:rPr>
                <w:sz w:val="24"/>
                <w:szCs w:val="24"/>
              </w:rPr>
              <w:t xml:space="preserve"> </w:t>
            </w:r>
            <w:r w:rsidRPr="007B6042">
              <w:rPr>
                <w:sz w:val="24"/>
                <w:szCs w:val="24"/>
              </w:rPr>
              <w:t>o sottrazione di oggetti altrui</w:t>
            </w:r>
          </w:p>
        </w:tc>
        <w:tc>
          <w:tcPr>
            <w:tcW w:w="1987" w:type="pct"/>
            <w:tcBorders>
              <w:top w:val="single" w:sz="12" w:space="0" w:color="auto"/>
            </w:tcBorders>
            <w:vAlign w:val="center"/>
          </w:tcPr>
          <w:p w14:paraId="7DCB74FA" w14:textId="368B3121" w:rsidR="00122509" w:rsidRPr="00DD4D13" w:rsidRDefault="00122509" w:rsidP="00122509">
            <w:pPr>
              <w:tabs>
                <w:tab w:val="left" w:pos="533"/>
              </w:tabs>
              <w:spacing w:line="196" w:lineRule="exact"/>
              <w:ind w:left="143"/>
              <w:rPr>
                <w:rFonts w:ascii="Times New Roman" w:hAnsi="Times New Roman" w:cs="Times New Roman"/>
                <w:sz w:val="24"/>
                <w:szCs w:val="24"/>
              </w:rPr>
            </w:pPr>
            <w:r w:rsidRPr="007B6042">
              <w:rPr>
                <w:rFonts w:ascii="Times New Roman" w:hAnsi="Times New Roman" w:cs="Times New Roman"/>
                <w:sz w:val="24"/>
                <w:szCs w:val="24"/>
              </w:rPr>
              <w:t>richiamo verbale</w:t>
            </w:r>
          </w:p>
        </w:tc>
        <w:tc>
          <w:tcPr>
            <w:tcW w:w="1175" w:type="pct"/>
            <w:vMerge w:val="restart"/>
            <w:tcBorders>
              <w:top w:val="single" w:sz="12" w:space="0" w:color="auto"/>
            </w:tcBorders>
            <w:vAlign w:val="center"/>
          </w:tcPr>
          <w:p w14:paraId="01538C6A" w14:textId="6BDE02AD" w:rsidR="00122509" w:rsidRDefault="00122509" w:rsidP="00122509">
            <w:pPr>
              <w:ind w:right="1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Docente</w:t>
            </w:r>
          </w:p>
        </w:tc>
      </w:tr>
      <w:tr w:rsidR="00122509" w:rsidRPr="00CB7540" w14:paraId="49945500" w14:textId="77777777" w:rsidTr="0092167B">
        <w:trPr>
          <w:trHeight w:val="567"/>
          <w:jc w:val="center"/>
        </w:trPr>
        <w:tc>
          <w:tcPr>
            <w:tcW w:w="1838" w:type="pct"/>
            <w:vMerge/>
            <w:vAlign w:val="center"/>
          </w:tcPr>
          <w:p w14:paraId="3FF37A60" w14:textId="77777777" w:rsidR="00122509" w:rsidRPr="007B6042" w:rsidRDefault="00122509" w:rsidP="00122509">
            <w:pPr>
              <w:pStyle w:val="Paragrafoelenco"/>
              <w:numPr>
                <w:ilvl w:val="0"/>
                <w:numId w:val="16"/>
              </w:numPr>
              <w:spacing w:before="167"/>
              <w:ind w:right="92"/>
              <w:jc w:val="left"/>
              <w:rPr>
                <w:sz w:val="24"/>
                <w:szCs w:val="24"/>
              </w:rPr>
            </w:pPr>
          </w:p>
        </w:tc>
        <w:tc>
          <w:tcPr>
            <w:tcW w:w="1987" w:type="pct"/>
            <w:vAlign w:val="center"/>
          </w:tcPr>
          <w:p w14:paraId="7AAA9E39" w14:textId="5AEC4E78" w:rsidR="00122509" w:rsidRPr="007B6042" w:rsidRDefault="00122509" w:rsidP="00122509">
            <w:pPr>
              <w:tabs>
                <w:tab w:val="left" w:pos="533"/>
              </w:tabs>
              <w:spacing w:line="196" w:lineRule="exact"/>
              <w:ind w:left="143"/>
              <w:rPr>
                <w:rFonts w:ascii="Times New Roman" w:hAnsi="Times New Roman" w:cs="Times New Roman"/>
                <w:sz w:val="24"/>
                <w:szCs w:val="24"/>
              </w:rPr>
            </w:pPr>
            <w:r w:rsidRPr="007B6042">
              <w:rPr>
                <w:rFonts w:ascii="Times New Roman" w:hAnsi="Times New Roman" w:cs="Times New Roman"/>
                <w:sz w:val="24"/>
                <w:szCs w:val="24"/>
              </w:rPr>
              <w:t>ammonizione sul registro di classe e riparazione del danno</w:t>
            </w:r>
          </w:p>
        </w:tc>
        <w:tc>
          <w:tcPr>
            <w:tcW w:w="1175" w:type="pct"/>
            <w:vMerge/>
            <w:vAlign w:val="center"/>
          </w:tcPr>
          <w:p w14:paraId="7E84D961" w14:textId="77777777" w:rsidR="00122509" w:rsidRDefault="00122509" w:rsidP="00122509">
            <w:pPr>
              <w:ind w:right="129"/>
              <w:jc w:val="center"/>
              <w:rPr>
                <w:rFonts w:ascii="Times New Roman" w:eastAsia="Times New Roman" w:hAnsi="Times New Roman" w:cs="Times New Roman"/>
                <w:sz w:val="24"/>
                <w:szCs w:val="24"/>
              </w:rPr>
            </w:pPr>
          </w:p>
        </w:tc>
      </w:tr>
      <w:tr w:rsidR="00122509" w:rsidRPr="00CB7540" w14:paraId="43372FA9" w14:textId="77777777" w:rsidTr="0092167B">
        <w:trPr>
          <w:trHeight w:val="567"/>
          <w:jc w:val="center"/>
        </w:trPr>
        <w:tc>
          <w:tcPr>
            <w:tcW w:w="1838" w:type="pct"/>
            <w:vMerge/>
            <w:vAlign w:val="center"/>
          </w:tcPr>
          <w:p w14:paraId="5A8DB717" w14:textId="77777777" w:rsidR="00122509" w:rsidRPr="007B6042" w:rsidRDefault="00122509" w:rsidP="00122509">
            <w:pPr>
              <w:pStyle w:val="Paragrafoelenco"/>
              <w:numPr>
                <w:ilvl w:val="0"/>
                <w:numId w:val="16"/>
              </w:numPr>
              <w:spacing w:before="167"/>
              <w:ind w:right="92"/>
              <w:jc w:val="left"/>
              <w:rPr>
                <w:sz w:val="24"/>
                <w:szCs w:val="24"/>
              </w:rPr>
            </w:pPr>
          </w:p>
        </w:tc>
        <w:tc>
          <w:tcPr>
            <w:tcW w:w="1987" w:type="pct"/>
            <w:vAlign w:val="center"/>
          </w:tcPr>
          <w:p w14:paraId="09B5E23F" w14:textId="14E8892C" w:rsidR="00122509" w:rsidRPr="007B6042" w:rsidRDefault="00122509" w:rsidP="00122509">
            <w:pPr>
              <w:tabs>
                <w:tab w:val="left" w:pos="533"/>
              </w:tabs>
              <w:spacing w:line="196" w:lineRule="exact"/>
              <w:ind w:left="143"/>
              <w:rPr>
                <w:rFonts w:ascii="Times New Roman" w:hAnsi="Times New Roman" w:cs="Times New Roman"/>
                <w:sz w:val="24"/>
                <w:szCs w:val="24"/>
              </w:rPr>
            </w:pPr>
            <w:r w:rsidRPr="007B6042">
              <w:rPr>
                <w:rFonts w:ascii="Times New Roman" w:hAnsi="Times New Roman" w:cs="Times New Roman"/>
                <w:sz w:val="24"/>
                <w:szCs w:val="24"/>
              </w:rPr>
              <w:t>convocazione dei genitori e riparazione del danno</w:t>
            </w:r>
          </w:p>
        </w:tc>
        <w:tc>
          <w:tcPr>
            <w:tcW w:w="1175" w:type="pct"/>
            <w:vMerge/>
            <w:vAlign w:val="center"/>
          </w:tcPr>
          <w:p w14:paraId="21B54C27" w14:textId="77777777" w:rsidR="00122509" w:rsidRDefault="00122509" w:rsidP="00122509">
            <w:pPr>
              <w:ind w:right="129"/>
              <w:jc w:val="center"/>
              <w:rPr>
                <w:rFonts w:ascii="Times New Roman" w:eastAsia="Times New Roman" w:hAnsi="Times New Roman" w:cs="Times New Roman"/>
                <w:sz w:val="24"/>
                <w:szCs w:val="24"/>
              </w:rPr>
            </w:pPr>
          </w:p>
        </w:tc>
      </w:tr>
      <w:tr w:rsidR="00122509" w:rsidRPr="00CB7540" w14:paraId="35A913E3" w14:textId="77777777" w:rsidTr="0092167B">
        <w:trPr>
          <w:trHeight w:val="567"/>
          <w:jc w:val="center"/>
        </w:trPr>
        <w:tc>
          <w:tcPr>
            <w:tcW w:w="1838" w:type="pct"/>
            <w:vMerge/>
            <w:vAlign w:val="center"/>
          </w:tcPr>
          <w:p w14:paraId="372C48C7" w14:textId="77777777" w:rsidR="00122509" w:rsidRPr="007B6042" w:rsidRDefault="00122509" w:rsidP="00122509">
            <w:pPr>
              <w:pStyle w:val="Paragrafoelenco"/>
              <w:numPr>
                <w:ilvl w:val="0"/>
                <w:numId w:val="16"/>
              </w:numPr>
              <w:spacing w:before="167"/>
              <w:ind w:right="92"/>
              <w:jc w:val="left"/>
              <w:rPr>
                <w:sz w:val="24"/>
                <w:szCs w:val="24"/>
              </w:rPr>
            </w:pPr>
          </w:p>
        </w:tc>
        <w:tc>
          <w:tcPr>
            <w:tcW w:w="1987" w:type="pct"/>
            <w:vAlign w:val="center"/>
          </w:tcPr>
          <w:p w14:paraId="38F0C0BA" w14:textId="49A69777" w:rsidR="00122509" w:rsidRPr="007B6042" w:rsidRDefault="00122509" w:rsidP="00122509">
            <w:pPr>
              <w:tabs>
                <w:tab w:val="left" w:pos="533"/>
              </w:tabs>
              <w:spacing w:line="196" w:lineRule="exact"/>
              <w:ind w:left="143"/>
              <w:rPr>
                <w:rFonts w:ascii="Times New Roman" w:hAnsi="Times New Roman" w:cs="Times New Roman"/>
                <w:sz w:val="24"/>
                <w:szCs w:val="24"/>
              </w:rPr>
            </w:pPr>
            <w:r w:rsidRPr="007B6042">
              <w:rPr>
                <w:rFonts w:ascii="Times New Roman" w:hAnsi="Times New Roman" w:cs="Times New Roman"/>
                <w:sz w:val="24"/>
                <w:szCs w:val="24"/>
              </w:rPr>
              <w:t>deferimento al Dirigente Scolastico e riparazione del danno</w:t>
            </w:r>
          </w:p>
        </w:tc>
        <w:tc>
          <w:tcPr>
            <w:tcW w:w="1175" w:type="pct"/>
            <w:vMerge/>
            <w:vAlign w:val="center"/>
          </w:tcPr>
          <w:p w14:paraId="071E6F86" w14:textId="77777777" w:rsidR="00122509" w:rsidRDefault="00122509" w:rsidP="00122509">
            <w:pPr>
              <w:ind w:right="129"/>
              <w:jc w:val="center"/>
              <w:rPr>
                <w:rFonts w:ascii="Times New Roman" w:eastAsia="Times New Roman" w:hAnsi="Times New Roman" w:cs="Times New Roman"/>
                <w:sz w:val="24"/>
                <w:szCs w:val="24"/>
              </w:rPr>
            </w:pPr>
          </w:p>
        </w:tc>
      </w:tr>
      <w:tr w:rsidR="00122509" w:rsidRPr="00CB7540" w14:paraId="2F5EF790" w14:textId="77777777" w:rsidTr="0092167B">
        <w:trPr>
          <w:trHeight w:val="567"/>
          <w:jc w:val="center"/>
        </w:trPr>
        <w:tc>
          <w:tcPr>
            <w:tcW w:w="1838" w:type="pct"/>
            <w:vMerge/>
            <w:vAlign w:val="center"/>
          </w:tcPr>
          <w:p w14:paraId="326CCBC0" w14:textId="77777777" w:rsidR="00122509" w:rsidRPr="007B6042" w:rsidRDefault="00122509" w:rsidP="00122509">
            <w:pPr>
              <w:pStyle w:val="Paragrafoelenco"/>
              <w:numPr>
                <w:ilvl w:val="0"/>
                <w:numId w:val="16"/>
              </w:numPr>
              <w:spacing w:before="167"/>
              <w:ind w:right="92"/>
              <w:jc w:val="left"/>
              <w:rPr>
                <w:sz w:val="24"/>
                <w:szCs w:val="24"/>
              </w:rPr>
            </w:pPr>
          </w:p>
        </w:tc>
        <w:tc>
          <w:tcPr>
            <w:tcW w:w="1987" w:type="pct"/>
            <w:vAlign w:val="center"/>
          </w:tcPr>
          <w:p w14:paraId="12D147E4" w14:textId="3566F3E0" w:rsidR="00122509" w:rsidRPr="007B6042" w:rsidRDefault="00122509" w:rsidP="00122509">
            <w:pPr>
              <w:tabs>
                <w:tab w:val="left" w:pos="533"/>
              </w:tabs>
              <w:spacing w:line="196" w:lineRule="exact"/>
              <w:ind w:left="143"/>
              <w:rPr>
                <w:rFonts w:ascii="Times New Roman" w:hAnsi="Times New Roman" w:cs="Times New Roman"/>
                <w:sz w:val="24"/>
                <w:szCs w:val="24"/>
              </w:rPr>
            </w:pPr>
            <w:r w:rsidRPr="007B6042">
              <w:rPr>
                <w:rFonts w:ascii="Times New Roman" w:hAnsi="Times New Roman" w:cs="Times New Roman"/>
                <w:sz w:val="24"/>
                <w:szCs w:val="24"/>
              </w:rPr>
              <w:t>ammonizione</w:t>
            </w:r>
            <w:r>
              <w:rPr>
                <w:rFonts w:ascii="Times New Roman" w:hAnsi="Times New Roman" w:cs="Times New Roman"/>
                <w:sz w:val="24"/>
                <w:szCs w:val="24"/>
              </w:rPr>
              <w:t xml:space="preserve"> </w:t>
            </w:r>
            <w:r w:rsidRPr="007B6042">
              <w:rPr>
                <w:rFonts w:ascii="Times New Roman" w:hAnsi="Times New Roman" w:cs="Times New Roman"/>
                <w:sz w:val="24"/>
                <w:szCs w:val="24"/>
              </w:rPr>
              <w:t>scritta</w:t>
            </w:r>
            <w:r w:rsidRPr="007B6042">
              <w:rPr>
                <w:rFonts w:ascii="Times New Roman" w:hAnsi="Times New Roman" w:cs="Times New Roman"/>
                <w:sz w:val="24"/>
                <w:szCs w:val="24"/>
              </w:rPr>
              <w:tab/>
              <w:t>del</w:t>
            </w:r>
            <w:r>
              <w:rPr>
                <w:rFonts w:ascii="Times New Roman" w:hAnsi="Times New Roman" w:cs="Times New Roman"/>
                <w:sz w:val="24"/>
                <w:szCs w:val="24"/>
              </w:rPr>
              <w:t xml:space="preserve"> </w:t>
            </w:r>
            <w:r w:rsidRPr="007B6042">
              <w:rPr>
                <w:rFonts w:ascii="Times New Roman" w:hAnsi="Times New Roman" w:cs="Times New Roman"/>
                <w:sz w:val="24"/>
                <w:szCs w:val="24"/>
              </w:rPr>
              <w:t>Dirigente Scolastico e riparazione del danno</w:t>
            </w:r>
          </w:p>
        </w:tc>
        <w:tc>
          <w:tcPr>
            <w:tcW w:w="1175" w:type="pct"/>
            <w:vAlign w:val="center"/>
          </w:tcPr>
          <w:p w14:paraId="01BF9FB8" w14:textId="133D2043" w:rsidR="00122509" w:rsidRDefault="00122509" w:rsidP="00122509">
            <w:pPr>
              <w:ind w:right="1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Dirigente scolastico</w:t>
            </w:r>
          </w:p>
        </w:tc>
      </w:tr>
      <w:tr w:rsidR="00122509" w:rsidRPr="00CB7540" w14:paraId="287482A0" w14:textId="77777777" w:rsidTr="00983223">
        <w:trPr>
          <w:trHeight w:val="567"/>
          <w:jc w:val="center"/>
        </w:trPr>
        <w:tc>
          <w:tcPr>
            <w:tcW w:w="1838" w:type="pct"/>
            <w:vMerge/>
            <w:vAlign w:val="center"/>
          </w:tcPr>
          <w:p w14:paraId="694C1F1C" w14:textId="77777777" w:rsidR="00122509" w:rsidRPr="007B6042" w:rsidRDefault="00122509" w:rsidP="00122509">
            <w:pPr>
              <w:pStyle w:val="Paragrafoelenco"/>
              <w:numPr>
                <w:ilvl w:val="0"/>
                <w:numId w:val="16"/>
              </w:numPr>
              <w:spacing w:before="167"/>
              <w:ind w:right="92"/>
              <w:jc w:val="left"/>
              <w:rPr>
                <w:sz w:val="24"/>
                <w:szCs w:val="24"/>
              </w:rPr>
            </w:pPr>
          </w:p>
        </w:tc>
        <w:tc>
          <w:tcPr>
            <w:tcW w:w="1987" w:type="pct"/>
            <w:tcBorders>
              <w:bottom w:val="single" w:sz="12" w:space="0" w:color="auto"/>
            </w:tcBorders>
            <w:vAlign w:val="center"/>
          </w:tcPr>
          <w:p w14:paraId="2852772D" w14:textId="139E83F2" w:rsidR="00122509" w:rsidRPr="007B6042" w:rsidRDefault="00122509" w:rsidP="00122509">
            <w:pPr>
              <w:tabs>
                <w:tab w:val="left" w:pos="533"/>
              </w:tabs>
              <w:spacing w:line="196" w:lineRule="exact"/>
              <w:ind w:left="143"/>
              <w:rPr>
                <w:rFonts w:ascii="Times New Roman" w:hAnsi="Times New Roman" w:cs="Times New Roman"/>
                <w:sz w:val="24"/>
                <w:szCs w:val="24"/>
              </w:rPr>
            </w:pPr>
            <w:r w:rsidRPr="007B6042">
              <w:rPr>
                <w:rFonts w:ascii="Times New Roman" w:hAnsi="Times New Roman" w:cs="Times New Roman"/>
                <w:sz w:val="24"/>
                <w:szCs w:val="24"/>
              </w:rPr>
              <w:t>sospensione dalle lezioni fino a 15 giorni e riparazione del danno</w:t>
            </w:r>
          </w:p>
        </w:tc>
        <w:tc>
          <w:tcPr>
            <w:tcW w:w="1175" w:type="pct"/>
            <w:tcBorders>
              <w:bottom w:val="single" w:sz="12" w:space="0" w:color="auto"/>
            </w:tcBorders>
            <w:vAlign w:val="center"/>
          </w:tcPr>
          <w:p w14:paraId="7EB2B271" w14:textId="7C1A2575" w:rsidR="00122509" w:rsidRDefault="00122509" w:rsidP="00122509">
            <w:pPr>
              <w:ind w:right="1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Consiglio di classe</w:t>
            </w:r>
          </w:p>
        </w:tc>
      </w:tr>
      <w:tr w:rsidR="00122509" w:rsidRPr="00CB7540" w14:paraId="5ECCB27F" w14:textId="77777777" w:rsidTr="00983223">
        <w:trPr>
          <w:trHeight w:val="676"/>
          <w:jc w:val="center"/>
        </w:trPr>
        <w:tc>
          <w:tcPr>
            <w:tcW w:w="1838" w:type="pct"/>
            <w:vMerge w:val="restart"/>
            <w:vAlign w:val="center"/>
          </w:tcPr>
          <w:p w14:paraId="1D7FF01D" w14:textId="0908F6D9" w:rsidR="00122509" w:rsidRPr="007B6042" w:rsidRDefault="00122509" w:rsidP="00122509">
            <w:pPr>
              <w:pStyle w:val="Paragrafoelenco"/>
              <w:numPr>
                <w:ilvl w:val="0"/>
                <w:numId w:val="16"/>
              </w:numPr>
              <w:spacing w:before="167"/>
              <w:ind w:right="92"/>
              <w:jc w:val="left"/>
              <w:rPr>
                <w:sz w:val="24"/>
                <w:szCs w:val="24"/>
              </w:rPr>
            </w:pPr>
            <w:r w:rsidRPr="007B6042">
              <w:rPr>
                <w:sz w:val="24"/>
                <w:szCs w:val="24"/>
              </w:rPr>
              <w:t>Incuria della propria persona e/o uso di un abbigliamento poco decoroso, non adatto</w:t>
            </w:r>
            <w:r>
              <w:rPr>
                <w:sz w:val="24"/>
                <w:szCs w:val="24"/>
              </w:rPr>
              <w:t xml:space="preserve"> </w:t>
            </w:r>
            <w:r w:rsidRPr="007B6042">
              <w:rPr>
                <w:sz w:val="24"/>
                <w:szCs w:val="24"/>
              </w:rPr>
              <w:t>all’ambiente scolastico</w:t>
            </w:r>
          </w:p>
        </w:tc>
        <w:tc>
          <w:tcPr>
            <w:tcW w:w="1987" w:type="pct"/>
            <w:tcBorders>
              <w:top w:val="single" w:sz="12" w:space="0" w:color="auto"/>
            </w:tcBorders>
            <w:vAlign w:val="center"/>
          </w:tcPr>
          <w:p w14:paraId="502B42AE" w14:textId="135E1948" w:rsidR="00122509" w:rsidRPr="007B6042" w:rsidRDefault="00122509" w:rsidP="00122509">
            <w:pPr>
              <w:tabs>
                <w:tab w:val="left" w:pos="533"/>
              </w:tabs>
              <w:spacing w:line="196" w:lineRule="exact"/>
              <w:ind w:left="143"/>
              <w:rPr>
                <w:rFonts w:ascii="Times New Roman" w:hAnsi="Times New Roman" w:cs="Times New Roman"/>
                <w:sz w:val="24"/>
                <w:szCs w:val="24"/>
              </w:rPr>
            </w:pPr>
            <w:r w:rsidRPr="007B6042">
              <w:rPr>
                <w:rFonts w:ascii="Times New Roman" w:hAnsi="Times New Roman" w:cs="Times New Roman"/>
                <w:sz w:val="24"/>
                <w:szCs w:val="24"/>
              </w:rPr>
              <w:t>richiamo verbale</w:t>
            </w:r>
          </w:p>
        </w:tc>
        <w:tc>
          <w:tcPr>
            <w:tcW w:w="1175" w:type="pct"/>
            <w:tcBorders>
              <w:top w:val="single" w:sz="12" w:space="0" w:color="auto"/>
            </w:tcBorders>
            <w:vAlign w:val="center"/>
          </w:tcPr>
          <w:p w14:paraId="26A9E541" w14:textId="10A2289E" w:rsidR="00122509" w:rsidRDefault="00122509" w:rsidP="00122509">
            <w:pPr>
              <w:ind w:right="1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Docente</w:t>
            </w:r>
          </w:p>
        </w:tc>
      </w:tr>
      <w:tr w:rsidR="00122509" w:rsidRPr="00CB7540" w14:paraId="4D45D2A8" w14:textId="77777777" w:rsidTr="00983223">
        <w:trPr>
          <w:trHeight w:val="675"/>
          <w:jc w:val="center"/>
        </w:trPr>
        <w:tc>
          <w:tcPr>
            <w:tcW w:w="1838" w:type="pct"/>
            <w:vMerge/>
            <w:tcBorders>
              <w:bottom w:val="single" w:sz="12" w:space="0" w:color="auto"/>
            </w:tcBorders>
            <w:vAlign w:val="center"/>
          </w:tcPr>
          <w:p w14:paraId="6C47DA5E" w14:textId="77777777" w:rsidR="00122509" w:rsidRPr="007B6042" w:rsidRDefault="00122509" w:rsidP="00122509">
            <w:pPr>
              <w:pStyle w:val="Paragrafoelenco"/>
              <w:numPr>
                <w:ilvl w:val="0"/>
                <w:numId w:val="16"/>
              </w:numPr>
              <w:spacing w:before="167"/>
              <w:ind w:right="92"/>
              <w:jc w:val="left"/>
              <w:rPr>
                <w:sz w:val="24"/>
                <w:szCs w:val="24"/>
              </w:rPr>
            </w:pPr>
          </w:p>
        </w:tc>
        <w:tc>
          <w:tcPr>
            <w:tcW w:w="1987" w:type="pct"/>
            <w:tcBorders>
              <w:bottom w:val="single" w:sz="12" w:space="0" w:color="auto"/>
            </w:tcBorders>
            <w:vAlign w:val="center"/>
          </w:tcPr>
          <w:p w14:paraId="1B9144C2" w14:textId="4E4DA274" w:rsidR="00122509" w:rsidRPr="007B6042" w:rsidRDefault="00122509" w:rsidP="00122509">
            <w:pPr>
              <w:tabs>
                <w:tab w:val="left" w:pos="533"/>
              </w:tabs>
              <w:spacing w:line="196" w:lineRule="exact"/>
              <w:ind w:left="143"/>
              <w:rPr>
                <w:rFonts w:ascii="Times New Roman" w:hAnsi="Times New Roman" w:cs="Times New Roman"/>
                <w:sz w:val="24"/>
                <w:szCs w:val="24"/>
              </w:rPr>
            </w:pPr>
            <w:r w:rsidRPr="007B6042">
              <w:rPr>
                <w:rFonts w:ascii="Times New Roman" w:hAnsi="Times New Roman" w:cs="Times New Roman"/>
                <w:sz w:val="24"/>
                <w:szCs w:val="24"/>
              </w:rPr>
              <w:t>convocazione dei genitori</w:t>
            </w:r>
          </w:p>
        </w:tc>
        <w:tc>
          <w:tcPr>
            <w:tcW w:w="1175" w:type="pct"/>
            <w:tcBorders>
              <w:bottom w:val="single" w:sz="12" w:space="0" w:color="auto"/>
            </w:tcBorders>
            <w:vAlign w:val="center"/>
          </w:tcPr>
          <w:p w14:paraId="2F077CA7" w14:textId="5EE3CE1B" w:rsidR="00122509" w:rsidRDefault="00122509" w:rsidP="00122509">
            <w:pPr>
              <w:ind w:right="1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Docente coordinatore</w:t>
            </w:r>
          </w:p>
        </w:tc>
      </w:tr>
      <w:tr w:rsidR="00122509" w:rsidRPr="00CB7540" w14:paraId="19AA8360" w14:textId="77777777" w:rsidTr="00607005">
        <w:trPr>
          <w:trHeight w:val="794"/>
          <w:jc w:val="center"/>
        </w:trPr>
        <w:tc>
          <w:tcPr>
            <w:tcW w:w="1838" w:type="pct"/>
            <w:vMerge w:val="restart"/>
            <w:tcBorders>
              <w:top w:val="single" w:sz="12" w:space="0" w:color="auto"/>
            </w:tcBorders>
            <w:vAlign w:val="center"/>
          </w:tcPr>
          <w:p w14:paraId="52528FB6" w14:textId="569BCE15" w:rsidR="00607005" w:rsidRPr="00607005" w:rsidRDefault="00122509" w:rsidP="00607005">
            <w:pPr>
              <w:pStyle w:val="Paragrafoelenco"/>
              <w:numPr>
                <w:ilvl w:val="0"/>
                <w:numId w:val="16"/>
              </w:numPr>
              <w:spacing w:before="167"/>
              <w:ind w:right="92"/>
              <w:jc w:val="left"/>
              <w:rPr>
                <w:sz w:val="24"/>
                <w:szCs w:val="24"/>
              </w:rPr>
            </w:pPr>
            <w:r w:rsidRPr="007B6042">
              <w:rPr>
                <w:sz w:val="24"/>
                <w:szCs w:val="24"/>
              </w:rPr>
              <w:t>Uso di un linguaggio non consono</w:t>
            </w:r>
            <w:r>
              <w:rPr>
                <w:sz w:val="24"/>
                <w:szCs w:val="24"/>
              </w:rPr>
              <w:t xml:space="preserve"> </w:t>
            </w:r>
            <w:r w:rsidRPr="007B6042">
              <w:rPr>
                <w:sz w:val="24"/>
                <w:szCs w:val="24"/>
              </w:rPr>
              <w:t>all’ambiente scolastico</w:t>
            </w:r>
          </w:p>
        </w:tc>
        <w:tc>
          <w:tcPr>
            <w:tcW w:w="1987" w:type="pct"/>
            <w:tcBorders>
              <w:top w:val="single" w:sz="12" w:space="0" w:color="auto"/>
            </w:tcBorders>
            <w:vAlign w:val="center"/>
          </w:tcPr>
          <w:p w14:paraId="446026BD" w14:textId="65A2A9EC" w:rsidR="00122509" w:rsidRPr="007B6042" w:rsidRDefault="00122509" w:rsidP="00122509">
            <w:pPr>
              <w:tabs>
                <w:tab w:val="left" w:pos="533"/>
              </w:tabs>
              <w:spacing w:line="196" w:lineRule="exact"/>
              <w:ind w:left="143"/>
              <w:rPr>
                <w:rFonts w:ascii="Times New Roman" w:hAnsi="Times New Roman" w:cs="Times New Roman"/>
                <w:sz w:val="24"/>
                <w:szCs w:val="24"/>
              </w:rPr>
            </w:pPr>
            <w:r w:rsidRPr="007B6042">
              <w:rPr>
                <w:rFonts w:ascii="Times New Roman" w:hAnsi="Times New Roman" w:cs="Times New Roman"/>
                <w:sz w:val="24"/>
                <w:szCs w:val="24"/>
              </w:rPr>
              <w:t>richiamo verbale</w:t>
            </w:r>
          </w:p>
        </w:tc>
        <w:tc>
          <w:tcPr>
            <w:tcW w:w="1175" w:type="pct"/>
            <w:vMerge w:val="restart"/>
            <w:tcBorders>
              <w:top w:val="single" w:sz="12" w:space="0" w:color="auto"/>
            </w:tcBorders>
            <w:vAlign w:val="center"/>
          </w:tcPr>
          <w:p w14:paraId="37BAF089" w14:textId="1C4AE993" w:rsidR="00122509" w:rsidRDefault="00122509" w:rsidP="00122509">
            <w:pPr>
              <w:ind w:right="1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Docente</w:t>
            </w:r>
          </w:p>
        </w:tc>
      </w:tr>
      <w:tr w:rsidR="00122509" w:rsidRPr="00CB7540" w14:paraId="15588493" w14:textId="77777777" w:rsidTr="00DC13BF">
        <w:trPr>
          <w:trHeight w:val="397"/>
          <w:jc w:val="center"/>
        </w:trPr>
        <w:tc>
          <w:tcPr>
            <w:tcW w:w="1838" w:type="pct"/>
            <w:vMerge/>
            <w:vAlign w:val="center"/>
          </w:tcPr>
          <w:p w14:paraId="433111CE" w14:textId="77777777" w:rsidR="00122509" w:rsidRPr="007B6042" w:rsidRDefault="00122509" w:rsidP="00122509">
            <w:pPr>
              <w:pStyle w:val="Paragrafoelenco"/>
              <w:numPr>
                <w:ilvl w:val="0"/>
                <w:numId w:val="16"/>
              </w:numPr>
              <w:spacing w:before="167"/>
              <w:ind w:right="92"/>
              <w:jc w:val="left"/>
              <w:rPr>
                <w:sz w:val="24"/>
                <w:szCs w:val="24"/>
              </w:rPr>
            </w:pPr>
          </w:p>
        </w:tc>
        <w:tc>
          <w:tcPr>
            <w:tcW w:w="1987" w:type="pct"/>
            <w:vAlign w:val="center"/>
          </w:tcPr>
          <w:p w14:paraId="4C84EDFE" w14:textId="2C5DBD2B" w:rsidR="00122509" w:rsidRPr="007B6042" w:rsidRDefault="00122509" w:rsidP="00122509">
            <w:pPr>
              <w:tabs>
                <w:tab w:val="left" w:pos="533"/>
              </w:tabs>
              <w:spacing w:line="196" w:lineRule="exact"/>
              <w:ind w:left="143"/>
              <w:rPr>
                <w:rFonts w:ascii="Times New Roman" w:hAnsi="Times New Roman" w:cs="Times New Roman"/>
                <w:sz w:val="24"/>
                <w:szCs w:val="24"/>
              </w:rPr>
            </w:pPr>
            <w:r w:rsidRPr="007B6042">
              <w:rPr>
                <w:rFonts w:ascii="Times New Roman" w:hAnsi="Times New Roman" w:cs="Times New Roman"/>
                <w:sz w:val="24"/>
                <w:szCs w:val="24"/>
              </w:rPr>
              <w:t>ammonizione sul registro di classe</w:t>
            </w:r>
          </w:p>
        </w:tc>
        <w:tc>
          <w:tcPr>
            <w:tcW w:w="1175" w:type="pct"/>
            <w:vMerge/>
            <w:vAlign w:val="center"/>
          </w:tcPr>
          <w:p w14:paraId="22AB012B" w14:textId="77777777" w:rsidR="00122509" w:rsidRDefault="00122509" w:rsidP="00122509">
            <w:pPr>
              <w:ind w:right="129"/>
              <w:jc w:val="center"/>
              <w:rPr>
                <w:rFonts w:ascii="Times New Roman" w:eastAsia="Times New Roman" w:hAnsi="Times New Roman" w:cs="Times New Roman"/>
                <w:sz w:val="24"/>
                <w:szCs w:val="24"/>
              </w:rPr>
            </w:pPr>
          </w:p>
        </w:tc>
      </w:tr>
      <w:tr w:rsidR="00122509" w:rsidRPr="00CB7540" w14:paraId="2C501707" w14:textId="77777777" w:rsidTr="00DC13BF">
        <w:trPr>
          <w:trHeight w:val="397"/>
          <w:jc w:val="center"/>
        </w:trPr>
        <w:tc>
          <w:tcPr>
            <w:tcW w:w="1838" w:type="pct"/>
            <w:vMerge/>
            <w:vAlign w:val="center"/>
          </w:tcPr>
          <w:p w14:paraId="7FE2A67C" w14:textId="77777777" w:rsidR="00122509" w:rsidRPr="007B6042" w:rsidRDefault="00122509" w:rsidP="00122509">
            <w:pPr>
              <w:pStyle w:val="Paragrafoelenco"/>
              <w:numPr>
                <w:ilvl w:val="0"/>
                <w:numId w:val="16"/>
              </w:numPr>
              <w:spacing w:before="167"/>
              <w:ind w:right="92"/>
              <w:jc w:val="left"/>
              <w:rPr>
                <w:sz w:val="24"/>
                <w:szCs w:val="24"/>
              </w:rPr>
            </w:pPr>
          </w:p>
        </w:tc>
        <w:tc>
          <w:tcPr>
            <w:tcW w:w="1987" w:type="pct"/>
            <w:vAlign w:val="center"/>
          </w:tcPr>
          <w:p w14:paraId="3519CDE5" w14:textId="232EECD2" w:rsidR="00122509" w:rsidRPr="007B6042" w:rsidRDefault="00122509" w:rsidP="00122509">
            <w:pPr>
              <w:tabs>
                <w:tab w:val="left" w:pos="533"/>
              </w:tabs>
              <w:spacing w:line="196" w:lineRule="exact"/>
              <w:ind w:left="143"/>
              <w:rPr>
                <w:rFonts w:ascii="Times New Roman" w:hAnsi="Times New Roman" w:cs="Times New Roman"/>
                <w:sz w:val="24"/>
                <w:szCs w:val="24"/>
              </w:rPr>
            </w:pPr>
            <w:r w:rsidRPr="007B6042">
              <w:rPr>
                <w:rFonts w:ascii="Times New Roman" w:hAnsi="Times New Roman" w:cs="Times New Roman"/>
                <w:sz w:val="24"/>
                <w:szCs w:val="24"/>
              </w:rPr>
              <w:t>convocazione dei genitori</w:t>
            </w:r>
          </w:p>
        </w:tc>
        <w:tc>
          <w:tcPr>
            <w:tcW w:w="1175" w:type="pct"/>
            <w:vMerge/>
            <w:vAlign w:val="center"/>
          </w:tcPr>
          <w:p w14:paraId="39FCA4EE" w14:textId="77777777" w:rsidR="00122509" w:rsidRDefault="00122509" w:rsidP="00122509">
            <w:pPr>
              <w:ind w:right="129"/>
              <w:jc w:val="center"/>
              <w:rPr>
                <w:rFonts w:ascii="Times New Roman" w:eastAsia="Times New Roman" w:hAnsi="Times New Roman" w:cs="Times New Roman"/>
                <w:sz w:val="24"/>
                <w:szCs w:val="24"/>
              </w:rPr>
            </w:pPr>
          </w:p>
        </w:tc>
      </w:tr>
      <w:tr w:rsidR="00122509" w:rsidRPr="00CB7540" w14:paraId="7EF0D349" w14:textId="77777777" w:rsidTr="00DC13BF">
        <w:trPr>
          <w:trHeight w:val="397"/>
          <w:jc w:val="center"/>
        </w:trPr>
        <w:tc>
          <w:tcPr>
            <w:tcW w:w="1838" w:type="pct"/>
            <w:vMerge/>
            <w:vAlign w:val="center"/>
          </w:tcPr>
          <w:p w14:paraId="179035D9" w14:textId="77777777" w:rsidR="00122509" w:rsidRPr="007B6042" w:rsidRDefault="00122509" w:rsidP="00122509">
            <w:pPr>
              <w:pStyle w:val="Paragrafoelenco"/>
              <w:numPr>
                <w:ilvl w:val="0"/>
                <w:numId w:val="16"/>
              </w:numPr>
              <w:spacing w:before="167"/>
              <w:ind w:right="92"/>
              <w:jc w:val="left"/>
              <w:rPr>
                <w:sz w:val="24"/>
                <w:szCs w:val="24"/>
              </w:rPr>
            </w:pPr>
          </w:p>
        </w:tc>
        <w:tc>
          <w:tcPr>
            <w:tcW w:w="1987" w:type="pct"/>
            <w:vAlign w:val="center"/>
          </w:tcPr>
          <w:p w14:paraId="126E7231" w14:textId="5A3FF1BB" w:rsidR="00122509" w:rsidRPr="007B6042" w:rsidRDefault="00122509" w:rsidP="00122509">
            <w:pPr>
              <w:tabs>
                <w:tab w:val="left" w:pos="533"/>
              </w:tabs>
              <w:spacing w:line="196" w:lineRule="exact"/>
              <w:ind w:left="143"/>
              <w:rPr>
                <w:rFonts w:ascii="Times New Roman" w:hAnsi="Times New Roman" w:cs="Times New Roman"/>
                <w:sz w:val="24"/>
                <w:szCs w:val="24"/>
              </w:rPr>
            </w:pPr>
            <w:r w:rsidRPr="007B6042">
              <w:rPr>
                <w:rFonts w:ascii="Times New Roman" w:hAnsi="Times New Roman" w:cs="Times New Roman"/>
                <w:sz w:val="24"/>
                <w:szCs w:val="24"/>
              </w:rPr>
              <w:t>deferimento al Dirigente Scolastico</w:t>
            </w:r>
          </w:p>
        </w:tc>
        <w:tc>
          <w:tcPr>
            <w:tcW w:w="1175" w:type="pct"/>
            <w:vMerge w:val="restart"/>
            <w:vAlign w:val="center"/>
          </w:tcPr>
          <w:p w14:paraId="321F89A8" w14:textId="1F90D091" w:rsidR="00122509" w:rsidRDefault="00122509" w:rsidP="00122509">
            <w:pPr>
              <w:ind w:right="1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Dirigente scolastico</w:t>
            </w:r>
          </w:p>
        </w:tc>
      </w:tr>
      <w:tr w:rsidR="00122509" w:rsidRPr="00CB7540" w14:paraId="76CE0C0C" w14:textId="77777777" w:rsidTr="00DC13BF">
        <w:trPr>
          <w:trHeight w:val="397"/>
          <w:jc w:val="center"/>
        </w:trPr>
        <w:tc>
          <w:tcPr>
            <w:tcW w:w="1838" w:type="pct"/>
            <w:vMerge/>
            <w:vAlign w:val="center"/>
          </w:tcPr>
          <w:p w14:paraId="77E68EE1" w14:textId="77777777" w:rsidR="00122509" w:rsidRPr="007B6042" w:rsidRDefault="00122509" w:rsidP="00122509">
            <w:pPr>
              <w:pStyle w:val="Paragrafoelenco"/>
              <w:numPr>
                <w:ilvl w:val="0"/>
                <w:numId w:val="16"/>
              </w:numPr>
              <w:spacing w:before="167"/>
              <w:ind w:right="92"/>
              <w:jc w:val="left"/>
              <w:rPr>
                <w:sz w:val="24"/>
                <w:szCs w:val="24"/>
              </w:rPr>
            </w:pPr>
          </w:p>
        </w:tc>
        <w:tc>
          <w:tcPr>
            <w:tcW w:w="1987" w:type="pct"/>
            <w:vAlign w:val="center"/>
          </w:tcPr>
          <w:p w14:paraId="63043536" w14:textId="41123804" w:rsidR="00122509" w:rsidRPr="007B6042" w:rsidRDefault="00122509" w:rsidP="00122509">
            <w:pPr>
              <w:tabs>
                <w:tab w:val="left" w:pos="533"/>
              </w:tabs>
              <w:spacing w:line="196" w:lineRule="exact"/>
              <w:ind w:left="143"/>
              <w:rPr>
                <w:rFonts w:ascii="Times New Roman" w:hAnsi="Times New Roman" w:cs="Times New Roman"/>
                <w:sz w:val="24"/>
                <w:szCs w:val="24"/>
              </w:rPr>
            </w:pPr>
            <w:r w:rsidRPr="007B6042">
              <w:rPr>
                <w:rFonts w:ascii="Times New Roman" w:hAnsi="Times New Roman" w:cs="Times New Roman"/>
                <w:sz w:val="24"/>
                <w:szCs w:val="24"/>
              </w:rPr>
              <w:t>ammonizione</w:t>
            </w:r>
            <w:r>
              <w:rPr>
                <w:rFonts w:ascii="Times New Roman" w:hAnsi="Times New Roman" w:cs="Times New Roman"/>
                <w:sz w:val="24"/>
                <w:szCs w:val="24"/>
              </w:rPr>
              <w:t xml:space="preserve"> </w:t>
            </w:r>
            <w:r w:rsidRPr="007B6042">
              <w:rPr>
                <w:rFonts w:ascii="Times New Roman" w:hAnsi="Times New Roman" w:cs="Times New Roman"/>
                <w:sz w:val="24"/>
                <w:szCs w:val="24"/>
              </w:rPr>
              <w:t>scritta</w:t>
            </w:r>
            <w:r w:rsidRPr="007B6042">
              <w:rPr>
                <w:rFonts w:ascii="Times New Roman" w:hAnsi="Times New Roman" w:cs="Times New Roman"/>
                <w:sz w:val="24"/>
                <w:szCs w:val="24"/>
              </w:rPr>
              <w:tab/>
              <w:t>del</w:t>
            </w:r>
            <w:r>
              <w:rPr>
                <w:rFonts w:ascii="Times New Roman" w:hAnsi="Times New Roman" w:cs="Times New Roman"/>
                <w:sz w:val="24"/>
                <w:szCs w:val="24"/>
              </w:rPr>
              <w:t xml:space="preserve"> </w:t>
            </w:r>
            <w:r w:rsidRPr="007B6042">
              <w:rPr>
                <w:rFonts w:ascii="Times New Roman" w:hAnsi="Times New Roman" w:cs="Times New Roman"/>
                <w:sz w:val="24"/>
                <w:szCs w:val="24"/>
              </w:rPr>
              <w:t>Dirigente Scolastico</w:t>
            </w:r>
          </w:p>
        </w:tc>
        <w:tc>
          <w:tcPr>
            <w:tcW w:w="1175" w:type="pct"/>
            <w:vMerge/>
            <w:vAlign w:val="center"/>
          </w:tcPr>
          <w:p w14:paraId="337A52FA" w14:textId="77777777" w:rsidR="00122509" w:rsidRDefault="00122509" w:rsidP="00122509">
            <w:pPr>
              <w:ind w:right="129"/>
              <w:jc w:val="center"/>
              <w:rPr>
                <w:rFonts w:ascii="Times New Roman" w:eastAsia="Times New Roman" w:hAnsi="Times New Roman" w:cs="Times New Roman"/>
                <w:sz w:val="24"/>
                <w:szCs w:val="24"/>
              </w:rPr>
            </w:pPr>
          </w:p>
        </w:tc>
      </w:tr>
      <w:tr w:rsidR="00122509" w:rsidRPr="00CB7540" w14:paraId="6EB46EC1" w14:textId="77777777" w:rsidTr="00983223">
        <w:trPr>
          <w:trHeight w:val="397"/>
          <w:jc w:val="center"/>
        </w:trPr>
        <w:tc>
          <w:tcPr>
            <w:tcW w:w="1838" w:type="pct"/>
            <w:vMerge/>
            <w:tcBorders>
              <w:bottom w:val="single" w:sz="12" w:space="0" w:color="auto"/>
            </w:tcBorders>
            <w:vAlign w:val="center"/>
          </w:tcPr>
          <w:p w14:paraId="59B11049" w14:textId="77777777" w:rsidR="00122509" w:rsidRPr="007B6042" w:rsidRDefault="00122509" w:rsidP="00122509">
            <w:pPr>
              <w:pStyle w:val="Paragrafoelenco"/>
              <w:numPr>
                <w:ilvl w:val="0"/>
                <w:numId w:val="16"/>
              </w:numPr>
              <w:spacing w:before="167"/>
              <w:ind w:right="92"/>
              <w:jc w:val="left"/>
              <w:rPr>
                <w:sz w:val="24"/>
                <w:szCs w:val="24"/>
              </w:rPr>
            </w:pPr>
          </w:p>
        </w:tc>
        <w:tc>
          <w:tcPr>
            <w:tcW w:w="1987" w:type="pct"/>
            <w:tcBorders>
              <w:bottom w:val="single" w:sz="12" w:space="0" w:color="auto"/>
            </w:tcBorders>
            <w:vAlign w:val="center"/>
          </w:tcPr>
          <w:p w14:paraId="78CA97F5" w14:textId="41203442" w:rsidR="00122509" w:rsidRPr="007B6042" w:rsidRDefault="00122509" w:rsidP="00122509">
            <w:pPr>
              <w:tabs>
                <w:tab w:val="left" w:pos="533"/>
              </w:tabs>
              <w:spacing w:line="196" w:lineRule="exact"/>
              <w:ind w:left="143"/>
              <w:rPr>
                <w:rFonts w:ascii="Times New Roman" w:hAnsi="Times New Roman" w:cs="Times New Roman"/>
                <w:sz w:val="24"/>
                <w:szCs w:val="24"/>
              </w:rPr>
            </w:pPr>
            <w:r w:rsidRPr="007B6042">
              <w:rPr>
                <w:rFonts w:ascii="Times New Roman" w:hAnsi="Times New Roman" w:cs="Times New Roman"/>
                <w:sz w:val="24"/>
                <w:szCs w:val="24"/>
              </w:rPr>
              <w:t>sospensione dalle lezioni fino a 15 giorni</w:t>
            </w:r>
          </w:p>
        </w:tc>
        <w:tc>
          <w:tcPr>
            <w:tcW w:w="1175" w:type="pct"/>
            <w:tcBorders>
              <w:bottom w:val="single" w:sz="12" w:space="0" w:color="auto"/>
            </w:tcBorders>
            <w:vAlign w:val="center"/>
          </w:tcPr>
          <w:p w14:paraId="0F34913C" w14:textId="4C2A47CD" w:rsidR="00122509" w:rsidRDefault="00122509" w:rsidP="00122509">
            <w:pPr>
              <w:ind w:right="1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Consiglio di classe</w:t>
            </w:r>
          </w:p>
        </w:tc>
      </w:tr>
      <w:tr w:rsidR="00122509" w:rsidRPr="00CB7540" w14:paraId="2304ABC2" w14:textId="77777777" w:rsidTr="00122509">
        <w:trPr>
          <w:trHeight w:val="227"/>
          <w:jc w:val="center"/>
        </w:trPr>
        <w:tc>
          <w:tcPr>
            <w:tcW w:w="1838" w:type="pct"/>
            <w:tcBorders>
              <w:top w:val="single" w:sz="12" w:space="0" w:color="auto"/>
            </w:tcBorders>
            <w:shd w:val="clear" w:color="auto" w:fill="F2F2F2" w:themeFill="background1" w:themeFillShade="F2"/>
            <w:vAlign w:val="center"/>
          </w:tcPr>
          <w:p w14:paraId="34D74AF6" w14:textId="392D7327" w:rsidR="00122509" w:rsidRPr="007B6042" w:rsidRDefault="00122509" w:rsidP="00122509">
            <w:pPr>
              <w:spacing w:before="167"/>
              <w:ind w:right="92"/>
              <w:rPr>
                <w:sz w:val="24"/>
                <w:szCs w:val="24"/>
              </w:rPr>
            </w:pPr>
            <w:r w:rsidRPr="00570F91">
              <w:rPr>
                <w:rFonts w:ascii="Times New Roman" w:eastAsia="Times New Roman" w:hAnsi="Times New Roman" w:cs="Times New Roman"/>
                <w:b/>
                <w:bCs/>
                <w:smallCaps/>
                <w:sz w:val="24"/>
                <w:szCs w:val="24"/>
              </w:rPr>
              <w:lastRenderedPageBreak/>
              <w:t>Comportamento non rispettoso del patrimonio della scuola</w:t>
            </w:r>
          </w:p>
        </w:tc>
        <w:tc>
          <w:tcPr>
            <w:tcW w:w="1987" w:type="pct"/>
            <w:tcBorders>
              <w:top w:val="single" w:sz="12" w:space="0" w:color="auto"/>
            </w:tcBorders>
            <w:shd w:val="clear" w:color="auto" w:fill="F2F2F2" w:themeFill="background1" w:themeFillShade="F2"/>
            <w:vAlign w:val="center"/>
          </w:tcPr>
          <w:p w14:paraId="426383C7" w14:textId="4268153E" w:rsidR="00122509" w:rsidRPr="007B6042" w:rsidRDefault="00122509" w:rsidP="00122509">
            <w:pPr>
              <w:tabs>
                <w:tab w:val="left" w:pos="533"/>
              </w:tabs>
              <w:spacing w:line="196" w:lineRule="exact"/>
              <w:ind w:left="143"/>
              <w:jc w:val="center"/>
              <w:rPr>
                <w:rFonts w:ascii="Times New Roman" w:hAnsi="Times New Roman" w:cs="Times New Roman"/>
                <w:sz w:val="24"/>
                <w:szCs w:val="24"/>
              </w:rPr>
            </w:pPr>
            <w:r w:rsidRPr="00AF28E9">
              <w:rPr>
                <w:rFonts w:ascii="Times New Roman" w:eastAsia="Times New Roman" w:hAnsi="Times New Roman" w:cs="Times New Roman"/>
                <w:b/>
                <w:smallCaps/>
                <w:sz w:val="24"/>
                <w:szCs w:val="24"/>
              </w:rPr>
              <w:t>sanzioni</w:t>
            </w:r>
          </w:p>
        </w:tc>
        <w:tc>
          <w:tcPr>
            <w:tcW w:w="1175" w:type="pct"/>
            <w:tcBorders>
              <w:top w:val="single" w:sz="12" w:space="0" w:color="auto"/>
            </w:tcBorders>
            <w:shd w:val="clear" w:color="auto" w:fill="F2F2F2" w:themeFill="background1" w:themeFillShade="F2"/>
            <w:vAlign w:val="center"/>
          </w:tcPr>
          <w:p w14:paraId="7EC33CE9" w14:textId="2E03B089" w:rsidR="00122509" w:rsidRDefault="00122509" w:rsidP="00122509">
            <w:pPr>
              <w:ind w:right="129"/>
              <w:jc w:val="center"/>
              <w:rPr>
                <w:rFonts w:ascii="Times New Roman" w:eastAsia="Times New Roman" w:hAnsi="Times New Roman" w:cs="Times New Roman"/>
                <w:sz w:val="24"/>
                <w:szCs w:val="24"/>
              </w:rPr>
            </w:pPr>
            <w:r w:rsidRPr="00AF28E9">
              <w:rPr>
                <w:rFonts w:ascii="Times New Roman" w:eastAsia="Times New Roman" w:hAnsi="Times New Roman" w:cs="Times New Roman"/>
                <w:b/>
                <w:smallCaps/>
                <w:sz w:val="24"/>
                <w:szCs w:val="24"/>
              </w:rPr>
              <w:t>organo competente</w:t>
            </w:r>
          </w:p>
        </w:tc>
      </w:tr>
      <w:tr w:rsidR="00122509" w:rsidRPr="00CB7540" w14:paraId="3D93C8BC" w14:textId="77777777" w:rsidTr="0092167B">
        <w:trPr>
          <w:trHeight w:val="510"/>
          <w:jc w:val="center"/>
        </w:trPr>
        <w:tc>
          <w:tcPr>
            <w:tcW w:w="1838" w:type="pct"/>
            <w:vMerge w:val="restart"/>
            <w:shd w:val="clear" w:color="auto" w:fill="auto"/>
            <w:vAlign w:val="center"/>
          </w:tcPr>
          <w:p w14:paraId="2370D836" w14:textId="1D43E136" w:rsidR="00122509" w:rsidRPr="00570F91" w:rsidRDefault="00122509" w:rsidP="00122509">
            <w:pPr>
              <w:pStyle w:val="Paragrafoelenco"/>
              <w:numPr>
                <w:ilvl w:val="0"/>
                <w:numId w:val="17"/>
              </w:numPr>
              <w:spacing w:before="167"/>
              <w:ind w:right="92"/>
              <w:jc w:val="left"/>
              <w:rPr>
                <w:b/>
                <w:bCs/>
                <w:smallCaps/>
                <w:sz w:val="24"/>
                <w:szCs w:val="24"/>
              </w:rPr>
            </w:pPr>
            <w:r w:rsidRPr="00DC13BF">
              <w:rPr>
                <w:sz w:val="24"/>
                <w:szCs w:val="24"/>
              </w:rPr>
              <w:t>Mancato rispetto e danneggiamento degli ambienti, delle suppellettili e delle attrezzature</w:t>
            </w:r>
          </w:p>
        </w:tc>
        <w:tc>
          <w:tcPr>
            <w:tcW w:w="1987" w:type="pct"/>
            <w:shd w:val="clear" w:color="auto" w:fill="auto"/>
            <w:vAlign w:val="center"/>
          </w:tcPr>
          <w:p w14:paraId="3B235FDE" w14:textId="6E2327C6" w:rsidR="00122509" w:rsidRPr="007B6042" w:rsidRDefault="00122509" w:rsidP="00122509">
            <w:pPr>
              <w:tabs>
                <w:tab w:val="left" w:pos="533"/>
              </w:tabs>
              <w:spacing w:line="196" w:lineRule="exact"/>
              <w:ind w:left="143"/>
              <w:rPr>
                <w:rFonts w:ascii="Times New Roman" w:hAnsi="Times New Roman" w:cs="Times New Roman"/>
                <w:sz w:val="24"/>
                <w:szCs w:val="24"/>
              </w:rPr>
            </w:pPr>
            <w:r w:rsidRPr="00DC13BF">
              <w:rPr>
                <w:rFonts w:ascii="Times New Roman" w:hAnsi="Times New Roman" w:cs="Times New Roman"/>
                <w:sz w:val="24"/>
                <w:szCs w:val="24"/>
              </w:rPr>
              <w:t>richiamo verbale</w:t>
            </w:r>
          </w:p>
        </w:tc>
        <w:tc>
          <w:tcPr>
            <w:tcW w:w="1175" w:type="pct"/>
            <w:vMerge w:val="restart"/>
            <w:shd w:val="clear" w:color="auto" w:fill="auto"/>
            <w:vAlign w:val="center"/>
          </w:tcPr>
          <w:p w14:paraId="57218FBA" w14:textId="3EACA8C0" w:rsidR="00122509" w:rsidRDefault="00122509" w:rsidP="00122509">
            <w:pPr>
              <w:ind w:right="129"/>
              <w:rPr>
                <w:rFonts w:ascii="Times New Roman" w:eastAsia="Times New Roman" w:hAnsi="Times New Roman" w:cs="Times New Roman"/>
                <w:sz w:val="24"/>
                <w:szCs w:val="24"/>
              </w:rPr>
            </w:pPr>
            <w:r>
              <w:rPr>
                <w:rFonts w:ascii="Times New Roman" w:eastAsia="Times New Roman" w:hAnsi="Times New Roman" w:cs="Times New Roman"/>
                <w:sz w:val="24"/>
                <w:szCs w:val="24"/>
              </w:rPr>
              <w:t>Docente</w:t>
            </w:r>
          </w:p>
        </w:tc>
      </w:tr>
      <w:tr w:rsidR="00122509" w:rsidRPr="00CB7540" w14:paraId="51465B2F" w14:textId="77777777" w:rsidTr="0092167B">
        <w:trPr>
          <w:trHeight w:val="510"/>
          <w:jc w:val="center"/>
        </w:trPr>
        <w:tc>
          <w:tcPr>
            <w:tcW w:w="1838" w:type="pct"/>
            <w:vMerge/>
            <w:shd w:val="clear" w:color="auto" w:fill="auto"/>
            <w:vAlign w:val="center"/>
          </w:tcPr>
          <w:p w14:paraId="6525B5BE" w14:textId="77777777" w:rsidR="00122509" w:rsidRPr="00DC13BF" w:rsidRDefault="00122509" w:rsidP="00122509">
            <w:pPr>
              <w:pStyle w:val="Paragrafoelenco"/>
              <w:numPr>
                <w:ilvl w:val="0"/>
                <w:numId w:val="17"/>
              </w:numPr>
              <w:spacing w:before="167"/>
              <w:ind w:right="92"/>
              <w:jc w:val="left"/>
              <w:rPr>
                <w:sz w:val="24"/>
                <w:szCs w:val="24"/>
              </w:rPr>
            </w:pPr>
          </w:p>
        </w:tc>
        <w:tc>
          <w:tcPr>
            <w:tcW w:w="1987" w:type="pct"/>
            <w:shd w:val="clear" w:color="auto" w:fill="auto"/>
            <w:vAlign w:val="center"/>
          </w:tcPr>
          <w:p w14:paraId="72BA2D69" w14:textId="55B9B962" w:rsidR="00122509" w:rsidRPr="00DC13BF" w:rsidRDefault="00122509" w:rsidP="00122509">
            <w:pPr>
              <w:tabs>
                <w:tab w:val="left" w:pos="533"/>
              </w:tabs>
              <w:spacing w:line="196" w:lineRule="exact"/>
              <w:ind w:left="143"/>
              <w:rPr>
                <w:rFonts w:ascii="Times New Roman" w:hAnsi="Times New Roman" w:cs="Times New Roman"/>
                <w:sz w:val="24"/>
                <w:szCs w:val="24"/>
              </w:rPr>
            </w:pPr>
            <w:r w:rsidRPr="00DC13BF">
              <w:rPr>
                <w:rFonts w:ascii="Times New Roman" w:hAnsi="Times New Roman" w:cs="Times New Roman"/>
                <w:sz w:val="24"/>
                <w:szCs w:val="24"/>
              </w:rPr>
              <w:t>ammonizione scritta sul registro di classe</w:t>
            </w:r>
          </w:p>
        </w:tc>
        <w:tc>
          <w:tcPr>
            <w:tcW w:w="1175" w:type="pct"/>
            <w:vMerge/>
            <w:shd w:val="clear" w:color="auto" w:fill="auto"/>
            <w:vAlign w:val="center"/>
          </w:tcPr>
          <w:p w14:paraId="6B6D0ADB" w14:textId="77777777" w:rsidR="00122509" w:rsidRDefault="00122509" w:rsidP="00122509">
            <w:pPr>
              <w:ind w:right="129"/>
              <w:rPr>
                <w:rFonts w:ascii="Times New Roman" w:eastAsia="Times New Roman" w:hAnsi="Times New Roman" w:cs="Times New Roman"/>
                <w:sz w:val="24"/>
                <w:szCs w:val="24"/>
              </w:rPr>
            </w:pPr>
          </w:p>
        </w:tc>
      </w:tr>
      <w:tr w:rsidR="00122509" w:rsidRPr="00CB7540" w14:paraId="7A84A511" w14:textId="77777777" w:rsidTr="0092167B">
        <w:trPr>
          <w:trHeight w:val="510"/>
          <w:jc w:val="center"/>
        </w:trPr>
        <w:tc>
          <w:tcPr>
            <w:tcW w:w="1838" w:type="pct"/>
            <w:vMerge/>
            <w:shd w:val="clear" w:color="auto" w:fill="auto"/>
            <w:vAlign w:val="center"/>
          </w:tcPr>
          <w:p w14:paraId="1324FC02" w14:textId="77777777" w:rsidR="00122509" w:rsidRPr="00DC13BF" w:rsidRDefault="00122509" w:rsidP="00122509">
            <w:pPr>
              <w:pStyle w:val="Paragrafoelenco"/>
              <w:numPr>
                <w:ilvl w:val="0"/>
                <w:numId w:val="17"/>
              </w:numPr>
              <w:spacing w:before="167"/>
              <w:ind w:right="92"/>
              <w:jc w:val="left"/>
              <w:rPr>
                <w:sz w:val="24"/>
                <w:szCs w:val="24"/>
              </w:rPr>
            </w:pPr>
          </w:p>
        </w:tc>
        <w:tc>
          <w:tcPr>
            <w:tcW w:w="1987" w:type="pct"/>
            <w:shd w:val="clear" w:color="auto" w:fill="auto"/>
            <w:vAlign w:val="center"/>
          </w:tcPr>
          <w:p w14:paraId="0CE49BB7" w14:textId="5109D884" w:rsidR="00122509" w:rsidRPr="00DC13BF" w:rsidRDefault="00122509" w:rsidP="00122509">
            <w:pPr>
              <w:tabs>
                <w:tab w:val="left" w:pos="533"/>
              </w:tabs>
              <w:spacing w:line="196" w:lineRule="exact"/>
              <w:ind w:left="143"/>
              <w:rPr>
                <w:rFonts w:ascii="Times New Roman" w:hAnsi="Times New Roman" w:cs="Times New Roman"/>
                <w:sz w:val="24"/>
                <w:szCs w:val="24"/>
              </w:rPr>
            </w:pPr>
            <w:r w:rsidRPr="00DC13BF">
              <w:rPr>
                <w:rFonts w:ascii="Times New Roman" w:hAnsi="Times New Roman" w:cs="Times New Roman"/>
                <w:sz w:val="24"/>
                <w:szCs w:val="24"/>
              </w:rPr>
              <w:t>deferimento al Dirigente Scolastico</w:t>
            </w:r>
          </w:p>
        </w:tc>
        <w:tc>
          <w:tcPr>
            <w:tcW w:w="1175" w:type="pct"/>
            <w:vMerge w:val="restart"/>
            <w:shd w:val="clear" w:color="auto" w:fill="auto"/>
            <w:vAlign w:val="center"/>
          </w:tcPr>
          <w:p w14:paraId="39367DCB" w14:textId="45318EC5" w:rsidR="00122509" w:rsidRDefault="00122509" w:rsidP="00122509">
            <w:pPr>
              <w:ind w:right="129"/>
              <w:rPr>
                <w:rFonts w:ascii="Times New Roman" w:eastAsia="Times New Roman" w:hAnsi="Times New Roman" w:cs="Times New Roman"/>
                <w:sz w:val="24"/>
                <w:szCs w:val="24"/>
              </w:rPr>
            </w:pPr>
            <w:r>
              <w:rPr>
                <w:rFonts w:ascii="Times New Roman" w:eastAsia="Times New Roman" w:hAnsi="Times New Roman" w:cs="Times New Roman"/>
                <w:sz w:val="24"/>
                <w:szCs w:val="24"/>
              </w:rPr>
              <w:t>Dirigente scolastico</w:t>
            </w:r>
          </w:p>
        </w:tc>
      </w:tr>
      <w:tr w:rsidR="00122509" w:rsidRPr="00CB7540" w14:paraId="5B20C356" w14:textId="77777777" w:rsidTr="0092167B">
        <w:trPr>
          <w:trHeight w:val="510"/>
          <w:jc w:val="center"/>
        </w:trPr>
        <w:tc>
          <w:tcPr>
            <w:tcW w:w="1838" w:type="pct"/>
            <w:vMerge/>
            <w:shd w:val="clear" w:color="auto" w:fill="auto"/>
            <w:vAlign w:val="center"/>
          </w:tcPr>
          <w:p w14:paraId="4DBD7297" w14:textId="77777777" w:rsidR="00122509" w:rsidRPr="00DC13BF" w:rsidRDefault="00122509" w:rsidP="00122509">
            <w:pPr>
              <w:pStyle w:val="Paragrafoelenco"/>
              <w:numPr>
                <w:ilvl w:val="0"/>
                <w:numId w:val="17"/>
              </w:numPr>
              <w:spacing w:before="167"/>
              <w:ind w:right="92"/>
              <w:jc w:val="left"/>
              <w:rPr>
                <w:sz w:val="24"/>
                <w:szCs w:val="24"/>
              </w:rPr>
            </w:pPr>
          </w:p>
        </w:tc>
        <w:tc>
          <w:tcPr>
            <w:tcW w:w="1987" w:type="pct"/>
            <w:shd w:val="clear" w:color="auto" w:fill="auto"/>
            <w:vAlign w:val="center"/>
          </w:tcPr>
          <w:p w14:paraId="77E1D69B" w14:textId="01C419B9" w:rsidR="00122509" w:rsidRPr="00DC13BF" w:rsidRDefault="00122509" w:rsidP="00122509">
            <w:pPr>
              <w:tabs>
                <w:tab w:val="left" w:pos="533"/>
              </w:tabs>
              <w:spacing w:line="196" w:lineRule="exact"/>
              <w:ind w:left="143"/>
              <w:rPr>
                <w:rFonts w:ascii="Times New Roman" w:hAnsi="Times New Roman" w:cs="Times New Roman"/>
                <w:sz w:val="24"/>
                <w:szCs w:val="24"/>
              </w:rPr>
            </w:pPr>
            <w:r w:rsidRPr="00DC13BF">
              <w:rPr>
                <w:rFonts w:ascii="Times New Roman" w:hAnsi="Times New Roman" w:cs="Times New Roman"/>
                <w:sz w:val="24"/>
                <w:szCs w:val="24"/>
              </w:rPr>
              <w:t>ammonizione scritta del Dirigente Scolastico e riparazione del danno</w:t>
            </w:r>
          </w:p>
        </w:tc>
        <w:tc>
          <w:tcPr>
            <w:tcW w:w="1175" w:type="pct"/>
            <w:vMerge/>
            <w:shd w:val="clear" w:color="auto" w:fill="auto"/>
            <w:vAlign w:val="center"/>
          </w:tcPr>
          <w:p w14:paraId="2DF2EAA7" w14:textId="77777777" w:rsidR="00122509" w:rsidRDefault="00122509" w:rsidP="00122509">
            <w:pPr>
              <w:ind w:right="129"/>
              <w:rPr>
                <w:rFonts w:ascii="Times New Roman" w:eastAsia="Times New Roman" w:hAnsi="Times New Roman" w:cs="Times New Roman"/>
                <w:sz w:val="24"/>
                <w:szCs w:val="24"/>
              </w:rPr>
            </w:pPr>
          </w:p>
        </w:tc>
      </w:tr>
      <w:tr w:rsidR="00122509" w:rsidRPr="00CB7540" w14:paraId="3D318F55" w14:textId="77777777" w:rsidTr="005B56EA">
        <w:trPr>
          <w:trHeight w:val="510"/>
          <w:jc w:val="center"/>
        </w:trPr>
        <w:tc>
          <w:tcPr>
            <w:tcW w:w="1838" w:type="pct"/>
            <w:vMerge/>
            <w:tcBorders>
              <w:bottom w:val="single" w:sz="12" w:space="0" w:color="auto"/>
            </w:tcBorders>
            <w:shd w:val="clear" w:color="auto" w:fill="auto"/>
            <w:vAlign w:val="center"/>
          </w:tcPr>
          <w:p w14:paraId="12F29CB3" w14:textId="77777777" w:rsidR="00122509" w:rsidRPr="00DC13BF" w:rsidRDefault="00122509" w:rsidP="00122509">
            <w:pPr>
              <w:pStyle w:val="Paragrafoelenco"/>
              <w:numPr>
                <w:ilvl w:val="0"/>
                <w:numId w:val="17"/>
              </w:numPr>
              <w:spacing w:before="167"/>
              <w:ind w:right="92"/>
              <w:jc w:val="left"/>
              <w:rPr>
                <w:sz w:val="24"/>
                <w:szCs w:val="24"/>
              </w:rPr>
            </w:pPr>
          </w:p>
        </w:tc>
        <w:tc>
          <w:tcPr>
            <w:tcW w:w="1987" w:type="pct"/>
            <w:tcBorders>
              <w:bottom w:val="single" w:sz="12" w:space="0" w:color="auto"/>
            </w:tcBorders>
            <w:shd w:val="clear" w:color="auto" w:fill="auto"/>
            <w:vAlign w:val="center"/>
          </w:tcPr>
          <w:p w14:paraId="00724C6F" w14:textId="706924E0" w:rsidR="00122509" w:rsidRPr="00DC13BF" w:rsidRDefault="00122509" w:rsidP="00122509">
            <w:pPr>
              <w:tabs>
                <w:tab w:val="left" w:pos="533"/>
              </w:tabs>
              <w:spacing w:line="196" w:lineRule="exact"/>
              <w:ind w:left="143"/>
              <w:rPr>
                <w:rFonts w:ascii="Times New Roman" w:hAnsi="Times New Roman" w:cs="Times New Roman"/>
                <w:sz w:val="24"/>
                <w:szCs w:val="24"/>
              </w:rPr>
            </w:pPr>
            <w:r w:rsidRPr="00DC13BF">
              <w:rPr>
                <w:rFonts w:ascii="Times New Roman" w:hAnsi="Times New Roman" w:cs="Times New Roman"/>
                <w:sz w:val="24"/>
                <w:szCs w:val="24"/>
              </w:rPr>
              <w:t>sospensione dalle lezioni fino a 15 giorni e riparazione del danno</w:t>
            </w:r>
          </w:p>
        </w:tc>
        <w:tc>
          <w:tcPr>
            <w:tcW w:w="1175" w:type="pct"/>
            <w:tcBorders>
              <w:bottom w:val="single" w:sz="12" w:space="0" w:color="auto"/>
            </w:tcBorders>
            <w:shd w:val="clear" w:color="auto" w:fill="auto"/>
            <w:vAlign w:val="center"/>
          </w:tcPr>
          <w:p w14:paraId="3BEAE3CA" w14:textId="37321844" w:rsidR="00122509" w:rsidRDefault="00122509" w:rsidP="00122509">
            <w:pPr>
              <w:ind w:right="129"/>
              <w:rPr>
                <w:rFonts w:ascii="Times New Roman" w:eastAsia="Times New Roman" w:hAnsi="Times New Roman" w:cs="Times New Roman"/>
                <w:sz w:val="24"/>
                <w:szCs w:val="24"/>
              </w:rPr>
            </w:pPr>
            <w:r>
              <w:rPr>
                <w:rFonts w:ascii="Times New Roman" w:eastAsia="Times New Roman" w:hAnsi="Times New Roman" w:cs="Times New Roman"/>
                <w:sz w:val="24"/>
                <w:szCs w:val="24"/>
              </w:rPr>
              <w:t>Consiglio di classe</w:t>
            </w:r>
          </w:p>
        </w:tc>
      </w:tr>
      <w:tr w:rsidR="00122509" w:rsidRPr="00CB7540" w14:paraId="7EE3C3E4" w14:textId="77777777" w:rsidTr="005B56EA">
        <w:trPr>
          <w:trHeight w:val="510"/>
          <w:jc w:val="center"/>
        </w:trPr>
        <w:tc>
          <w:tcPr>
            <w:tcW w:w="1838" w:type="pct"/>
            <w:vMerge w:val="restart"/>
            <w:tcBorders>
              <w:top w:val="single" w:sz="12" w:space="0" w:color="auto"/>
            </w:tcBorders>
            <w:shd w:val="clear" w:color="auto" w:fill="auto"/>
            <w:vAlign w:val="center"/>
          </w:tcPr>
          <w:p w14:paraId="5DE60FCE" w14:textId="10A691A7" w:rsidR="00122509" w:rsidRPr="00570F91" w:rsidRDefault="00122509" w:rsidP="00122509">
            <w:pPr>
              <w:pStyle w:val="Paragrafoelenco"/>
              <w:numPr>
                <w:ilvl w:val="0"/>
                <w:numId w:val="17"/>
              </w:numPr>
              <w:spacing w:before="167"/>
              <w:ind w:right="92"/>
              <w:jc w:val="left"/>
              <w:rPr>
                <w:b/>
                <w:bCs/>
                <w:smallCaps/>
                <w:sz w:val="24"/>
                <w:szCs w:val="24"/>
              </w:rPr>
            </w:pPr>
            <w:r w:rsidRPr="00DC13BF">
              <w:rPr>
                <w:sz w:val="24"/>
                <w:szCs w:val="24"/>
              </w:rPr>
              <w:t>Sottrazione di materiali</w:t>
            </w:r>
          </w:p>
        </w:tc>
        <w:tc>
          <w:tcPr>
            <w:tcW w:w="1987" w:type="pct"/>
            <w:tcBorders>
              <w:top w:val="single" w:sz="12" w:space="0" w:color="auto"/>
            </w:tcBorders>
            <w:shd w:val="clear" w:color="auto" w:fill="auto"/>
            <w:vAlign w:val="center"/>
          </w:tcPr>
          <w:p w14:paraId="5DF92EF8" w14:textId="355E6005" w:rsidR="00122509" w:rsidRPr="007B6042" w:rsidRDefault="00122509" w:rsidP="00122509">
            <w:pPr>
              <w:tabs>
                <w:tab w:val="left" w:pos="533"/>
              </w:tabs>
              <w:spacing w:line="196" w:lineRule="exact"/>
              <w:ind w:left="143"/>
              <w:rPr>
                <w:rFonts w:ascii="Times New Roman" w:hAnsi="Times New Roman" w:cs="Times New Roman"/>
                <w:sz w:val="24"/>
                <w:szCs w:val="24"/>
              </w:rPr>
            </w:pPr>
            <w:r w:rsidRPr="00DC13BF">
              <w:rPr>
                <w:rFonts w:ascii="Times New Roman" w:hAnsi="Times New Roman" w:cs="Times New Roman"/>
                <w:sz w:val="24"/>
                <w:szCs w:val="24"/>
              </w:rPr>
              <w:t>richiamo verbale e riparazione del danno</w:t>
            </w:r>
          </w:p>
        </w:tc>
        <w:tc>
          <w:tcPr>
            <w:tcW w:w="1175" w:type="pct"/>
            <w:vMerge w:val="restart"/>
            <w:tcBorders>
              <w:top w:val="single" w:sz="12" w:space="0" w:color="auto"/>
            </w:tcBorders>
            <w:shd w:val="clear" w:color="auto" w:fill="auto"/>
            <w:vAlign w:val="center"/>
          </w:tcPr>
          <w:p w14:paraId="3B8BD7D4" w14:textId="64D98752" w:rsidR="00122509" w:rsidRDefault="00122509" w:rsidP="00122509">
            <w:pPr>
              <w:ind w:right="129"/>
              <w:rPr>
                <w:rFonts w:ascii="Times New Roman" w:eastAsia="Times New Roman" w:hAnsi="Times New Roman" w:cs="Times New Roman"/>
                <w:sz w:val="24"/>
                <w:szCs w:val="24"/>
              </w:rPr>
            </w:pPr>
            <w:r>
              <w:rPr>
                <w:rFonts w:ascii="Times New Roman" w:eastAsia="Times New Roman" w:hAnsi="Times New Roman" w:cs="Times New Roman"/>
                <w:sz w:val="24"/>
                <w:szCs w:val="24"/>
              </w:rPr>
              <w:t>Docente</w:t>
            </w:r>
          </w:p>
        </w:tc>
      </w:tr>
      <w:tr w:rsidR="00122509" w:rsidRPr="00CB7540" w14:paraId="154AA1E1" w14:textId="77777777" w:rsidTr="0092167B">
        <w:trPr>
          <w:trHeight w:val="510"/>
          <w:jc w:val="center"/>
        </w:trPr>
        <w:tc>
          <w:tcPr>
            <w:tcW w:w="1838" w:type="pct"/>
            <w:vMerge/>
            <w:shd w:val="clear" w:color="auto" w:fill="auto"/>
            <w:vAlign w:val="center"/>
          </w:tcPr>
          <w:p w14:paraId="4266F8D2" w14:textId="77777777" w:rsidR="00122509" w:rsidRPr="00DC13BF" w:rsidRDefault="00122509" w:rsidP="00122509">
            <w:pPr>
              <w:pStyle w:val="Paragrafoelenco"/>
              <w:numPr>
                <w:ilvl w:val="0"/>
                <w:numId w:val="17"/>
              </w:numPr>
              <w:spacing w:before="167"/>
              <w:ind w:right="92"/>
              <w:jc w:val="left"/>
              <w:rPr>
                <w:sz w:val="24"/>
                <w:szCs w:val="24"/>
              </w:rPr>
            </w:pPr>
          </w:p>
        </w:tc>
        <w:tc>
          <w:tcPr>
            <w:tcW w:w="1987" w:type="pct"/>
            <w:shd w:val="clear" w:color="auto" w:fill="auto"/>
            <w:vAlign w:val="center"/>
          </w:tcPr>
          <w:p w14:paraId="03646496" w14:textId="00966F18" w:rsidR="00122509" w:rsidRPr="00DC13BF" w:rsidRDefault="00122509" w:rsidP="00122509">
            <w:pPr>
              <w:tabs>
                <w:tab w:val="left" w:pos="533"/>
              </w:tabs>
              <w:spacing w:line="196" w:lineRule="exact"/>
              <w:ind w:left="143"/>
              <w:rPr>
                <w:rFonts w:ascii="Times New Roman" w:hAnsi="Times New Roman" w:cs="Times New Roman"/>
                <w:sz w:val="24"/>
                <w:szCs w:val="24"/>
              </w:rPr>
            </w:pPr>
            <w:r w:rsidRPr="00DC13BF">
              <w:rPr>
                <w:rFonts w:ascii="Times New Roman" w:hAnsi="Times New Roman" w:cs="Times New Roman"/>
                <w:sz w:val="24"/>
                <w:szCs w:val="24"/>
              </w:rPr>
              <w:t>ammonizione scritta sul registro di classe e riparazione del danno</w:t>
            </w:r>
          </w:p>
        </w:tc>
        <w:tc>
          <w:tcPr>
            <w:tcW w:w="1175" w:type="pct"/>
            <w:vMerge/>
            <w:shd w:val="clear" w:color="auto" w:fill="auto"/>
            <w:vAlign w:val="center"/>
          </w:tcPr>
          <w:p w14:paraId="3D738F3B" w14:textId="77777777" w:rsidR="00122509" w:rsidRDefault="00122509" w:rsidP="00122509">
            <w:pPr>
              <w:ind w:right="129"/>
              <w:rPr>
                <w:rFonts w:ascii="Times New Roman" w:eastAsia="Times New Roman" w:hAnsi="Times New Roman" w:cs="Times New Roman"/>
                <w:sz w:val="24"/>
                <w:szCs w:val="24"/>
              </w:rPr>
            </w:pPr>
          </w:p>
        </w:tc>
      </w:tr>
      <w:tr w:rsidR="00122509" w:rsidRPr="00CB7540" w14:paraId="720489E8" w14:textId="77777777" w:rsidTr="0092167B">
        <w:trPr>
          <w:trHeight w:val="510"/>
          <w:jc w:val="center"/>
        </w:trPr>
        <w:tc>
          <w:tcPr>
            <w:tcW w:w="1838" w:type="pct"/>
            <w:vMerge/>
            <w:shd w:val="clear" w:color="auto" w:fill="auto"/>
            <w:vAlign w:val="center"/>
          </w:tcPr>
          <w:p w14:paraId="6B30E73D" w14:textId="77777777" w:rsidR="00122509" w:rsidRPr="00DC13BF" w:rsidRDefault="00122509" w:rsidP="00122509">
            <w:pPr>
              <w:pStyle w:val="Paragrafoelenco"/>
              <w:numPr>
                <w:ilvl w:val="0"/>
                <w:numId w:val="17"/>
              </w:numPr>
              <w:spacing w:before="167"/>
              <w:ind w:right="92"/>
              <w:jc w:val="left"/>
              <w:rPr>
                <w:sz w:val="24"/>
                <w:szCs w:val="24"/>
              </w:rPr>
            </w:pPr>
          </w:p>
        </w:tc>
        <w:tc>
          <w:tcPr>
            <w:tcW w:w="1987" w:type="pct"/>
            <w:shd w:val="clear" w:color="auto" w:fill="auto"/>
            <w:vAlign w:val="center"/>
          </w:tcPr>
          <w:p w14:paraId="4E23F955" w14:textId="2630A5F1" w:rsidR="00122509" w:rsidRPr="00DC13BF" w:rsidRDefault="00122509" w:rsidP="00122509">
            <w:pPr>
              <w:tabs>
                <w:tab w:val="left" w:pos="533"/>
              </w:tabs>
              <w:spacing w:line="196" w:lineRule="exact"/>
              <w:ind w:left="143"/>
              <w:rPr>
                <w:rFonts w:ascii="Times New Roman" w:hAnsi="Times New Roman" w:cs="Times New Roman"/>
                <w:sz w:val="24"/>
                <w:szCs w:val="24"/>
              </w:rPr>
            </w:pPr>
            <w:r w:rsidRPr="00DC13BF">
              <w:rPr>
                <w:rFonts w:ascii="Times New Roman" w:hAnsi="Times New Roman" w:cs="Times New Roman"/>
                <w:sz w:val="24"/>
                <w:szCs w:val="24"/>
              </w:rPr>
              <w:t>convocazione dei genitori e riparazione del danno</w:t>
            </w:r>
          </w:p>
        </w:tc>
        <w:tc>
          <w:tcPr>
            <w:tcW w:w="1175" w:type="pct"/>
            <w:vMerge/>
            <w:shd w:val="clear" w:color="auto" w:fill="auto"/>
            <w:vAlign w:val="center"/>
          </w:tcPr>
          <w:p w14:paraId="55211A8E" w14:textId="77777777" w:rsidR="00122509" w:rsidRDefault="00122509" w:rsidP="00122509">
            <w:pPr>
              <w:ind w:right="129"/>
              <w:rPr>
                <w:rFonts w:ascii="Times New Roman" w:eastAsia="Times New Roman" w:hAnsi="Times New Roman" w:cs="Times New Roman"/>
                <w:sz w:val="24"/>
                <w:szCs w:val="24"/>
              </w:rPr>
            </w:pPr>
          </w:p>
        </w:tc>
      </w:tr>
      <w:tr w:rsidR="00122509" w:rsidRPr="00CB7540" w14:paraId="0DFD17B8" w14:textId="77777777" w:rsidTr="0092167B">
        <w:trPr>
          <w:trHeight w:val="510"/>
          <w:jc w:val="center"/>
        </w:trPr>
        <w:tc>
          <w:tcPr>
            <w:tcW w:w="1838" w:type="pct"/>
            <w:vMerge/>
            <w:shd w:val="clear" w:color="auto" w:fill="auto"/>
            <w:vAlign w:val="center"/>
          </w:tcPr>
          <w:p w14:paraId="332B7EB2" w14:textId="77777777" w:rsidR="00122509" w:rsidRPr="00DC13BF" w:rsidRDefault="00122509" w:rsidP="00122509">
            <w:pPr>
              <w:pStyle w:val="Paragrafoelenco"/>
              <w:numPr>
                <w:ilvl w:val="0"/>
                <w:numId w:val="17"/>
              </w:numPr>
              <w:spacing w:before="167"/>
              <w:ind w:right="92"/>
              <w:jc w:val="left"/>
              <w:rPr>
                <w:sz w:val="24"/>
                <w:szCs w:val="24"/>
              </w:rPr>
            </w:pPr>
          </w:p>
        </w:tc>
        <w:tc>
          <w:tcPr>
            <w:tcW w:w="1987" w:type="pct"/>
            <w:shd w:val="clear" w:color="auto" w:fill="auto"/>
            <w:vAlign w:val="center"/>
          </w:tcPr>
          <w:p w14:paraId="26A83E6B" w14:textId="335AC733" w:rsidR="00122509" w:rsidRPr="00DC13BF" w:rsidRDefault="00122509" w:rsidP="00122509">
            <w:pPr>
              <w:tabs>
                <w:tab w:val="left" w:pos="533"/>
              </w:tabs>
              <w:spacing w:line="196" w:lineRule="exact"/>
              <w:ind w:left="143"/>
              <w:rPr>
                <w:rFonts w:ascii="Times New Roman" w:hAnsi="Times New Roman" w:cs="Times New Roman"/>
                <w:sz w:val="24"/>
                <w:szCs w:val="24"/>
              </w:rPr>
            </w:pPr>
            <w:r w:rsidRPr="00DC13BF">
              <w:rPr>
                <w:rFonts w:ascii="Times New Roman" w:hAnsi="Times New Roman" w:cs="Times New Roman"/>
                <w:sz w:val="24"/>
                <w:szCs w:val="24"/>
              </w:rPr>
              <w:t>deferimento al Dirigente Scolastico e riparazione del danno</w:t>
            </w:r>
          </w:p>
        </w:tc>
        <w:tc>
          <w:tcPr>
            <w:tcW w:w="1175" w:type="pct"/>
            <w:vMerge w:val="restart"/>
            <w:shd w:val="clear" w:color="auto" w:fill="auto"/>
            <w:vAlign w:val="center"/>
          </w:tcPr>
          <w:p w14:paraId="1F6F5ADA" w14:textId="7482D92C" w:rsidR="00122509" w:rsidRDefault="00122509" w:rsidP="00122509">
            <w:pPr>
              <w:ind w:right="129"/>
              <w:rPr>
                <w:rFonts w:ascii="Times New Roman" w:eastAsia="Times New Roman" w:hAnsi="Times New Roman" w:cs="Times New Roman"/>
                <w:sz w:val="24"/>
                <w:szCs w:val="24"/>
              </w:rPr>
            </w:pPr>
            <w:r>
              <w:rPr>
                <w:rFonts w:ascii="Times New Roman" w:eastAsia="Times New Roman" w:hAnsi="Times New Roman" w:cs="Times New Roman"/>
                <w:sz w:val="24"/>
                <w:szCs w:val="24"/>
              </w:rPr>
              <w:t>Dirigente scolastico</w:t>
            </w:r>
          </w:p>
        </w:tc>
      </w:tr>
      <w:tr w:rsidR="00122509" w:rsidRPr="00CB7540" w14:paraId="583333F4" w14:textId="77777777" w:rsidTr="0092167B">
        <w:trPr>
          <w:trHeight w:val="510"/>
          <w:jc w:val="center"/>
        </w:trPr>
        <w:tc>
          <w:tcPr>
            <w:tcW w:w="1838" w:type="pct"/>
            <w:vMerge/>
            <w:shd w:val="clear" w:color="auto" w:fill="auto"/>
            <w:vAlign w:val="center"/>
          </w:tcPr>
          <w:p w14:paraId="41839C00" w14:textId="77777777" w:rsidR="00122509" w:rsidRPr="00DC13BF" w:rsidRDefault="00122509" w:rsidP="00122509">
            <w:pPr>
              <w:pStyle w:val="Paragrafoelenco"/>
              <w:numPr>
                <w:ilvl w:val="0"/>
                <w:numId w:val="17"/>
              </w:numPr>
              <w:spacing w:before="167"/>
              <w:ind w:right="92"/>
              <w:jc w:val="left"/>
              <w:rPr>
                <w:sz w:val="24"/>
                <w:szCs w:val="24"/>
              </w:rPr>
            </w:pPr>
          </w:p>
        </w:tc>
        <w:tc>
          <w:tcPr>
            <w:tcW w:w="1987" w:type="pct"/>
            <w:shd w:val="clear" w:color="auto" w:fill="auto"/>
            <w:vAlign w:val="center"/>
          </w:tcPr>
          <w:p w14:paraId="710481A4" w14:textId="3C98BACB" w:rsidR="00122509" w:rsidRPr="00DC13BF" w:rsidRDefault="00122509" w:rsidP="00122509">
            <w:pPr>
              <w:tabs>
                <w:tab w:val="left" w:pos="533"/>
              </w:tabs>
              <w:spacing w:line="196" w:lineRule="exact"/>
              <w:ind w:left="143"/>
              <w:rPr>
                <w:rFonts w:ascii="Times New Roman" w:hAnsi="Times New Roman" w:cs="Times New Roman"/>
                <w:sz w:val="24"/>
                <w:szCs w:val="24"/>
              </w:rPr>
            </w:pPr>
            <w:r w:rsidRPr="00DC13BF">
              <w:rPr>
                <w:rFonts w:ascii="Times New Roman" w:hAnsi="Times New Roman" w:cs="Times New Roman"/>
                <w:sz w:val="24"/>
                <w:szCs w:val="24"/>
              </w:rPr>
              <w:t>ammonizione scritta del Dirigente Scolastico e riparazione del danno</w:t>
            </w:r>
          </w:p>
        </w:tc>
        <w:tc>
          <w:tcPr>
            <w:tcW w:w="1175" w:type="pct"/>
            <w:vMerge/>
            <w:shd w:val="clear" w:color="auto" w:fill="auto"/>
            <w:vAlign w:val="center"/>
          </w:tcPr>
          <w:p w14:paraId="54EE6205" w14:textId="77777777" w:rsidR="00122509" w:rsidRDefault="00122509" w:rsidP="00122509">
            <w:pPr>
              <w:ind w:right="129"/>
              <w:rPr>
                <w:rFonts w:ascii="Times New Roman" w:eastAsia="Times New Roman" w:hAnsi="Times New Roman" w:cs="Times New Roman"/>
                <w:sz w:val="24"/>
                <w:szCs w:val="24"/>
              </w:rPr>
            </w:pPr>
          </w:p>
        </w:tc>
      </w:tr>
      <w:tr w:rsidR="00122509" w:rsidRPr="00CB7540" w14:paraId="5F6D7054" w14:textId="77777777" w:rsidTr="0092167B">
        <w:trPr>
          <w:trHeight w:val="510"/>
          <w:jc w:val="center"/>
        </w:trPr>
        <w:tc>
          <w:tcPr>
            <w:tcW w:w="1838" w:type="pct"/>
            <w:vMerge/>
            <w:shd w:val="clear" w:color="auto" w:fill="auto"/>
            <w:vAlign w:val="center"/>
          </w:tcPr>
          <w:p w14:paraId="3F5D0530" w14:textId="77777777" w:rsidR="00122509" w:rsidRPr="00DC13BF" w:rsidRDefault="00122509" w:rsidP="00122509">
            <w:pPr>
              <w:pStyle w:val="Paragrafoelenco"/>
              <w:numPr>
                <w:ilvl w:val="0"/>
                <w:numId w:val="17"/>
              </w:numPr>
              <w:spacing w:before="167"/>
              <w:ind w:right="92"/>
              <w:jc w:val="left"/>
              <w:rPr>
                <w:sz w:val="24"/>
                <w:szCs w:val="24"/>
              </w:rPr>
            </w:pPr>
          </w:p>
        </w:tc>
        <w:tc>
          <w:tcPr>
            <w:tcW w:w="1987" w:type="pct"/>
            <w:shd w:val="clear" w:color="auto" w:fill="auto"/>
            <w:vAlign w:val="center"/>
          </w:tcPr>
          <w:p w14:paraId="6E9CCB57" w14:textId="4A42D5F9" w:rsidR="00122509" w:rsidRPr="00DC13BF" w:rsidRDefault="00122509" w:rsidP="00122509">
            <w:pPr>
              <w:tabs>
                <w:tab w:val="left" w:pos="533"/>
              </w:tabs>
              <w:spacing w:line="196" w:lineRule="exact"/>
              <w:ind w:left="143"/>
              <w:rPr>
                <w:rFonts w:ascii="Times New Roman" w:hAnsi="Times New Roman" w:cs="Times New Roman"/>
                <w:sz w:val="24"/>
                <w:szCs w:val="24"/>
              </w:rPr>
            </w:pPr>
            <w:r w:rsidRPr="00DC13BF">
              <w:rPr>
                <w:rFonts w:ascii="Times New Roman" w:hAnsi="Times New Roman" w:cs="Times New Roman"/>
                <w:sz w:val="24"/>
                <w:szCs w:val="24"/>
              </w:rPr>
              <w:t>sospensione dalle lezioni fino a 15 gg e riparazione del danno</w:t>
            </w:r>
          </w:p>
        </w:tc>
        <w:tc>
          <w:tcPr>
            <w:tcW w:w="1175" w:type="pct"/>
            <w:shd w:val="clear" w:color="auto" w:fill="auto"/>
            <w:vAlign w:val="center"/>
          </w:tcPr>
          <w:p w14:paraId="1031BEB2" w14:textId="46DFEEA0" w:rsidR="00122509" w:rsidRDefault="00122509" w:rsidP="00122509">
            <w:pPr>
              <w:ind w:right="129"/>
              <w:rPr>
                <w:rFonts w:ascii="Times New Roman" w:eastAsia="Times New Roman" w:hAnsi="Times New Roman" w:cs="Times New Roman"/>
                <w:sz w:val="24"/>
                <w:szCs w:val="24"/>
              </w:rPr>
            </w:pPr>
            <w:r>
              <w:rPr>
                <w:rFonts w:ascii="Times New Roman" w:eastAsia="Times New Roman" w:hAnsi="Times New Roman" w:cs="Times New Roman"/>
                <w:sz w:val="24"/>
                <w:szCs w:val="24"/>
              </w:rPr>
              <w:t>Consiglio di classe</w:t>
            </w:r>
          </w:p>
        </w:tc>
      </w:tr>
      <w:tr w:rsidR="00122509" w:rsidRPr="00CB7540" w14:paraId="48AF9846" w14:textId="77777777" w:rsidTr="005B56EA">
        <w:trPr>
          <w:trHeight w:val="510"/>
          <w:jc w:val="center"/>
        </w:trPr>
        <w:tc>
          <w:tcPr>
            <w:tcW w:w="1838" w:type="pct"/>
            <w:vMerge/>
            <w:tcBorders>
              <w:bottom w:val="single" w:sz="12" w:space="0" w:color="auto"/>
            </w:tcBorders>
            <w:shd w:val="clear" w:color="auto" w:fill="auto"/>
            <w:vAlign w:val="center"/>
          </w:tcPr>
          <w:p w14:paraId="047B332A" w14:textId="77777777" w:rsidR="00122509" w:rsidRPr="00DC13BF" w:rsidRDefault="00122509" w:rsidP="00122509">
            <w:pPr>
              <w:pStyle w:val="Paragrafoelenco"/>
              <w:numPr>
                <w:ilvl w:val="0"/>
                <w:numId w:val="17"/>
              </w:numPr>
              <w:spacing w:before="167"/>
              <w:ind w:right="92"/>
              <w:jc w:val="left"/>
              <w:rPr>
                <w:sz w:val="24"/>
                <w:szCs w:val="24"/>
              </w:rPr>
            </w:pPr>
          </w:p>
        </w:tc>
        <w:tc>
          <w:tcPr>
            <w:tcW w:w="1987" w:type="pct"/>
            <w:tcBorders>
              <w:bottom w:val="single" w:sz="12" w:space="0" w:color="auto"/>
            </w:tcBorders>
            <w:shd w:val="clear" w:color="auto" w:fill="auto"/>
            <w:vAlign w:val="center"/>
          </w:tcPr>
          <w:p w14:paraId="05669446" w14:textId="492C38EF" w:rsidR="00122509" w:rsidRPr="00DC13BF" w:rsidRDefault="00122509" w:rsidP="00122509">
            <w:pPr>
              <w:tabs>
                <w:tab w:val="left" w:pos="533"/>
              </w:tabs>
              <w:spacing w:line="196" w:lineRule="exact"/>
              <w:ind w:left="143"/>
              <w:rPr>
                <w:rFonts w:ascii="Times New Roman" w:hAnsi="Times New Roman" w:cs="Times New Roman"/>
                <w:sz w:val="24"/>
                <w:szCs w:val="24"/>
              </w:rPr>
            </w:pPr>
            <w:r w:rsidRPr="00DC13BF">
              <w:rPr>
                <w:rFonts w:ascii="Times New Roman" w:hAnsi="Times New Roman" w:cs="Times New Roman"/>
                <w:sz w:val="24"/>
                <w:szCs w:val="24"/>
              </w:rPr>
              <w:t>sospensione fino al termine dell’anno scolastico e riparazione del danno</w:t>
            </w:r>
          </w:p>
        </w:tc>
        <w:tc>
          <w:tcPr>
            <w:tcW w:w="1175" w:type="pct"/>
            <w:tcBorders>
              <w:bottom w:val="single" w:sz="12" w:space="0" w:color="auto"/>
            </w:tcBorders>
            <w:shd w:val="clear" w:color="auto" w:fill="auto"/>
            <w:vAlign w:val="center"/>
          </w:tcPr>
          <w:p w14:paraId="4B52F5E1" w14:textId="58F96FC9" w:rsidR="00122509" w:rsidRDefault="00122509" w:rsidP="00122509">
            <w:pPr>
              <w:ind w:right="129"/>
              <w:rPr>
                <w:rFonts w:ascii="Times New Roman" w:eastAsia="Times New Roman" w:hAnsi="Times New Roman" w:cs="Times New Roman"/>
                <w:sz w:val="24"/>
                <w:szCs w:val="24"/>
              </w:rPr>
            </w:pPr>
            <w:r>
              <w:rPr>
                <w:rFonts w:ascii="Times New Roman" w:eastAsia="Times New Roman" w:hAnsi="Times New Roman" w:cs="Times New Roman"/>
                <w:sz w:val="24"/>
                <w:szCs w:val="24"/>
              </w:rPr>
              <w:t>Consiglio di istituto</w:t>
            </w:r>
          </w:p>
        </w:tc>
      </w:tr>
      <w:tr w:rsidR="00122509" w:rsidRPr="00CB7540" w14:paraId="4831BEC8" w14:textId="77777777" w:rsidTr="005B56EA">
        <w:trPr>
          <w:trHeight w:val="567"/>
          <w:jc w:val="center"/>
        </w:trPr>
        <w:tc>
          <w:tcPr>
            <w:tcW w:w="1838" w:type="pct"/>
            <w:vMerge w:val="restart"/>
            <w:tcBorders>
              <w:top w:val="single" w:sz="12" w:space="0" w:color="auto"/>
            </w:tcBorders>
            <w:shd w:val="clear" w:color="auto" w:fill="auto"/>
            <w:vAlign w:val="center"/>
          </w:tcPr>
          <w:p w14:paraId="0116F9F1" w14:textId="7E70262A" w:rsidR="00122509" w:rsidRPr="00570F91" w:rsidRDefault="00122509" w:rsidP="00122509">
            <w:pPr>
              <w:pStyle w:val="Paragrafoelenco"/>
              <w:numPr>
                <w:ilvl w:val="0"/>
                <w:numId w:val="17"/>
              </w:numPr>
              <w:spacing w:before="167"/>
              <w:ind w:right="92"/>
              <w:jc w:val="left"/>
              <w:rPr>
                <w:b/>
                <w:bCs/>
                <w:smallCaps/>
                <w:sz w:val="24"/>
                <w:szCs w:val="24"/>
              </w:rPr>
            </w:pPr>
            <w:r w:rsidRPr="00DC13BF">
              <w:rPr>
                <w:sz w:val="24"/>
                <w:szCs w:val="24"/>
              </w:rPr>
              <w:t>Mancata osservanza delle norme di sicurezza</w:t>
            </w:r>
          </w:p>
        </w:tc>
        <w:tc>
          <w:tcPr>
            <w:tcW w:w="1987" w:type="pct"/>
            <w:tcBorders>
              <w:top w:val="single" w:sz="12" w:space="0" w:color="auto"/>
            </w:tcBorders>
            <w:shd w:val="clear" w:color="auto" w:fill="auto"/>
            <w:vAlign w:val="center"/>
          </w:tcPr>
          <w:p w14:paraId="697F5682" w14:textId="5AC8968F" w:rsidR="00122509" w:rsidRPr="007B6042" w:rsidRDefault="00122509" w:rsidP="00122509">
            <w:pPr>
              <w:tabs>
                <w:tab w:val="left" w:pos="533"/>
              </w:tabs>
              <w:spacing w:line="196" w:lineRule="exact"/>
              <w:ind w:left="143"/>
              <w:rPr>
                <w:rFonts w:ascii="Times New Roman" w:hAnsi="Times New Roman" w:cs="Times New Roman"/>
                <w:sz w:val="24"/>
                <w:szCs w:val="24"/>
              </w:rPr>
            </w:pPr>
            <w:r w:rsidRPr="00DC13BF">
              <w:rPr>
                <w:rFonts w:ascii="Times New Roman" w:hAnsi="Times New Roman" w:cs="Times New Roman"/>
                <w:sz w:val="24"/>
                <w:szCs w:val="24"/>
              </w:rPr>
              <w:t>richiamo verbale e riparazione del danno</w:t>
            </w:r>
          </w:p>
        </w:tc>
        <w:tc>
          <w:tcPr>
            <w:tcW w:w="1175" w:type="pct"/>
            <w:vMerge w:val="restart"/>
            <w:tcBorders>
              <w:top w:val="single" w:sz="12" w:space="0" w:color="auto"/>
            </w:tcBorders>
            <w:shd w:val="clear" w:color="auto" w:fill="auto"/>
            <w:vAlign w:val="center"/>
          </w:tcPr>
          <w:p w14:paraId="5526AFC3" w14:textId="34DB4F71" w:rsidR="00122509" w:rsidRDefault="00122509" w:rsidP="00122509">
            <w:pPr>
              <w:ind w:right="129"/>
              <w:rPr>
                <w:rFonts w:ascii="Times New Roman" w:eastAsia="Times New Roman" w:hAnsi="Times New Roman" w:cs="Times New Roman"/>
                <w:sz w:val="24"/>
                <w:szCs w:val="24"/>
              </w:rPr>
            </w:pPr>
            <w:r>
              <w:rPr>
                <w:rFonts w:ascii="Times New Roman" w:eastAsia="Times New Roman" w:hAnsi="Times New Roman" w:cs="Times New Roman"/>
                <w:sz w:val="24"/>
                <w:szCs w:val="24"/>
              </w:rPr>
              <w:t>Docente</w:t>
            </w:r>
          </w:p>
        </w:tc>
      </w:tr>
      <w:tr w:rsidR="00122509" w:rsidRPr="00CB7540" w14:paraId="14E83287" w14:textId="77777777" w:rsidTr="0092167B">
        <w:trPr>
          <w:trHeight w:val="567"/>
          <w:jc w:val="center"/>
        </w:trPr>
        <w:tc>
          <w:tcPr>
            <w:tcW w:w="1838" w:type="pct"/>
            <w:vMerge/>
            <w:shd w:val="clear" w:color="auto" w:fill="auto"/>
            <w:vAlign w:val="center"/>
          </w:tcPr>
          <w:p w14:paraId="101E1539" w14:textId="77777777" w:rsidR="00122509" w:rsidRPr="00DC13BF" w:rsidRDefault="00122509" w:rsidP="00122509">
            <w:pPr>
              <w:pStyle w:val="Paragrafoelenco"/>
              <w:numPr>
                <w:ilvl w:val="0"/>
                <w:numId w:val="17"/>
              </w:numPr>
              <w:spacing w:before="167"/>
              <w:ind w:right="92"/>
              <w:jc w:val="left"/>
              <w:rPr>
                <w:sz w:val="24"/>
                <w:szCs w:val="24"/>
              </w:rPr>
            </w:pPr>
          </w:p>
        </w:tc>
        <w:tc>
          <w:tcPr>
            <w:tcW w:w="1987" w:type="pct"/>
            <w:shd w:val="clear" w:color="auto" w:fill="auto"/>
            <w:vAlign w:val="center"/>
          </w:tcPr>
          <w:p w14:paraId="6D20E433" w14:textId="0012EDC2" w:rsidR="00122509" w:rsidRPr="00DC13BF" w:rsidRDefault="00122509" w:rsidP="00122509">
            <w:pPr>
              <w:tabs>
                <w:tab w:val="left" w:pos="533"/>
              </w:tabs>
              <w:spacing w:line="196" w:lineRule="exact"/>
              <w:ind w:left="143"/>
              <w:rPr>
                <w:rFonts w:ascii="Times New Roman" w:hAnsi="Times New Roman" w:cs="Times New Roman"/>
                <w:sz w:val="24"/>
                <w:szCs w:val="24"/>
              </w:rPr>
            </w:pPr>
            <w:r w:rsidRPr="00DC13BF">
              <w:rPr>
                <w:rFonts w:ascii="Times New Roman" w:hAnsi="Times New Roman" w:cs="Times New Roman"/>
                <w:sz w:val="24"/>
                <w:szCs w:val="24"/>
              </w:rPr>
              <w:t>ammonizione scritta sul registro di classe e riparazione del danno</w:t>
            </w:r>
          </w:p>
        </w:tc>
        <w:tc>
          <w:tcPr>
            <w:tcW w:w="1175" w:type="pct"/>
            <w:vMerge/>
            <w:shd w:val="clear" w:color="auto" w:fill="auto"/>
            <w:vAlign w:val="center"/>
          </w:tcPr>
          <w:p w14:paraId="21DF7715" w14:textId="77777777" w:rsidR="00122509" w:rsidRDefault="00122509" w:rsidP="00122509">
            <w:pPr>
              <w:ind w:right="129"/>
              <w:rPr>
                <w:rFonts w:ascii="Times New Roman" w:eastAsia="Times New Roman" w:hAnsi="Times New Roman" w:cs="Times New Roman"/>
                <w:sz w:val="24"/>
                <w:szCs w:val="24"/>
              </w:rPr>
            </w:pPr>
          </w:p>
        </w:tc>
      </w:tr>
      <w:tr w:rsidR="00122509" w:rsidRPr="00CB7540" w14:paraId="2DD9258F" w14:textId="77777777" w:rsidTr="0092167B">
        <w:trPr>
          <w:trHeight w:val="567"/>
          <w:jc w:val="center"/>
        </w:trPr>
        <w:tc>
          <w:tcPr>
            <w:tcW w:w="1838" w:type="pct"/>
            <w:vMerge/>
            <w:shd w:val="clear" w:color="auto" w:fill="auto"/>
            <w:vAlign w:val="center"/>
          </w:tcPr>
          <w:p w14:paraId="2AE72CFA" w14:textId="77777777" w:rsidR="00122509" w:rsidRPr="00DC13BF" w:rsidRDefault="00122509" w:rsidP="00122509">
            <w:pPr>
              <w:pStyle w:val="Paragrafoelenco"/>
              <w:numPr>
                <w:ilvl w:val="0"/>
                <w:numId w:val="17"/>
              </w:numPr>
              <w:spacing w:before="167"/>
              <w:ind w:right="92"/>
              <w:jc w:val="left"/>
              <w:rPr>
                <w:sz w:val="24"/>
                <w:szCs w:val="24"/>
              </w:rPr>
            </w:pPr>
          </w:p>
        </w:tc>
        <w:tc>
          <w:tcPr>
            <w:tcW w:w="1987" w:type="pct"/>
            <w:shd w:val="clear" w:color="auto" w:fill="auto"/>
            <w:vAlign w:val="center"/>
          </w:tcPr>
          <w:p w14:paraId="01B534B0" w14:textId="79DF2171" w:rsidR="00122509" w:rsidRPr="00DC13BF" w:rsidRDefault="00122509" w:rsidP="00122509">
            <w:pPr>
              <w:tabs>
                <w:tab w:val="left" w:pos="533"/>
              </w:tabs>
              <w:spacing w:line="196" w:lineRule="exact"/>
              <w:ind w:left="143"/>
              <w:rPr>
                <w:rFonts w:ascii="Times New Roman" w:hAnsi="Times New Roman" w:cs="Times New Roman"/>
                <w:sz w:val="24"/>
                <w:szCs w:val="24"/>
              </w:rPr>
            </w:pPr>
            <w:r w:rsidRPr="00DC13BF">
              <w:rPr>
                <w:rFonts w:ascii="Times New Roman" w:hAnsi="Times New Roman" w:cs="Times New Roman"/>
                <w:sz w:val="24"/>
                <w:szCs w:val="24"/>
              </w:rPr>
              <w:t>convocazione dei genitori e riparazione del danno</w:t>
            </w:r>
          </w:p>
        </w:tc>
        <w:tc>
          <w:tcPr>
            <w:tcW w:w="1175" w:type="pct"/>
            <w:vMerge/>
            <w:shd w:val="clear" w:color="auto" w:fill="auto"/>
            <w:vAlign w:val="center"/>
          </w:tcPr>
          <w:p w14:paraId="1FB2EA74" w14:textId="77777777" w:rsidR="00122509" w:rsidRDefault="00122509" w:rsidP="00122509">
            <w:pPr>
              <w:ind w:right="129"/>
              <w:rPr>
                <w:rFonts w:ascii="Times New Roman" w:eastAsia="Times New Roman" w:hAnsi="Times New Roman" w:cs="Times New Roman"/>
                <w:sz w:val="24"/>
                <w:szCs w:val="24"/>
              </w:rPr>
            </w:pPr>
          </w:p>
        </w:tc>
      </w:tr>
      <w:tr w:rsidR="00122509" w:rsidRPr="00CB7540" w14:paraId="3F379164" w14:textId="77777777" w:rsidTr="0092167B">
        <w:trPr>
          <w:trHeight w:val="567"/>
          <w:jc w:val="center"/>
        </w:trPr>
        <w:tc>
          <w:tcPr>
            <w:tcW w:w="1838" w:type="pct"/>
            <w:vMerge/>
            <w:shd w:val="clear" w:color="auto" w:fill="auto"/>
            <w:vAlign w:val="center"/>
          </w:tcPr>
          <w:p w14:paraId="7E829904" w14:textId="77777777" w:rsidR="00122509" w:rsidRPr="00DC13BF" w:rsidRDefault="00122509" w:rsidP="00122509">
            <w:pPr>
              <w:pStyle w:val="Paragrafoelenco"/>
              <w:numPr>
                <w:ilvl w:val="0"/>
                <w:numId w:val="17"/>
              </w:numPr>
              <w:spacing w:before="167"/>
              <w:ind w:right="92"/>
              <w:jc w:val="left"/>
              <w:rPr>
                <w:sz w:val="24"/>
                <w:szCs w:val="24"/>
              </w:rPr>
            </w:pPr>
          </w:p>
        </w:tc>
        <w:tc>
          <w:tcPr>
            <w:tcW w:w="1987" w:type="pct"/>
            <w:shd w:val="clear" w:color="auto" w:fill="auto"/>
            <w:vAlign w:val="center"/>
          </w:tcPr>
          <w:p w14:paraId="733525E3" w14:textId="2F6CBEC4" w:rsidR="00122509" w:rsidRPr="00DC13BF" w:rsidRDefault="00122509" w:rsidP="00122509">
            <w:pPr>
              <w:tabs>
                <w:tab w:val="left" w:pos="533"/>
              </w:tabs>
              <w:spacing w:line="196" w:lineRule="exact"/>
              <w:ind w:left="143"/>
              <w:rPr>
                <w:rFonts w:ascii="Times New Roman" w:hAnsi="Times New Roman" w:cs="Times New Roman"/>
                <w:sz w:val="24"/>
                <w:szCs w:val="24"/>
              </w:rPr>
            </w:pPr>
            <w:r w:rsidRPr="00DC13BF">
              <w:rPr>
                <w:rFonts w:ascii="Times New Roman" w:hAnsi="Times New Roman" w:cs="Times New Roman"/>
                <w:sz w:val="24"/>
                <w:szCs w:val="24"/>
              </w:rPr>
              <w:t>deferimento al Dirigente Scolastico</w:t>
            </w:r>
            <w:r>
              <w:rPr>
                <w:rFonts w:ascii="Times New Roman" w:hAnsi="Times New Roman" w:cs="Times New Roman"/>
                <w:sz w:val="24"/>
                <w:szCs w:val="24"/>
              </w:rPr>
              <w:t xml:space="preserve"> </w:t>
            </w:r>
            <w:r w:rsidRPr="00DC13BF">
              <w:rPr>
                <w:rFonts w:ascii="Times New Roman" w:hAnsi="Times New Roman" w:cs="Times New Roman"/>
                <w:sz w:val="24"/>
                <w:szCs w:val="24"/>
              </w:rPr>
              <w:t>e riparazione del danno</w:t>
            </w:r>
          </w:p>
        </w:tc>
        <w:tc>
          <w:tcPr>
            <w:tcW w:w="1175" w:type="pct"/>
            <w:vMerge w:val="restart"/>
            <w:shd w:val="clear" w:color="auto" w:fill="auto"/>
            <w:vAlign w:val="center"/>
          </w:tcPr>
          <w:p w14:paraId="58FB63FC" w14:textId="570B1FDB" w:rsidR="00122509" w:rsidRDefault="00122509" w:rsidP="00122509">
            <w:pPr>
              <w:ind w:right="129"/>
              <w:rPr>
                <w:rFonts w:ascii="Times New Roman" w:eastAsia="Times New Roman" w:hAnsi="Times New Roman" w:cs="Times New Roman"/>
                <w:sz w:val="24"/>
                <w:szCs w:val="24"/>
              </w:rPr>
            </w:pPr>
            <w:r>
              <w:rPr>
                <w:rFonts w:ascii="Times New Roman" w:eastAsia="Times New Roman" w:hAnsi="Times New Roman" w:cs="Times New Roman"/>
                <w:sz w:val="24"/>
                <w:szCs w:val="24"/>
              </w:rPr>
              <w:t>Dirigente scolastico</w:t>
            </w:r>
          </w:p>
        </w:tc>
      </w:tr>
      <w:tr w:rsidR="00122509" w:rsidRPr="00CB7540" w14:paraId="1626A1C4" w14:textId="77777777" w:rsidTr="0092167B">
        <w:trPr>
          <w:trHeight w:val="567"/>
          <w:jc w:val="center"/>
        </w:trPr>
        <w:tc>
          <w:tcPr>
            <w:tcW w:w="1838" w:type="pct"/>
            <w:vMerge/>
            <w:shd w:val="clear" w:color="auto" w:fill="auto"/>
            <w:vAlign w:val="center"/>
          </w:tcPr>
          <w:p w14:paraId="51D170CF" w14:textId="77777777" w:rsidR="00122509" w:rsidRPr="00DC13BF" w:rsidRDefault="00122509" w:rsidP="00122509">
            <w:pPr>
              <w:pStyle w:val="Paragrafoelenco"/>
              <w:numPr>
                <w:ilvl w:val="0"/>
                <w:numId w:val="17"/>
              </w:numPr>
              <w:spacing w:before="167"/>
              <w:ind w:right="92"/>
              <w:jc w:val="left"/>
              <w:rPr>
                <w:sz w:val="24"/>
                <w:szCs w:val="24"/>
              </w:rPr>
            </w:pPr>
          </w:p>
        </w:tc>
        <w:tc>
          <w:tcPr>
            <w:tcW w:w="1987" w:type="pct"/>
            <w:shd w:val="clear" w:color="auto" w:fill="auto"/>
            <w:vAlign w:val="center"/>
          </w:tcPr>
          <w:p w14:paraId="6AE199FA" w14:textId="0AD884D6" w:rsidR="00122509" w:rsidRPr="00DC13BF" w:rsidRDefault="00122509" w:rsidP="00122509">
            <w:pPr>
              <w:tabs>
                <w:tab w:val="left" w:pos="533"/>
              </w:tabs>
              <w:spacing w:line="196" w:lineRule="exact"/>
              <w:ind w:left="143"/>
              <w:rPr>
                <w:rFonts w:ascii="Times New Roman" w:hAnsi="Times New Roman" w:cs="Times New Roman"/>
                <w:sz w:val="24"/>
                <w:szCs w:val="24"/>
              </w:rPr>
            </w:pPr>
            <w:r w:rsidRPr="00DC13BF">
              <w:rPr>
                <w:rFonts w:ascii="Times New Roman" w:hAnsi="Times New Roman" w:cs="Times New Roman"/>
                <w:sz w:val="24"/>
                <w:szCs w:val="24"/>
              </w:rPr>
              <w:t>ammonizione scritta del Dirigente Scolastico e riparazione del danno</w:t>
            </w:r>
          </w:p>
        </w:tc>
        <w:tc>
          <w:tcPr>
            <w:tcW w:w="1175" w:type="pct"/>
            <w:vMerge/>
            <w:shd w:val="clear" w:color="auto" w:fill="auto"/>
            <w:vAlign w:val="center"/>
          </w:tcPr>
          <w:p w14:paraId="6BDCF16C" w14:textId="77777777" w:rsidR="00122509" w:rsidRDefault="00122509" w:rsidP="00122509">
            <w:pPr>
              <w:ind w:right="129"/>
              <w:rPr>
                <w:rFonts w:ascii="Times New Roman" w:eastAsia="Times New Roman" w:hAnsi="Times New Roman" w:cs="Times New Roman"/>
                <w:sz w:val="24"/>
                <w:szCs w:val="24"/>
              </w:rPr>
            </w:pPr>
          </w:p>
        </w:tc>
      </w:tr>
      <w:tr w:rsidR="00122509" w:rsidRPr="00CB7540" w14:paraId="5D6606F9" w14:textId="77777777" w:rsidTr="00122509">
        <w:trPr>
          <w:trHeight w:val="567"/>
          <w:jc w:val="center"/>
        </w:trPr>
        <w:tc>
          <w:tcPr>
            <w:tcW w:w="1838" w:type="pct"/>
            <w:vMerge/>
            <w:tcBorders>
              <w:bottom w:val="single" w:sz="12" w:space="0" w:color="auto"/>
            </w:tcBorders>
            <w:shd w:val="clear" w:color="auto" w:fill="auto"/>
            <w:vAlign w:val="center"/>
          </w:tcPr>
          <w:p w14:paraId="63189479" w14:textId="77777777" w:rsidR="00122509" w:rsidRPr="00DC13BF" w:rsidRDefault="00122509" w:rsidP="00122509">
            <w:pPr>
              <w:pStyle w:val="Paragrafoelenco"/>
              <w:numPr>
                <w:ilvl w:val="0"/>
                <w:numId w:val="17"/>
              </w:numPr>
              <w:spacing w:before="167"/>
              <w:ind w:right="92"/>
              <w:jc w:val="left"/>
              <w:rPr>
                <w:sz w:val="24"/>
                <w:szCs w:val="24"/>
              </w:rPr>
            </w:pPr>
          </w:p>
        </w:tc>
        <w:tc>
          <w:tcPr>
            <w:tcW w:w="1987" w:type="pct"/>
            <w:tcBorders>
              <w:bottom w:val="single" w:sz="12" w:space="0" w:color="auto"/>
            </w:tcBorders>
            <w:shd w:val="clear" w:color="auto" w:fill="auto"/>
            <w:vAlign w:val="center"/>
          </w:tcPr>
          <w:p w14:paraId="4104CF9B" w14:textId="326B2BDC" w:rsidR="00122509" w:rsidRPr="00DC13BF" w:rsidRDefault="00122509" w:rsidP="00122509">
            <w:pPr>
              <w:tabs>
                <w:tab w:val="left" w:pos="533"/>
              </w:tabs>
              <w:spacing w:line="196" w:lineRule="exact"/>
              <w:ind w:left="143"/>
              <w:rPr>
                <w:rFonts w:ascii="Times New Roman" w:hAnsi="Times New Roman" w:cs="Times New Roman"/>
                <w:sz w:val="24"/>
                <w:szCs w:val="24"/>
              </w:rPr>
            </w:pPr>
            <w:r w:rsidRPr="00DC13BF">
              <w:rPr>
                <w:rFonts w:ascii="Times New Roman" w:hAnsi="Times New Roman" w:cs="Times New Roman"/>
                <w:sz w:val="24"/>
                <w:szCs w:val="24"/>
              </w:rPr>
              <w:t>sospensione dalle lezioni fino a 15 giorni e riparazione del danno</w:t>
            </w:r>
          </w:p>
        </w:tc>
        <w:tc>
          <w:tcPr>
            <w:tcW w:w="1175" w:type="pct"/>
            <w:tcBorders>
              <w:bottom w:val="single" w:sz="12" w:space="0" w:color="auto"/>
            </w:tcBorders>
            <w:shd w:val="clear" w:color="auto" w:fill="auto"/>
            <w:vAlign w:val="center"/>
          </w:tcPr>
          <w:p w14:paraId="709D4B7E" w14:textId="3B0802E4" w:rsidR="00122509" w:rsidRDefault="00122509" w:rsidP="00122509">
            <w:pPr>
              <w:ind w:right="129"/>
              <w:rPr>
                <w:rFonts w:ascii="Times New Roman" w:eastAsia="Times New Roman" w:hAnsi="Times New Roman" w:cs="Times New Roman"/>
                <w:sz w:val="24"/>
                <w:szCs w:val="24"/>
              </w:rPr>
            </w:pPr>
            <w:r>
              <w:rPr>
                <w:rFonts w:ascii="Times New Roman" w:eastAsia="Times New Roman" w:hAnsi="Times New Roman" w:cs="Times New Roman"/>
                <w:sz w:val="24"/>
                <w:szCs w:val="24"/>
              </w:rPr>
              <w:t>Consiglio di classe</w:t>
            </w:r>
          </w:p>
        </w:tc>
      </w:tr>
    </w:tbl>
    <w:p w14:paraId="179A8ABB" w14:textId="77777777" w:rsidR="00E80367" w:rsidRDefault="00E80367" w:rsidP="00364EB4">
      <w:pPr>
        <w:rPr>
          <w:sz w:val="24"/>
          <w:szCs w:val="24"/>
        </w:rPr>
      </w:pPr>
    </w:p>
    <w:p w14:paraId="6D2936F8" w14:textId="2CF06173" w:rsidR="00364EB4" w:rsidRDefault="00364EB4" w:rsidP="00364EB4">
      <w:pPr>
        <w:pStyle w:val="Paragrafoelenco"/>
        <w:numPr>
          <w:ilvl w:val="0"/>
          <w:numId w:val="39"/>
        </w:numPr>
        <w:rPr>
          <w:sz w:val="24"/>
          <w:szCs w:val="24"/>
        </w:rPr>
      </w:pPr>
      <w:r w:rsidRPr="00364EB4">
        <w:rPr>
          <w:sz w:val="24"/>
          <w:szCs w:val="24"/>
        </w:rPr>
        <w:t xml:space="preserve">Per gli episodi di bullismo e di cyberbullismo le infrazioni e le relative sanzioni disciplinari sono riportate nel </w:t>
      </w:r>
      <w:r>
        <w:rPr>
          <w:sz w:val="24"/>
          <w:szCs w:val="24"/>
        </w:rPr>
        <w:t>“</w:t>
      </w:r>
      <w:r w:rsidRPr="00364EB4">
        <w:rPr>
          <w:sz w:val="24"/>
          <w:szCs w:val="24"/>
        </w:rPr>
        <w:t>Regolamento Bullismo e Cyberbullismo</w:t>
      </w:r>
      <w:r w:rsidR="003E03B3">
        <w:rPr>
          <w:sz w:val="24"/>
          <w:szCs w:val="24"/>
        </w:rPr>
        <w:t>”, Allegato n.8</w:t>
      </w:r>
      <w:r w:rsidRPr="00364EB4">
        <w:rPr>
          <w:sz w:val="24"/>
          <w:szCs w:val="24"/>
        </w:rPr>
        <w:t xml:space="preserve"> del Regolamento di istituto.</w:t>
      </w:r>
    </w:p>
    <w:p w14:paraId="323DD146" w14:textId="77777777" w:rsidR="00607005" w:rsidRDefault="00607005" w:rsidP="00607005">
      <w:pPr>
        <w:rPr>
          <w:sz w:val="24"/>
          <w:szCs w:val="24"/>
        </w:rPr>
      </w:pPr>
    </w:p>
    <w:p w14:paraId="6C1F382F" w14:textId="77777777" w:rsidR="00607005" w:rsidRDefault="00607005" w:rsidP="00607005">
      <w:pPr>
        <w:rPr>
          <w:sz w:val="24"/>
          <w:szCs w:val="24"/>
        </w:rPr>
      </w:pPr>
    </w:p>
    <w:p w14:paraId="1D356551" w14:textId="77777777" w:rsidR="00607005" w:rsidRPr="00607005" w:rsidRDefault="00607005" w:rsidP="00607005">
      <w:pPr>
        <w:rPr>
          <w:sz w:val="24"/>
          <w:szCs w:val="24"/>
        </w:rPr>
      </w:pPr>
    </w:p>
    <w:p w14:paraId="052CA645" w14:textId="40282C31" w:rsidR="006F25FB" w:rsidRPr="00A20739" w:rsidRDefault="006F25FB" w:rsidP="006F25FB">
      <w:pPr>
        <w:pStyle w:val="Titolo1"/>
        <w:jc w:val="center"/>
        <w:rPr>
          <w:rFonts w:ascii="Times New Roman" w:hAnsi="Times New Roman" w:cs="Times New Roman"/>
          <w:b/>
          <w:bCs/>
          <w:smallCaps/>
          <w:color w:val="000000" w:themeColor="text1"/>
          <w:sz w:val="36"/>
          <w:szCs w:val="36"/>
        </w:rPr>
      </w:pPr>
      <w:bookmarkStart w:id="11" w:name="_Toc121337294"/>
      <w:r w:rsidRPr="00A20739">
        <w:rPr>
          <w:rFonts w:ascii="Times New Roman" w:hAnsi="Times New Roman" w:cs="Times New Roman"/>
          <w:b/>
          <w:bCs/>
          <w:smallCaps/>
          <w:color w:val="000000" w:themeColor="text1"/>
          <w:sz w:val="36"/>
          <w:szCs w:val="36"/>
        </w:rPr>
        <w:lastRenderedPageBreak/>
        <w:t>TITOLO I</w:t>
      </w:r>
      <w:r>
        <w:rPr>
          <w:rFonts w:ascii="Times New Roman" w:hAnsi="Times New Roman" w:cs="Times New Roman"/>
          <w:b/>
          <w:bCs/>
          <w:smallCaps/>
          <w:color w:val="000000" w:themeColor="text1"/>
          <w:sz w:val="36"/>
          <w:szCs w:val="36"/>
        </w:rPr>
        <w:t>I</w:t>
      </w:r>
      <w:bookmarkEnd w:id="11"/>
    </w:p>
    <w:p w14:paraId="1CF362F6" w14:textId="61CC8ADC" w:rsidR="006F25FB" w:rsidRDefault="006F25FB" w:rsidP="006F25FB">
      <w:pPr>
        <w:pStyle w:val="Titolo2"/>
        <w:spacing w:line="240" w:lineRule="auto"/>
        <w:jc w:val="center"/>
        <w:rPr>
          <w:rFonts w:ascii="Times New Roman" w:hAnsi="Times New Roman" w:cs="Times New Roman"/>
          <w:b/>
          <w:bCs/>
          <w:smallCaps/>
          <w:color w:val="000000" w:themeColor="text1"/>
        </w:rPr>
      </w:pPr>
      <w:bookmarkStart w:id="12" w:name="_Toc121337295"/>
      <w:r>
        <w:rPr>
          <w:rFonts w:ascii="Times New Roman" w:hAnsi="Times New Roman" w:cs="Times New Roman"/>
          <w:b/>
          <w:bCs/>
          <w:smallCaps/>
          <w:color w:val="000000" w:themeColor="text1"/>
        </w:rPr>
        <w:t>procedimenti di irrogazione delle sanzioni</w:t>
      </w:r>
      <w:bookmarkEnd w:id="12"/>
    </w:p>
    <w:p w14:paraId="69B004A2" w14:textId="77777777" w:rsidR="006F25FB" w:rsidRDefault="006F25FB" w:rsidP="002420BE">
      <w:pPr>
        <w:pStyle w:val="Titolo5"/>
        <w:ind w:left="0"/>
      </w:pPr>
    </w:p>
    <w:p w14:paraId="004C95E1" w14:textId="02A5C77B" w:rsidR="002420BE" w:rsidRDefault="002420BE" w:rsidP="00714661">
      <w:pPr>
        <w:pStyle w:val="Titolo5"/>
        <w:numPr>
          <w:ilvl w:val="0"/>
          <w:numId w:val="40"/>
        </w:numPr>
        <w:tabs>
          <w:tab w:val="left" w:pos="1134"/>
        </w:tabs>
        <w:ind w:left="0" w:firstLine="0"/>
      </w:pPr>
      <w:r>
        <w:t>Procedimento disciplinare</w:t>
      </w:r>
    </w:p>
    <w:p w14:paraId="6B0F361B" w14:textId="77777777" w:rsidR="006F25FB" w:rsidRPr="006F25FB" w:rsidRDefault="006F25FB" w:rsidP="00E80C2D">
      <w:pPr>
        <w:pStyle w:val="Paragrafoelenco"/>
        <w:numPr>
          <w:ilvl w:val="0"/>
          <w:numId w:val="18"/>
        </w:numPr>
        <w:rPr>
          <w:sz w:val="24"/>
          <w:szCs w:val="24"/>
        </w:rPr>
      </w:pPr>
      <w:r w:rsidRPr="006F25FB">
        <w:rPr>
          <w:sz w:val="24"/>
          <w:szCs w:val="24"/>
        </w:rPr>
        <w:t xml:space="preserve">Il procedimento disciplinare di accertamento delle infrazioni di cui ai precedenti articoli è azione di natura amministrativa a cui devono applicarsi i principi e le norme della Legge n. 241 del 7 agosto 1990 e successive modificazioni ed integrazioni. Esso pertanto ai sensi dell’art. 1 della legge 241/90 deve essere ispirato ai principi di economicità, efficacia, pubblicità e trasparenza. </w:t>
      </w:r>
    </w:p>
    <w:p w14:paraId="584EDDFA" w14:textId="087D9C9E" w:rsidR="006F25FB" w:rsidRDefault="006F25FB" w:rsidP="00E80C2D">
      <w:pPr>
        <w:pStyle w:val="Paragrafoelenco"/>
        <w:numPr>
          <w:ilvl w:val="0"/>
          <w:numId w:val="18"/>
        </w:numPr>
      </w:pPr>
      <w:r w:rsidRPr="006F25FB">
        <w:rPr>
          <w:sz w:val="24"/>
          <w:szCs w:val="24"/>
        </w:rPr>
        <w:t>Medesimi principi e norme devono applicarsi all’eventuale procedimento di impugnazione dei provvedimenti con cui sono state comminate le sanzioni disciplinari</w:t>
      </w:r>
      <w:r>
        <w:t>.</w:t>
      </w:r>
    </w:p>
    <w:p w14:paraId="55EE0FB8" w14:textId="77777777" w:rsidR="006F25FB" w:rsidRDefault="006F25FB" w:rsidP="006F25FB">
      <w:pPr>
        <w:pStyle w:val="Paragrafoelenco"/>
        <w:ind w:left="360" w:firstLine="0"/>
      </w:pPr>
    </w:p>
    <w:p w14:paraId="64A69A08" w14:textId="59E3A9CA" w:rsidR="006F25FB" w:rsidRDefault="006F25FB" w:rsidP="00714661">
      <w:pPr>
        <w:pStyle w:val="Titolo5"/>
        <w:numPr>
          <w:ilvl w:val="0"/>
          <w:numId w:val="40"/>
        </w:numPr>
        <w:tabs>
          <w:tab w:val="left" w:pos="1134"/>
        </w:tabs>
        <w:ind w:left="0" w:firstLine="0"/>
      </w:pPr>
      <w:r>
        <w:t>Organi competenti</w:t>
      </w:r>
    </w:p>
    <w:p w14:paraId="6670196B" w14:textId="4050149E" w:rsidR="006F25FB" w:rsidRPr="006F25FB" w:rsidRDefault="006F25FB" w:rsidP="00E80C2D">
      <w:pPr>
        <w:pStyle w:val="Paragrafoelenco"/>
        <w:numPr>
          <w:ilvl w:val="0"/>
          <w:numId w:val="19"/>
        </w:numPr>
        <w:rPr>
          <w:sz w:val="24"/>
          <w:szCs w:val="24"/>
        </w:rPr>
      </w:pPr>
      <w:r w:rsidRPr="006F25FB">
        <w:rPr>
          <w:sz w:val="24"/>
          <w:szCs w:val="24"/>
        </w:rPr>
        <w:t>È di competenza del Consiglio di classe l’adozione:</w:t>
      </w:r>
    </w:p>
    <w:p w14:paraId="5A71AA04" w14:textId="6ED34C84" w:rsidR="006F25FB" w:rsidRPr="006F25FB" w:rsidRDefault="00272544" w:rsidP="00E80C2D">
      <w:pPr>
        <w:pStyle w:val="Paragrafoelenco"/>
        <w:numPr>
          <w:ilvl w:val="0"/>
          <w:numId w:val="20"/>
        </w:numPr>
        <w:rPr>
          <w:sz w:val="24"/>
          <w:szCs w:val="24"/>
        </w:rPr>
      </w:pPr>
      <w:r>
        <w:rPr>
          <w:sz w:val="24"/>
          <w:szCs w:val="24"/>
        </w:rPr>
        <w:t xml:space="preserve">delle sanzioni diverse dall’allontanamento temporaneo dalla </w:t>
      </w:r>
      <w:r w:rsidR="006F25FB" w:rsidRPr="006F25FB">
        <w:rPr>
          <w:sz w:val="24"/>
          <w:szCs w:val="24"/>
        </w:rPr>
        <w:t>comunità scolastica;</w:t>
      </w:r>
    </w:p>
    <w:p w14:paraId="47C6D062" w14:textId="77777777" w:rsidR="006F25FB" w:rsidRPr="006F25FB" w:rsidRDefault="006F25FB" w:rsidP="00E80C2D">
      <w:pPr>
        <w:pStyle w:val="Paragrafoelenco"/>
        <w:numPr>
          <w:ilvl w:val="0"/>
          <w:numId w:val="20"/>
        </w:numPr>
        <w:rPr>
          <w:sz w:val="24"/>
          <w:szCs w:val="24"/>
        </w:rPr>
      </w:pPr>
      <w:r w:rsidRPr="006F25FB">
        <w:rPr>
          <w:sz w:val="24"/>
          <w:szCs w:val="24"/>
        </w:rPr>
        <w:t>delle sanzioni che comportano l’allontanamento temporaneo dello studente dalla comunità scolastica per un periodo non superiore a 15 giorni.</w:t>
      </w:r>
    </w:p>
    <w:p w14:paraId="285080DE" w14:textId="75E75C24" w:rsidR="006F25FB" w:rsidRPr="006F25FB" w:rsidRDefault="006F25FB" w:rsidP="00E80C2D">
      <w:pPr>
        <w:pStyle w:val="Paragrafoelenco"/>
        <w:numPr>
          <w:ilvl w:val="0"/>
          <w:numId w:val="19"/>
        </w:numPr>
        <w:rPr>
          <w:sz w:val="24"/>
          <w:szCs w:val="24"/>
        </w:rPr>
      </w:pPr>
      <w:r w:rsidRPr="006F25FB">
        <w:rPr>
          <w:sz w:val="24"/>
          <w:szCs w:val="24"/>
        </w:rPr>
        <w:t>È di competenza del Consiglio di istituto l’adozione delle sanzioni che comportano:</w:t>
      </w:r>
    </w:p>
    <w:p w14:paraId="3A301556" w14:textId="77777777" w:rsidR="006F25FB" w:rsidRPr="006F25FB" w:rsidRDefault="006F25FB" w:rsidP="00E80C2D">
      <w:pPr>
        <w:pStyle w:val="Paragrafoelenco"/>
        <w:numPr>
          <w:ilvl w:val="0"/>
          <w:numId w:val="21"/>
        </w:numPr>
        <w:rPr>
          <w:sz w:val="24"/>
          <w:szCs w:val="24"/>
        </w:rPr>
      </w:pPr>
      <w:r w:rsidRPr="006F25FB">
        <w:rPr>
          <w:sz w:val="24"/>
          <w:szCs w:val="24"/>
        </w:rPr>
        <w:t>l’allontanamento temporaneo dello studente dalla comunità scolastica per un periodo superiore a 15 giorni;</w:t>
      </w:r>
    </w:p>
    <w:p w14:paraId="6520A016" w14:textId="561D3967" w:rsidR="006F25FB" w:rsidRPr="006F25FB" w:rsidRDefault="006F25FB" w:rsidP="00E80C2D">
      <w:pPr>
        <w:pStyle w:val="Paragrafoelenco"/>
        <w:numPr>
          <w:ilvl w:val="0"/>
          <w:numId w:val="21"/>
        </w:numPr>
        <w:rPr>
          <w:sz w:val="24"/>
          <w:szCs w:val="24"/>
        </w:rPr>
      </w:pPr>
      <w:r w:rsidRPr="006F25FB">
        <w:rPr>
          <w:sz w:val="24"/>
          <w:szCs w:val="24"/>
        </w:rPr>
        <w:t>l’allontanamento dello studente dalla comunità scolastica fino al termine dell’anno scolastico;</w:t>
      </w:r>
    </w:p>
    <w:p w14:paraId="2FAA5412" w14:textId="1E2F4F05" w:rsidR="006F25FB" w:rsidRPr="006F25FB" w:rsidRDefault="006F25FB" w:rsidP="00E80C2D">
      <w:pPr>
        <w:pStyle w:val="Paragrafoelenco"/>
        <w:numPr>
          <w:ilvl w:val="0"/>
          <w:numId w:val="21"/>
        </w:numPr>
        <w:rPr>
          <w:sz w:val="24"/>
          <w:szCs w:val="24"/>
        </w:rPr>
      </w:pPr>
      <w:r w:rsidRPr="006F25FB">
        <w:rPr>
          <w:sz w:val="24"/>
          <w:szCs w:val="24"/>
        </w:rPr>
        <w:t>l’esclusione dello studente dallo scrutinio finale o la non ammissione all’esame di Stato conclusivo del corso di studi.</w:t>
      </w:r>
    </w:p>
    <w:p w14:paraId="3467F57B" w14:textId="28674F4B" w:rsidR="006F25FB" w:rsidRPr="006F25FB" w:rsidRDefault="006F25FB" w:rsidP="00E80C2D">
      <w:pPr>
        <w:pStyle w:val="Paragrafoelenco"/>
        <w:numPr>
          <w:ilvl w:val="0"/>
          <w:numId w:val="19"/>
        </w:numPr>
        <w:rPr>
          <w:sz w:val="24"/>
          <w:szCs w:val="24"/>
        </w:rPr>
      </w:pPr>
      <w:r w:rsidRPr="006F25FB">
        <w:rPr>
          <w:sz w:val="24"/>
          <w:szCs w:val="24"/>
        </w:rPr>
        <w:t>I ricorsi avverso i provvedimenti adottati dal Consiglio di classe o dal Consiglio di istituto sono decisi dall’Organo di Garanzia dell’Istituto.</w:t>
      </w:r>
    </w:p>
    <w:p w14:paraId="13413957" w14:textId="77777777" w:rsidR="006F25FB" w:rsidRDefault="006F25FB" w:rsidP="006F25FB"/>
    <w:p w14:paraId="48418749" w14:textId="4A9A6411" w:rsidR="006F25FB" w:rsidRDefault="006F25FB" w:rsidP="00714661">
      <w:pPr>
        <w:pStyle w:val="Titolo5"/>
        <w:numPr>
          <w:ilvl w:val="0"/>
          <w:numId w:val="40"/>
        </w:numPr>
        <w:tabs>
          <w:tab w:val="left" w:pos="1134"/>
        </w:tabs>
        <w:ind w:left="0" w:firstLine="0"/>
      </w:pPr>
      <w:bookmarkStart w:id="13" w:name="_Hlk120571007"/>
      <w:r>
        <w:t>Motivazione del provvedimento</w:t>
      </w:r>
    </w:p>
    <w:bookmarkEnd w:id="13"/>
    <w:p w14:paraId="41607E3C" w14:textId="1675F37A" w:rsidR="006F25FB" w:rsidRPr="006F25FB" w:rsidRDefault="006F25FB" w:rsidP="00E80C2D">
      <w:pPr>
        <w:pStyle w:val="Paragrafoelenco"/>
        <w:numPr>
          <w:ilvl w:val="0"/>
          <w:numId w:val="22"/>
        </w:numPr>
        <w:rPr>
          <w:sz w:val="24"/>
          <w:szCs w:val="24"/>
        </w:rPr>
      </w:pPr>
      <w:r w:rsidRPr="006F25FB">
        <w:rPr>
          <w:sz w:val="24"/>
          <w:szCs w:val="24"/>
        </w:rPr>
        <w:t>La Scuola ha il dovere di concludere il procedimento disciplinare mediante l’adozione di un provvedimento espresso anche se tale provvedimento non comporta l’adozione di alcuna sanzione.</w:t>
      </w:r>
    </w:p>
    <w:p w14:paraId="74CC5771" w14:textId="63376466" w:rsidR="00037A09" w:rsidRDefault="006F25FB" w:rsidP="006F25FB">
      <w:pPr>
        <w:pStyle w:val="Paragrafoelenco"/>
        <w:numPr>
          <w:ilvl w:val="0"/>
          <w:numId w:val="22"/>
        </w:numPr>
        <w:rPr>
          <w:sz w:val="24"/>
          <w:szCs w:val="24"/>
        </w:rPr>
      </w:pPr>
      <w:r w:rsidRPr="006F25FB">
        <w:rPr>
          <w:sz w:val="24"/>
          <w:szCs w:val="24"/>
        </w:rPr>
        <w:t>Ogni provvedimento deve essere motivato; nel provvedimento sanzionatorio devono essere specificati in maniera chiara e precisa le motivazioni che hanno resa necessaria l’irrogazione della sanzione e la scelta della sanzione irrogata.</w:t>
      </w:r>
    </w:p>
    <w:p w14:paraId="5F138581" w14:textId="77777777" w:rsidR="007B1B93" w:rsidRPr="007B1B93" w:rsidRDefault="007B1B93" w:rsidP="007B1B93">
      <w:pPr>
        <w:pStyle w:val="Paragrafoelenco"/>
        <w:ind w:left="360" w:firstLine="0"/>
        <w:rPr>
          <w:sz w:val="24"/>
          <w:szCs w:val="24"/>
        </w:rPr>
      </w:pPr>
    </w:p>
    <w:p w14:paraId="75037D08" w14:textId="0199A601" w:rsidR="006F25FB" w:rsidRDefault="006F25FB" w:rsidP="00714661">
      <w:pPr>
        <w:pStyle w:val="Titolo5"/>
        <w:numPr>
          <w:ilvl w:val="0"/>
          <w:numId w:val="40"/>
        </w:numPr>
        <w:tabs>
          <w:tab w:val="left" w:pos="1134"/>
        </w:tabs>
        <w:ind w:left="0" w:firstLine="0"/>
      </w:pPr>
      <w:r>
        <w:t>Procedure</w:t>
      </w:r>
    </w:p>
    <w:p w14:paraId="02190E53" w14:textId="366BA00C" w:rsidR="006F25FB" w:rsidRDefault="006F25FB" w:rsidP="006F25FB"/>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7"/>
        <w:gridCol w:w="5201"/>
      </w:tblGrid>
      <w:tr w:rsidR="006F25FB" w:rsidRPr="00037A09" w14:paraId="5F409DFA" w14:textId="77777777" w:rsidTr="00272544">
        <w:trPr>
          <w:trHeight w:val="454"/>
        </w:trPr>
        <w:tc>
          <w:tcPr>
            <w:tcW w:w="2299" w:type="pct"/>
            <w:vAlign w:val="center"/>
          </w:tcPr>
          <w:p w14:paraId="1FDF3AF2" w14:textId="77777777" w:rsidR="006F25FB" w:rsidRPr="00037A09" w:rsidRDefault="006F25FB" w:rsidP="00272544">
            <w:pPr>
              <w:pStyle w:val="TableParagraph"/>
              <w:spacing w:line="232" w:lineRule="exact"/>
              <w:ind w:left="1744" w:right="1373"/>
              <w:rPr>
                <w:rFonts w:ascii="Times New Roman" w:hAnsi="Times New Roman" w:cs="Times New Roman"/>
                <w:b/>
                <w:smallCaps/>
                <w:sz w:val="24"/>
                <w:szCs w:val="24"/>
              </w:rPr>
            </w:pPr>
            <w:r w:rsidRPr="00037A09">
              <w:rPr>
                <w:rFonts w:ascii="Times New Roman" w:hAnsi="Times New Roman" w:cs="Times New Roman"/>
                <w:b/>
                <w:smallCaps/>
                <w:sz w:val="24"/>
                <w:szCs w:val="24"/>
              </w:rPr>
              <w:t>sanzione</w:t>
            </w:r>
          </w:p>
        </w:tc>
        <w:tc>
          <w:tcPr>
            <w:tcW w:w="2701" w:type="pct"/>
            <w:vAlign w:val="center"/>
          </w:tcPr>
          <w:p w14:paraId="51E5281C" w14:textId="77777777" w:rsidR="006F25FB" w:rsidRPr="00037A09" w:rsidRDefault="006F25FB" w:rsidP="00272544">
            <w:pPr>
              <w:pStyle w:val="TableParagraph"/>
              <w:spacing w:line="232" w:lineRule="exact"/>
              <w:ind w:left="1826" w:right="1816"/>
              <w:rPr>
                <w:rFonts w:ascii="Times New Roman" w:hAnsi="Times New Roman" w:cs="Times New Roman"/>
                <w:b/>
                <w:smallCaps/>
                <w:sz w:val="24"/>
                <w:szCs w:val="24"/>
              </w:rPr>
            </w:pPr>
            <w:r w:rsidRPr="00037A09">
              <w:rPr>
                <w:rFonts w:ascii="Times New Roman" w:hAnsi="Times New Roman" w:cs="Times New Roman"/>
                <w:b/>
                <w:smallCaps/>
                <w:sz w:val="24"/>
                <w:szCs w:val="24"/>
              </w:rPr>
              <w:t>procedura</w:t>
            </w:r>
          </w:p>
        </w:tc>
      </w:tr>
      <w:tr w:rsidR="006F25FB" w:rsidRPr="00037A09" w14:paraId="1B0A3E3A" w14:textId="77777777" w:rsidTr="00037A09">
        <w:trPr>
          <w:trHeight w:val="506"/>
        </w:trPr>
        <w:tc>
          <w:tcPr>
            <w:tcW w:w="2299" w:type="pct"/>
          </w:tcPr>
          <w:p w14:paraId="4CF95790" w14:textId="77777777" w:rsidR="006F25FB" w:rsidRPr="00037A09" w:rsidRDefault="006F25FB" w:rsidP="00C640F7">
            <w:pPr>
              <w:pStyle w:val="TableParagraph"/>
              <w:spacing w:line="247" w:lineRule="exact"/>
              <w:ind w:left="69"/>
              <w:rPr>
                <w:rFonts w:ascii="Times New Roman" w:hAnsi="Times New Roman" w:cs="Times New Roman"/>
                <w:sz w:val="24"/>
                <w:szCs w:val="24"/>
              </w:rPr>
            </w:pPr>
            <w:r w:rsidRPr="00037A09">
              <w:rPr>
                <w:rFonts w:ascii="Times New Roman" w:hAnsi="Times New Roman" w:cs="Times New Roman"/>
                <w:sz w:val="24"/>
                <w:szCs w:val="24"/>
              </w:rPr>
              <w:t>Richiamo</w:t>
            </w:r>
            <w:r w:rsidRPr="00037A09">
              <w:rPr>
                <w:rFonts w:ascii="Times New Roman" w:hAnsi="Times New Roman" w:cs="Times New Roman"/>
                <w:spacing w:val="-2"/>
                <w:sz w:val="24"/>
                <w:szCs w:val="24"/>
              </w:rPr>
              <w:t xml:space="preserve"> </w:t>
            </w:r>
            <w:r w:rsidRPr="00037A09">
              <w:rPr>
                <w:rFonts w:ascii="Times New Roman" w:hAnsi="Times New Roman" w:cs="Times New Roman"/>
                <w:sz w:val="24"/>
                <w:szCs w:val="24"/>
              </w:rPr>
              <w:t>verbale</w:t>
            </w:r>
          </w:p>
        </w:tc>
        <w:tc>
          <w:tcPr>
            <w:tcW w:w="2701" w:type="pct"/>
          </w:tcPr>
          <w:p w14:paraId="14A0FDB1" w14:textId="77777777" w:rsidR="006F25FB" w:rsidRPr="00037A09" w:rsidRDefault="006F25FB" w:rsidP="00C640F7">
            <w:pPr>
              <w:pStyle w:val="TableParagraph"/>
              <w:spacing w:line="247" w:lineRule="exact"/>
              <w:ind w:left="69"/>
              <w:rPr>
                <w:rFonts w:ascii="Times New Roman" w:hAnsi="Times New Roman" w:cs="Times New Roman"/>
                <w:sz w:val="24"/>
                <w:szCs w:val="24"/>
              </w:rPr>
            </w:pPr>
            <w:r w:rsidRPr="00037A09">
              <w:rPr>
                <w:rFonts w:ascii="Times New Roman" w:hAnsi="Times New Roman" w:cs="Times New Roman"/>
                <w:sz w:val="24"/>
                <w:szCs w:val="24"/>
              </w:rPr>
              <w:t>rilevazione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mancanza</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ascolto</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motivazioni</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alunno</w:t>
            </w:r>
          </w:p>
          <w:p w14:paraId="7F3122A0" w14:textId="77777777" w:rsidR="006F25FB" w:rsidRPr="00037A09" w:rsidRDefault="006F25FB" w:rsidP="00C640F7">
            <w:pPr>
              <w:pStyle w:val="TableParagraph"/>
              <w:spacing w:before="1" w:line="238" w:lineRule="exact"/>
              <w:ind w:left="69"/>
              <w:rPr>
                <w:rFonts w:ascii="Times New Roman" w:hAnsi="Times New Roman" w:cs="Times New Roman"/>
                <w:sz w:val="24"/>
                <w:szCs w:val="24"/>
              </w:rPr>
            </w:pPr>
            <w:r w:rsidRPr="00037A09">
              <w:rPr>
                <w:rFonts w:ascii="Times New Roman" w:hAnsi="Times New Roman" w:cs="Times New Roman"/>
                <w:sz w:val="24"/>
                <w:szCs w:val="24"/>
              </w:rPr>
              <w:t>–</w:t>
            </w:r>
            <w:r w:rsidRPr="00037A09">
              <w:rPr>
                <w:rFonts w:ascii="Times New Roman" w:hAnsi="Times New Roman" w:cs="Times New Roman"/>
                <w:spacing w:val="-2"/>
                <w:sz w:val="24"/>
                <w:szCs w:val="24"/>
              </w:rPr>
              <w:t xml:space="preserve"> </w:t>
            </w:r>
            <w:r w:rsidRPr="00037A09">
              <w:rPr>
                <w:rFonts w:ascii="Times New Roman" w:hAnsi="Times New Roman" w:cs="Times New Roman"/>
                <w:sz w:val="24"/>
                <w:szCs w:val="24"/>
              </w:rPr>
              <w:t>richiamo.</w:t>
            </w:r>
          </w:p>
        </w:tc>
      </w:tr>
      <w:tr w:rsidR="006F25FB" w:rsidRPr="00037A09" w14:paraId="0FA77128" w14:textId="77777777" w:rsidTr="00037A09">
        <w:trPr>
          <w:trHeight w:val="1264"/>
        </w:trPr>
        <w:tc>
          <w:tcPr>
            <w:tcW w:w="2299" w:type="pct"/>
          </w:tcPr>
          <w:p w14:paraId="7301F256" w14:textId="77777777" w:rsidR="006F25FB" w:rsidRPr="00037A09" w:rsidRDefault="006F25FB" w:rsidP="00C640F7">
            <w:pPr>
              <w:pStyle w:val="TableParagraph"/>
              <w:spacing w:line="247" w:lineRule="exact"/>
              <w:ind w:left="69"/>
              <w:rPr>
                <w:rFonts w:ascii="Times New Roman" w:hAnsi="Times New Roman" w:cs="Times New Roman"/>
                <w:sz w:val="24"/>
                <w:szCs w:val="24"/>
              </w:rPr>
            </w:pPr>
            <w:r w:rsidRPr="00037A09">
              <w:rPr>
                <w:rFonts w:ascii="Times New Roman" w:hAnsi="Times New Roman" w:cs="Times New Roman"/>
                <w:sz w:val="24"/>
                <w:szCs w:val="24"/>
              </w:rPr>
              <w:t>Ammonizione</w:t>
            </w:r>
            <w:r w:rsidRPr="00037A09">
              <w:rPr>
                <w:rFonts w:ascii="Times New Roman" w:hAnsi="Times New Roman" w:cs="Times New Roman"/>
                <w:spacing w:val="-3"/>
                <w:sz w:val="24"/>
                <w:szCs w:val="24"/>
              </w:rPr>
              <w:t xml:space="preserve"> </w:t>
            </w:r>
            <w:r w:rsidRPr="00037A09">
              <w:rPr>
                <w:rFonts w:ascii="Times New Roman" w:hAnsi="Times New Roman" w:cs="Times New Roman"/>
                <w:sz w:val="24"/>
                <w:szCs w:val="24"/>
              </w:rPr>
              <w:t>scritta</w:t>
            </w:r>
            <w:r w:rsidRPr="00037A09">
              <w:rPr>
                <w:rFonts w:ascii="Times New Roman" w:hAnsi="Times New Roman" w:cs="Times New Roman"/>
                <w:spacing w:val="-3"/>
                <w:sz w:val="24"/>
                <w:szCs w:val="24"/>
              </w:rPr>
              <w:t xml:space="preserve"> </w:t>
            </w:r>
            <w:r w:rsidRPr="00037A09">
              <w:rPr>
                <w:rFonts w:ascii="Times New Roman" w:hAnsi="Times New Roman" w:cs="Times New Roman"/>
                <w:sz w:val="24"/>
                <w:szCs w:val="24"/>
              </w:rPr>
              <w:t>sul</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registro</w:t>
            </w:r>
            <w:r w:rsidRPr="00037A09">
              <w:rPr>
                <w:rFonts w:ascii="Times New Roman" w:hAnsi="Times New Roman" w:cs="Times New Roman"/>
                <w:spacing w:val="-3"/>
                <w:sz w:val="24"/>
                <w:szCs w:val="24"/>
              </w:rPr>
              <w:t xml:space="preserve"> </w:t>
            </w:r>
            <w:r w:rsidRPr="00037A09">
              <w:rPr>
                <w:rFonts w:ascii="Times New Roman" w:hAnsi="Times New Roman" w:cs="Times New Roman"/>
                <w:sz w:val="24"/>
                <w:szCs w:val="24"/>
              </w:rPr>
              <w:t>di</w:t>
            </w:r>
            <w:r w:rsidRPr="00037A09">
              <w:rPr>
                <w:rFonts w:ascii="Times New Roman" w:hAnsi="Times New Roman" w:cs="Times New Roman"/>
                <w:spacing w:val="-2"/>
                <w:sz w:val="24"/>
                <w:szCs w:val="24"/>
              </w:rPr>
              <w:t xml:space="preserve"> </w:t>
            </w:r>
            <w:r w:rsidRPr="00037A09">
              <w:rPr>
                <w:rFonts w:ascii="Times New Roman" w:hAnsi="Times New Roman" w:cs="Times New Roman"/>
                <w:sz w:val="24"/>
                <w:szCs w:val="24"/>
              </w:rPr>
              <w:t>classe</w:t>
            </w:r>
          </w:p>
        </w:tc>
        <w:tc>
          <w:tcPr>
            <w:tcW w:w="2701" w:type="pct"/>
          </w:tcPr>
          <w:p w14:paraId="2CBAC115" w14:textId="77777777" w:rsidR="006F25FB" w:rsidRPr="00037A09" w:rsidRDefault="006F25FB" w:rsidP="00C640F7">
            <w:pPr>
              <w:pStyle w:val="TableParagraph"/>
              <w:spacing w:line="247" w:lineRule="exact"/>
              <w:ind w:left="69"/>
              <w:jc w:val="both"/>
              <w:rPr>
                <w:rFonts w:ascii="Times New Roman" w:hAnsi="Times New Roman" w:cs="Times New Roman"/>
                <w:sz w:val="24"/>
                <w:szCs w:val="24"/>
              </w:rPr>
            </w:pPr>
            <w:r w:rsidRPr="00037A09">
              <w:rPr>
                <w:rFonts w:ascii="Times New Roman" w:hAnsi="Times New Roman" w:cs="Times New Roman"/>
                <w:sz w:val="24"/>
                <w:szCs w:val="24"/>
              </w:rPr>
              <w:t>rilevazione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mancanza –</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ascolto motivazioni alunno</w:t>
            </w:r>
          </w:p>
          <w:p w14:paraId="4CDE852A" w14:textId="7798FAF0" w:rsidR="006F25FB" w:rsidRPr="00037A09" w:rsidRDefault="006F25FB" w:rsidP="00037A09">
            <w:pPr>
              <w:pStyle w:val="TableParagraph"/>
              <w:spacing w:before="1"/>
              <w:ind w:left="69" w:right="57"/>
              <w:jc w:val="both"/>
              <w:rPr>
                <w:rFonts w:ascii="Times New Roman" w:hAnsi="Times New Roman" w:cs="Times New Roman"/>
                <w:sz w:val="24"/>
                <w:szCs w:val="24"/>
              </w:rPr>
            </w:pPr>
            <w:r w:rsidRPr="00037A09">
              <w:rPr>
                <w:rFonts w:ascii="Times New Roman" w:hAnsi="Times New Roman" w:cs="Times New Roman"/>
                <w:sz w:val="24"/>
                <w:szCs w:val="24"/>
              </w:rPr>
              <w:t>– annotazione dell’ammonizione con motivazione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sul registro di classe – comunicazione alla famiglia</w:t>
            </w:r>
            <w:r w:rsidRPr="00037A09">
              <w:rPr>
                <w:rFonts w:ascii="Times New Roman" w:hAnsi="Times New Roman" w:cs="Times New Roman"/>
                <w:spacing w:val="-52"/>
                <w:sz w:val="24"/>
                <w:szCs w:val="24"/>
              </w:rPr>
              <w:t xml:space="preserve"> </w:t>
            </w:r>
            <w:r w:rsidRPr="00037A09">
              <w:rPr>
                <w:rFonts w:ascii="Times New Roman" w:hAnsi="Times New Roman" w:cs="Times New Roman"/>
                <w:sz w:val="24"/>
                <w:szCs w:val="24"/>
              </w:rPr>
              <w:t>e</w:t>
            </w:r>
            <w:r w:rsidRPr="00037A09">
              <w:rPr>
                <w:rFonts w:ascii="Times New Roman" w:hAnsi="Times New Roman" w:cs="Times New Roman"/>
                <w:spacing w:val="59"/>
                <w:sz w:val="24"/>
                <w:szCs w:val="24"/>
              </w:rPr>
              <w:t xml:space="preserve"> </w:t>
            </w:r>
            <w:r w:rsidRPr="00037A09">
              <w:rPr>
                <w:rFonts w:ascii="Times New Roman" w:hAnsi="Times New Roman" w:cs="Times New Roman"/>
                <w:sz w:val="24"/>
                <w:szCs w:val="24"/>
              </w:rPr>
              <w:t>annotazione</w:t>
            </w:r>
            <w:r w:rsidRPr="00037A09">
              <w:rPr>
                <w:rFonts w:ascii="Times New Roman" w:hAnsi="Times New Roman" w:cs="Times New Roman"/>
                <w:spacing w:val="57"/>
                <w:sz w:val="24"/>
                <w:szCs w:val="24"/>
              </w:rPr>
              <w:t xml:space="preserve"> </w:t>
            </w:r>
            <w:r w:rsidRPr="00037A09">
              <w:rPr>
                <w:rFonts w:ascii="Times New Roman" w:hAnsi="Times New Roman" w:cs="Times New Roman"/>
                <w:sz w:val="24"/>
                <w:szCs w:val="24"/>
              </w:rPr>
              <w:t>sul</w:t>
            </w:r>
            <w:r w:rsidRPr="00037A09">
              <w:rPr>
                <w:rFonts w:ascii="Times New Roman" w:hAnsi="Times New Roman" w:cs="Times New Roman"/>
                <w:spacing w:val="57"/>
                <w:sz w:val="24"/>
                <w:szCs w:val="24"/>
              </w:rPr>
              <w:t xml:space="preserve"> </w:t>
            </w:r>
            <w:r w:rsidRPr="00037A09">
              <w:rPr>
                <w:rFonts w:ascii="Times New Roman" w:hAnsi="Times New Roman" w:cs="Times New Roman"/>
                <w:sz w:val="24"/>
                <w:szCs w:val="24"/>
              </w:rPr>
              <w:t>registro</w:t>
            </w:r>
            <w:r w:rsidRPr="00037A09">
              <w:rPr>
                <w:rFonts w:ascii="Times New Roman" w:hAnsi="Times New Roman" w:cs="Times New Roman"/>
                <w:spacing w:val="56"/>
                <w:sz w:val="24"/>
                <w:szCs w:val="24"/>
              </w:rPr>
              <w:t xml:space="preserve"> </w:t>
            </w:r>
            <w:r w:rsidR="00037A09">
              <w:rPr>
                <w:rFonts w:ascii="Times New Roman" w:hAnsi="Times New Roman" w:cs="Times New Roman"/>
                <w:sz w:val="24"/>
                <w:szCs w:val="24"/>
              </w:rPr>
              <w:t>fonogrammi</w:t>
            </w:r>
          </w:p>
        </w:tc>
      </w:tr>
      <w:tr w:rsidR="006F25FB" w:rsidRPr="00037A09" w14:paraId="49C52611" w14:textId="77777777" w:rsidTr="00037A09">
        <w:trPr>
          <w:trHeight w:val="760"/>
        </w:trPr>
        <w:tc>
          <w:tcPr>
            <w:tcW w:w="2299" w:type="pct"/>
          </w:tcPr>
          <w:p w14:paraId="25ACB74B" w14:textId="77777777" w:rsidR="006F25FB" w:rsidRPr="00037A09" w:rsidRDefault="006F25FB" w:rsidP="00C640F7">
            <w:pPr>
              <w:pStyle w:val="TableParagraph"/>
              <w:spacing w:line="247" w:lineRule="exact"/>
              <w:ind w:left="69"/>
              <w:rPr>
                <w:rFonts w:ascii="Times New Roman" w:hAnsi="Times New Roman" w:cs="Times New Roman"/>
                <w:sz w:val="24"/>
                <w:szCs w:val="24"/>
              </w:rPr>
            </w:pPr>
            <w:r w:rsidRPr="00037A09">
              <w:rPr>
                <w:rFonts w:ascii="Times New Roman" w:hAnsi="Times New Roman" w:cs="Times New Roman"/>
                <w:sz w:val="24"/>
                <w:szCs w:val="24"/>
              </w:rPr>
              <w:t>Convocazione</w:t>
            </w:r>
            <w:r w:rsidRPr="00037A09">
              <w:rPr>
                <w:rFonts w:ascii="Times New Roman" w:hAnsi="Times New Roman" w:cs="Times New Roman"/>
                <w:spacing w:val="-3"/>
                <w:sz w:val="24"/>
                <w:szCs w:val="24"/>
              </w:rPr>
              <w:t xml:space="preserve"> </w:t>
            </w:r>
            <w:r w:rsidRPr="00037A09">
              <w:rPr>
                <w:rFonts w:ascii="Times New Roman" w:hAnsi="Times New Roman" w:cs="Times New Roman"/>
                <w:sz w:val="24"/>
                <w:szCs w:val="24"/>
              </w:rPr>
              <w:t>genitori</w:t>
            </w:r>
          </w:p>
        </w:tc>
        <w:tc>
          <w:tcPr>
            <w:tcW w:w="2701" w:type="pct"/>
          </w:tcPr>
          <w:p w14:paraId="6E006EB7" w14:textId="77777777" w:rsidR="006F25FB" w:rsidRPr="00037A09" w:rsidRDefault="006F25FB" w:rsidP="00C640F7">
            <w:pPr>
              <w:pStyle w:val="TableParagraph"/>
              <w:spacing w:line="247" w:lineRule="exact"/>
              <w:ind w:left="69"/>
              <w:rPr>
                <w:rFonts w:ascii="Times New Roman" w:hAnsi="Times New Roman" w:cs="Times New Roman"/>
                <w:sz w:val="24"/>
                <w:szCs w:val="24"/>
              </w:rPr>
            </w:pPr>
            <w:r w:rsidRPr="00037A09">
              <w:rPr>
                <w:rFonts w:ascii="Times New Roman" w:hAnsi="Times New Roman" w:cs="Times New Roman"/>
                <w:sz w:val="24"/>
                <w:szCs w:val="24"/>
              </w:rPr>
              <w:t>rilevazione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mancanza</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ascolto</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motivazioni</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alunno</w:t>
            </w:r>
          </w:p>
          <w:p w14:paraId="21A464B5" w14:textId="71F89C94" w:rsidR="006F25FB" w:rsidRPr="00037A09" w:rsidRDefault="006F25FB" w:rsidP="00E80C2D">
            <w:pPr>
              <w:pStyle w:val="TableParagraph"/>
              <w:numPr>
                <w:ilvl w:val="0"/>
                <w:numId w:val="23"/>
              </w:numPr>
              <w:tabs>
                <w:tab w:val="left" w:pos="250"/>
              </w:tabs>
              <w:spacing w:before="1" w:line="252" w:lineRule="exact"/>
              <w:ind w:hanging="181"/>
              <w:rPr>
                <w:rFonts w:ascii="Times New Roman" w:hAnsi="Times New Roman" w:cs="Times New Roman"/>
                <w:sz w:val="24"/>
                <w:szCs w:val="24"/>
              </w:rPr>
            </w:pPr>
            <w:r w:rsidRPr="00037A09">
              <w:rPr>
                <w:rFonts w:ascii="Times New Roman" w:hAnsi="Times New Roman" w:cs="Times New Roman"/>
                <w:sz w:val="24"/>
                <w:szCs w:val="24"/>
              </w:rPr>
              <w:t>convocazione</w:t>
            </w:r>
            <w:r w:rsidRPr="00037A09">
              <w:rPr>
                <w:rFonts w:ascii="Times New Roman" w:hAnsi="Times New Roman" w:cs="Times New Roman"/>
                <w:spacing w:val="13"/>
                <w:sz w:val="24"/>
                <w:szCs w:val="24"/>
              </w:rPr>
              <w:t xml:space="preserve"> </w:t>
            </w:r>
            <w:r w:rsidRPr="00037A09">
              <w:rPr>
                <w:rFonts w:ascii="Times New Roman" w:hAnsi="Times New Roman" w:cs="Times New Roman"/>
                <w:sz w:val="24"/>
                <w:szCs w:val="24"/>
              </w:rPr>
              <w:t>genitori</w:t>
            </w:r>
            <w:r w:rsidRPr="00037A09">
              <w:rPr>
                <w:rFonts w:ascii="Times New Roman" w:hAnsi="Times New Roman" w:cs="Times New Roman"/>
                <w:spacing w:val="14"/>
                <w:sz w:val="24"/>
                <w:szCs w:val="24"/>
              </w:rPr>
              <w:t xml:space="preserve"> </w:t>
            </w:r>
          </w:p>
          <w:p w14:paraId="3AB841E8" w14:textId="278C63AD" w:rsidR="006F25FB" w:rsidRPr="00037A09" w:rsidRDefault="006F25FB" w:rsidP="00E80C2D">
            <w:pPr>
              <w:pStyle w:val="TableParagraph"/>
              <w:numPr>
                <w:ilvl w:val="0"/>
                <w:numId w:val="23"/>
              </w:numPr>
              <w:tabs>
                <w:tab w:val="left" w:pos="236"/>
              </w:tabs>
              <w:spacing w:line="240" w:lineRule="exact"/>
              <w:ind w:left="235" w:hanging="167"/>
              <w:rPr>
                <w:rFonts w:ascii="Times New Roman" w:hAnsi="Times New Roman" w:cs="Times New Roman"/>
                <w:sz w:val="24"/>
                <w:szCs w:val="24"/>
              </w:rPr>
            </w:pPr>
            <w:r w:rsidRPr="00037A09">
              <w:rPr>
                <w:rFonts w:ascii="Times New Roman" w:hAnsi="Times New Roman" w:cs="Times New Roman"/>
                <w:sz w:val="24"/>
                <w:szCs w:val="24"/>
              </w:rPr>
              <w:t>annotazione</w:t>
            </w:r>
            <w:r w:rsidRPr="00037A09">
              <w:rPr>
                <w:rFonts w:ascii="Times New Roman" w:hAnsi="Times New Roman" w:cs="Times New Roman"/>
                <w:spacing w:val="-4"/>
                <w:sz w:val="24"/>
                <w:szCs w:val="24"/>
              </w:rPr>
              <w:t xml:space="preserve"> </w:t>
            </w:r>
            <w:r w:rsidRPr="00037A09">
              <w:rPr>
                <w:rFonts w:ascii="Times New Roman" w:hAnsi="Times New Roman" w:cs="Times New Roman"/>
                <w:sz w:val="24"/>
                <w:szCs w:val="24"/>
              </w:rPr>
              <w:t>sul</w:t>
            </w:r>
            <w:r w:rsidRPr="00037A09">
              <w:rPr>
                <w:rFonts w:ascii="Times New Roman" w:hAnsi="Times New Roman" w:cs="Times New Roman"/>
                <w:spacing w:val="-4"/>
                <w:sz w:val="24"/>
                <w:szCs w:val="24"/>
              </w:rPr>
              <w:t xml:space="preserve"> </w:t>
            </w:r>
            <w:r w:rsidRPr="00037A09">
              <w:rPr>
                <w:rFonts w:ascii="Times New Roman" w:hAnsi="Times New Roman" w:cs="Times New Roman"/>
                <w:sz w:val="24"/>
                <w:szCs w:val="24"/>
              </w:rPr>
              <w:t>registro</w:t>
            </w:r>
            <w:r w:rsidRPr="00037A09">
              <w:rPr>
                <w:rFonts w:ascii="Times New Roman" w:hAnsi="Times New Roman" w:cs="Times New Roman"/>
                <w:spacing w:val="-2"/>
                <w:sz w:val="24"/>
                <w:szCs w:val="24"/>
              </w:rPr>
              <w:t xml:space="preserve"> </w:t>
            </w:r>
            <w:r w:rsidR="00037A09">
              <w:rPr>
                <w:rFonts w:ascii="Times New Roman" w:hAnsi="Times New Roman" w:cs="Times New Roman"/>
                <w:sz w:val="24"/>
                <w:szCs w:val="24"/>
              </w:rPr>
              <w:t>fonogrammi</w:t>
            </w:r>
          </w:p>
        </w:tc>
      </w:tr>
      <w:tr w:rsidR="006F25FB" w:rsidRPr="00037A09" w14:paraId="16310426" w14:textId="77777777" w:rsidTr="00037A09">
        <w:trPr>
          <w:trHeight w:val="1010"/>
        </w:trPr>
        <w:tc>
          <w:tcPr>
            <w:tcW w:w="2299" w:type="pct"/>
          </w:tcPr>
          <w:p w14:paraId="2B522A47" w14:textId="77777777" w:rsidR="006F25FB" w:rsidRPr="00037A09" w:rsidRDefault="006F25FB" w:rsidP="00C640F7">
            <w:pPr>
              <w:pStyle w:val="TableParagraph"/>
              <w:spacing w:line="247" w:lineRule="exact"/>
              <w:ind w:left="69"/>
              <w:rPr>
                <w:rFonts w:ascii="Times New Roman" w:hAnsi="Times New Roman" w:cs="Times New Roman"/>
                <w:sz w:val="24"/>
                <w:szCs w:val="24"/>
              </w:rPr>
            </w:pPr>
            <w:r w:rsidRPr="00037A09">
              <w:rPr>
                <w:rFonts w:ascii="Times New Roman" w:hAnsi="Times New Roman" w:cs="Times New Roman"/>
                <w:sz w:val="24"/>
                <w:szCs w:val="24"/>
              </w:rPr>
              <w:t>Deferimento</w:t>
            </w:r>
            <w:r w:rsidRPr="00037A09">
              <w:rPr>
                <w:rFonts w:ascii="Times New Roman" w:hAnsi="Times New Roman" w:cs="Times New Roman"/>
                <w:spacing w:val="-3"/>
                <w:sz w:val="24"/>
                <w:szCs w:val="24"/>
              </w:rPr>
              <w:t xml:space="preserve"> </w:t>
            </w:r>
            <w:r w:rsidRPr="00037A09">
              <w:rPr>
                <w:rFonts w:ascii="Times New Roman" w:hAnsi="Times New Roman" w:cs="Times New Roman"/>
                <w:sz w:val="24"/>
                <w:szCs w:val="24"/>
              </w:rPr>
              <w:t>al</w:t>
            </w:r>
            <w:r w:rsidRPr="00037A09">
              <w:rPr>
                <w:rFonts w:ascii="Times New Roman" w:hAnsi="Times New Roman" w:cs="Times New Roman"/>
                <w:spacing w:val="-2"/>
                <w:sz w:val="24"/>
                <w:szCs w:val="24"/>
              </w:rPr>
              <w:t xml:space="preserve"> </w:t>
            </w:r>
            <w:r w:rsidRPr="00037A09">
              <w:rPr>
                <w:rFonts w:ascii="Times New Roman" w:hAnsi="Times New Roman" w:cs="Times New Roman"/>
                <w:sz w:val="24"/>
                <w:szCs w:val="24"/>
              </w:rPr>
              <w:t>Dirigente</w:t>
            </w:r>
            <w:r w:rsidRPr="00037A09">
              <w:rPr>
                <w:rFonts w:ascii="Times New Roman" w:hAnsi="Times New Roman" w:cs="Times New Roman"/>
                <w:spacing w:val="-3"/>
                <w:sz w:val="24"/>
                <w:szCs w:val="24"/>
              </w:rPr>
              <w:t xml:space="preserve"> </w:t>
            </w:r>
            <w:r w:rsidRPr="00037A09">
              <w:rPr>
                <w:rFonts w:ascii="Times New Roman" w:hAnsi="Times New Roman" w:cs="Times New Roman"/>
                <w:sz w:val="24"/>
                <w:szCs w:val="24"/>
              </w:rPr>
              <w:t>Scolastico</w:t>
            </w:r>
          </w:p>
        </w:tc>
        <w:tc>
          <w:tcPr>
            <w:tcW w:w="2701" w:type="pct"/>
          </w:tcPr>
          <w:p w14:paraId="0A2C9FF1" w14:textId="77777777" w:rsidR="006F25FB" w:rsidRPr="00037A09" w:rsidRDefault="006F25FB" w:rsidP="00C640F7">
            <w:pPr>
              <w:pStyle w:val="TableParagraph"/>
              <w:spacing w:line="246" w:lineRule="exact"/>
              <w:ind w:left="69"/>
              <w:rPr>
                <w:rFonts w:ascii="Times New Roman" w:hAnsi="Times New Roman" w:cs="Times New Roman"/>
                <w:sz w:val="24"/>
                <w:szCs w:val="24"/>
              </w:rPr>
            </w:pPr>
            <w:r w:rsidRPr="00037A09">
              <w:rPr>
                <w:rFonts w:ascii="Times New Roman" w:hAnsi="Times New Roman" w:cs="Times New Roman"/>
                <w:sz w:val="24"/>
                <w:szCs w:val="24"/>
              </w:rPr>
              <w:t>rilevazione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mancanza –</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ascolto motivazioni alunno</w:t>
            </w:r>
          </w:p>
          <w:p w14:paraId="6D00923A" w14:textId="77777777" w:rsidR="006F25FB" w:rsidRPr="00037A09" w:rsidRDefault="006F25FB" w:rsidP="00C640F7">
            <w:pPr>
              <w:pStyle w:val="TableParagraph"/>
              <w:spacing w:line="252" w:lineRule="exact"/>
              <w:ind w:left="69"/>
              <w:rPr>
                <w:rFonts w:ascii="Times New Roman" w:hAnsi="Times New Roman" w:cs="Times New Roman"/>
                <w:sz w:val="24"/>
                <w:szCs w:val="24"/>
              </w:rPr>
            </w:pPr>
            <w:r w:rsidRPr="00037A09">
              <w:rPr>
                <w:rFonts w:ascii="Times New Roman" w:hAnsi="Times New Roman" w:cs="Times New Roman"/>
                <w:sz w:val="24"/>
                <w:szCs w:val="24"/>
              </w:rPr>
              <w:t>–</w:t>
            </w:r>
            <w:r w:rsidRPr="00037A09">
              <w:rPr>
                <w:rFonts w:ascii="Times New Roman" w:hAnsi="Times New Roman" w:cs="Times New Roman"/>
                <w:spacing w:val="9"/>
                <w:sz w:val="24"/>
                <w:szCs w:val="24"/>
              </w:rPr>
              <w:t xml:space="preserve"> </w:t>
            </w:r>
            <w:r w:rsidRPr="00037A09">
              <w:rPr>
                <w:rFonts w:ascii="Times New Roman" w:hAnsi="Times New Roman" w:cs="Times New Roman"/>
                <w:sz w:val="24"/>
                <w:szCs w:val="24"/>
              </w:rPr>
              <w:t>deferimento</w:t>
            </w:r>
            <w:r w:rsidRPr="00037A09">
              <w:rPr>
                <w:rFonts w:ascii="Times New Roman" w:hAnsi="Times New Roman" w:cs="Times New Roman"/>
                <w:spacing w:val="10"/>
                <w:sz w:val="24"/>
                <w:szCs w:val="24"/>
              </w:rPr>
              <w:t xml:space="preserve"> </w:t>
            </w:r>
            <w:r w:rsidRPr="00037A09">
              <w:rPr>
                <w:rFonts w:ascii="Times New Roman" w:hAnsi="Times New Roman" w:cs="Times New Roman"/>
                <w:sz w:val="24"/>
                <w:szCs w:val="24"/>
              </w:rPr>
              <w:t>al</w:t>
            </w:r>
            <w:r w:rsidRPr="00037A09">
              <w:rPr>
                <w:rFonts w:ascii="Times New Roman" w:hAnsi="Times New Roman" w:cs="Times New Roman"/>
                <w:spacing w:val="11"/>
                <w:sz w:val="24"/>
                <w:szCs w:val="24"/>
              </w:rPr>
              <w:t xml:space="preserve"> </w:t>
            </w:r>
            <w:r w:rsidRPr="00037A09">
              <w:rPr>
                <w:rFonts w:ascii="Times New Roman" w:hAnsi="Times New Roman" w:cs="Times New Roman"/>
                <w:sz w:val="24"/>
                <w:szCs w:val="24"/>
              </w:rPr>
              <w:t>Dirigente</w:t>
            </w:r>
            <w:r w:rsidRPr="00037A09">
              <w:rPr>
                <w:rFonts w:ascii="Times New Roman" w:hAnsi="Times New Roman" w:cs="Times New Roman"/>
                <w:spacing w:val="8"/>
                <w:sz w:val="24"/>
                <w:szCs w:val="24"/>
              </w:rPr>
              <w:t xml:space="preserve"> </w:t>
            </w:r>
            <w:r w:rsidRPr="00037A09">
              <w:rPr>
                <w:rFonts w:ascii="Times New Roman" w:hAnsi="Times New Roman" w:cs="Times New Roman"/>
                <w:sz w:val="24"/>
                <w:szCs w:val="24"/>
              </w:rPr>
              <w:t>Scolastico</w:t>
            </w:r>
            <w:r w:rsidRPr="00037A09">
              <w:rPr>
                <w:rFonts w:ascii="Times New Roman" w:hAnsi="Times New Roman" w:cs="Times New Roman"/>
                <w:spacing w:val="7"/>
                <w:sz w:val="24"/>
                <w:szCs w:val="24"/>
              </w:rPr>
              <w:t xml:space="preserve"> </w:t>
            </w:r>
            <w:r w:rsidRPr="00037A09">
              <w:rPr>
                <w:rFonts w:ascii="Times New Roman" w:hAnsi="Times New Roman" w:cs="Times New Roman"/>
                <w:sz w:val="24"/>
                <w:szCs w:val="24"/>
              </w:rPr>
              <w:t>per</w:t>
            </w:r>
            <w:r w:rsidRPr="00037A09">
              <w:rPr>
                <w:rFonts w:ascii="Times New Roman" w:hAnsi="Times New Roman" w:cs="Times New Roman"/>
                <w:spacing w:val="7"/>
                <w:sz w:val="24"/>
                <w:szCs w:val="24"/>
              </w:rPr>
              <w:t xml:space="preserve"> </w:t>
            </w:r>
            <w:r w:rsidRPr="00037A09">
              <w:rPr>
                <w:rFonts w:ascii="Times New Roman" w:hAnsi="Times New Roman" w:cs="Times New Roman"/>
                <w:sz w:val="24"/>
                <w:szCs w:val="24"/>
              </w:rPr>
              <w:t>richiamo</w:t>
            </w:r>
          </w:p>
          <w:p w14:paraId="49F6A552" w14:textId="77777777" w:rsidR="006F25FB" w:rsidRPr="00037A09" w:rsidRDefault="006F25FB" w:rsidP="00C640F7">
            <w:pPr>
              <w:pStyle w:val="TableParagraph"/>
              <w:spacing w:line="252" w:lineRule="exact"/>
              <w:ind w:left="69" w:right="53"/>
              <w:rPr>
                <w:rFonts w:ascii="Times New Roman" w:hAnsi="Times New Roman" w:cs="Times New Roman"/>
                <w:sz w:val="24"/>
                <w:szCs w:val="24"/>
              </w:rPr>
            </w:pPr>
            <w:r w:rsidRPr="00037A09">
              <w:rPr>
                <w:rFonts w:ascii="Times New Roman" w:hAnsi="Times New Roman" w:cs="Times New Roman"/>
                <w:sz w:val="24"/>
                <w:szCs w:val="24"/>
              </w:rPr>
              <w:t>verbale</w:t>
            </w:r>
            <w:r w:rsidRPr="00037A09">
              <w:rPr>
                <w:rFonts w:ascii="Times New Roman" w:hAnsi="Times New Roman" w:cs="Times New Roman"/>
                <w:spacing w:val="18"/>
                <w:sz w:val="24"/>
                <w:szCs w:val="24"/>
              </w:rPr>
              <w:t xml:space="preserve"> </w:t>
            </w:r>
            <w:r w:rsidRPr="00037A09">
              <w:rPr>
                <w:rFonts w:ascii="Times New Roman" w:hAnsi="Times New Roman" w:cs="Times New Roman"/>
                <w:sz w:val="24"/>
                <w:szCs w:val="24"/>
              </w:rPr>
              <w:t>e/o</w:t>
            </w:r>
            <w:r w:rsidRPr="00037A09">
              <w:rPr>
                <w:rFonts w:ascii="Times New Roman" w:hAnsi="Times New Roman" w:cs="Times New Roman"/>
                <w:spacing w:val="18"/>
                <w:sz w:val="24"/>
                <w:szCs w:val="24"/>
              </w:rPr>
              <w:t xml:space="preserve"> </w:t>
            </w:r>
            <w:r w:rsidRPr="00037A09">
              <w:rPr>
                <w:rFonts w:ascii="Times New Roman" w:hAnsi="Times New Roman" w:cs="Times New Roman"/>
                <w:sz w:val="24"/>
                <w:szCs w:val="24"/>
              </w:rPr>
              <w:t>convocazione</w:t>
            </w:r>
            <w:r w:rsidRPr="00037A09">
              <w:rPr>
                <w:rFonts w:ascii="Times New Roman" w:hAnsi="Times New Roman" w:cs="Times New Roman"/>
                <w:spacing w:val="18"/>
                <w:sz w:val="24"/>
                <w:szCs w:val="24"/>
              </w:rPr>
              <w:t xml:space="preserve"> </w:t>
            </w:r>
            <w:r w:rsidRPr="00037A09">
              <w:rPr>
                <w:rFonts w:ascii="Times New Roman" w:hAnsi="Times New Roman" w:cs="Times New Roman"/>
                <w:sz w:val="24"/>
                <w:szCs w:val="24"/>
              </w:rPr>
              <w:t>famiglia</w:t>
            </w:r>
            <w:r w:rsidRPr="00037A09">
              <w:rPr>
                <w:rFonts w:ascii="Times New Roman" w:hAnsi="Times New Roman" w:cs="Times New Roman"/>
                <w:spacing w:val="18"/>
                <w:sz w:val="24"/>
                <w:szCs w:val="24"/>
              </w:rPr>
              <w:t xml:space="preserve"> </w:t>
            </w:r>
            <w:r w:rsidRPr="00037A09">
              <w:rPr>
                <w:rFonts w:ascii="Times New Roman" w:hAnsi="Times New Roman" w:cs="Times New Roman"/>
                <w:sz w:val="24"/>
                <w:szCs w:val="24"/>
              </w:rPr>
              <w:t>per</w:t>
            </w:r>
            <w:r w:rsidRPr="00037A09">
              <w:rPr>
                <w:rFonts w:ascii="Times New Roman" w:hAnsi="Times New Roman" w:cs="Times New Roman"/>
                <w:spacing w:val="19"/>
                <w:sz w:val="24"/>
                <w:szCs w:val="24"/>
              </w:rPr>
              <w:t xml:space="preserve"> </w:t>
            </w:r>
            <w:r w:rsidRPr="00037A09">
              <w:rPr>
                <w:rFonts w:ascii="Times New Roman" w:hAnsi="Times New Roman" w:cs="Times New Roman"/>
                <w:sz w:val="24"/>
                <w:szCs w:val="24"/>
              </w:rPr>
              <w:t>colloquio</w:t>
            </w:r>
            <w:r w:rsidRPr="00037A09">
              <w:rPr>
                <w:rFonts w:ascii="Times New Roman" w:hAnsi="Times New Roman" w:cs="Times New Roman"/>
                <w:spacing w:val="16"/>
                <w:sz w:val="24"/>
                <w:szCs w:val="24"/>
              </w:rPr>
              <w:t xml:space="preserve"> </w:t>
            </w:r>
            <w:r w:rsidRPr="00037A09">
              <w:rPr>
                <w:rFonts w:ascii="Times New Roman" w:hAnsi="Times New Roman" w:cs="Times New Roman"/>
                <w:sz w:val="24"/>
                <w:szCs w:val="24"/>
              </w:rPr>
              <w:t>o</w:t>
            </w:r>
            <w:r w:rsidRPr="00037A09">
              <w:rPr>
                <w:rFonts w:ascii="Times New Roman" w:hAnsi="Times New Roman" w:cs="Times New Roman"/>
                <w:spacing w:val="-52"/>
                <w:sz w:val="24"/>
                <w:szCs w:val="24"/>
              </w:rPr>
              <w:t xml:space="preserve"> </w:t>
            </w:r>
            <w:r w:rsidRPr="00037A09">
              <w:rPr>
                <w:rFonts w:ascii="Times New Roman" w:hAnsi="Times New Roman" w:cs="Times New Roman"/>
                <w:sz w:val="24"/>
                <w:szCs w:val="24"/>
              </w:rPr>
              <w:t>per ammonizione scritta.</w:t>
            </w:r>
          </w:p>
        </w:tc>
      </w:tr>
      <w:tr w:rsidR="006F25FB" w:rsidRPr="00037A09" w14:paraId="481CB7D5" w14:textId="77777777" w:rsidTr="00037A09">
        <w:trPr>
          <w:trHeight w:val="1012"/>
        </w:trPr>
        <w:tc>
          <w:tcPr>
            <w:tcW w:w="2299" w:type="pct"/>
          </w:tcPr>
          <w:p w14:paraId="7178D29C" w14:textId="77777777" w:rsidR="006F25FB" w:rsidRPr="00037A09" w:rsidRDefault="006F25FB" w:rsidP="00C640F7">
            <w:pPr>
              <w:pStyle w:val="TableParagraph"/>
              <w:tabs>
                <w:tab w:val="left" w:pos="1641"/>
                <w:tab w:val="left" w:pos="2491"/>
                <w:tab w:val="left" w:pos="3074"/>
              </w:tabs>
              <w:ind w:left="69" w:right="53"/>
              <w:rPr>
                <w:rFonts w:ascii="Times New Roman" w:hAnsi="Times New Roman" w:cs="Times New Roman"/>
                <w:sz w:val="24"/>
                <w:szCs w:val="24"/>
              </w:rPr>
            </w:pPr>
            <w:r w:rsidRPr="00037A09">
              <w:rPr>
                <w:rFonts w:ascii="Times New Roman" w:hAnsi="Times New Roman" w:cs="Times New Roman"/>
                <w:sz w:val="24"/>
                <w:szCs w:val="24"/>
              </w:rPr>
              <w:lastRenderedPageBreak/>
              <w:t>Ammonizione</w:t>
            </w:r>
            <w:r w:rsidRPr="00037A09">
              <w:rPr>
                <w:rFonts w:ascii="Times New Roman" w:hAnsi="Times New Roman" w:cs="Times New Roman"/>
                <w:sz w:val="24"/>
                <w:szCs w:val="24"/>
              </w:rPr>
              <w:tab/>
              <w:t>scritta</w:t>
            </w:r>
            <w:r w:rsidRPr="00037A09">
              <w:rPr>
                <w:rFonts w:ascii="Times New Roman" w:hAnsi="Times New Roman" w:cs="Times New Roman"/>
                <w:sz w:val="24"/>
                <w:szCs w:val="24"/>
              </w:rPr>
              <w:tab/>
              <w:t>del</w:t>
            </w:r>
            <w:r w:rsidRPr="00037A09">
              <w:rPr>
                <w:rFonts w:ascii="Times New Roman" w:hAnsi="Times New Roman" w:cs="Times New Roman"/>
                <w:sz w:val="24"/>
                <w:szCs w:val="24"/>
              </w:rPr>
              <w:tab/>
            </w:r>
            <w:r w:rsidRPr="00037A09">
              <w:rPr>
                <w:rFonts w:ascii="Times New Roman" w:hAnsi="Times New Roman" w:cs="Times New Roman"/>
                <w:spacing w:val="-1"/>
                <w:sz w:val="24"/>
                <w:szCs w:val="24"/>
              </w:rPr>
              <w:t>Dirigente</w:t>
            </w:r>
            <w:r w:rsidRPr="00037A09">
              <w:rPr>
                <w:rFonts w:ascii="Times New Roman" w:hAnsi="Times New Roman" w:cs="Times New Roman"/>
                <w:spacing w:val="-52"/>
                <w:sz w:val="24"/>
                <w:szCs w:val="24"/>
              </w:rPr>
              <w:t xml:space="preserve"> </w:t>
            </w:r>
            <w:r w:rsidRPr="00037A09">
              <w:rPr>
                <w:rFonts w:ascii="Times New Roman" w:hAnsi="Times New Roman" w:cs="Times New Roman"/>
                <w:sz w:val="24"/>
                <w:szCs w:val="24"/>
              </w:rPr>
              <w:t>Scolastico</w:t>
            </w:r>
          </w:p>
        </w:tc>
        <w:tc>
          <w:tcPr>
            <w:tcW w:w="2701" w:type="pct"/>
          </w:tcPr>
          <w:p w14:paraId="43349C57" w14:textId="77777777" w:rsidR="006F25FB" w:rsidRPr="00037A09" w:rsidRDefault="006F25FB" w:rsidP="00C640F7">
            <w:pPr>
              <w:pStyle w:val="TableParagraph"/>
              <w:ind w:left="69" w:right="56"/>
              <w:jc w:val="both"/>
              <w:rPr>
                <w:rFonts w:ascii="Times New Roman" w:hAnsi="Times New Roman" w:cs="Times New Roman"/>
                <w:sz w:val="24"/>
                <w:szCs w:val="24"/>
              </w:rPr>
            </w:pPr>
            <w:r w:rsidRPr="00037A09">
              <w:rPr>
                <w:rFonts w:ascii="Times New Roman" w:hAnsi="Times New Roman" w:cs="Times New Roman"/>
                <w:sz w:val="24"/>
                <w:szCs w:val="24"/>
              </w:rPr>
              <w:t>richiesta</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scritta</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del</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docente/coordinatore/c.</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di</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classe con motivazioni – convocazione genitori –</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ascolto</w:t>
            </w:r>
            <w:r w:rsidRPr="00037A09">
              <w:rPr>
                <w:rFonts w:ascii="Times New Roman" w:hAnsi="Times New Roman" w:cs="Times New Roman"/>
                <w:spacing w:val="19"/>
                <w:sz w:val="24"/>
                <w:szCs w:val="24"/>
              </w:rPr>
              <w:t xml:space="preserve"> </w:t>
            </w:r>
            <w:r w:rsidRPr="00037A09">
              <w:rPr>
                <w:rFonts w:ascii="Times New Roman" w:hAnsi="Times New Roman" w:cs="Times New Roman"/>
                <w:sz w:val="24"/>
                <w:szCs w:val="24"/>
              </w:rPr>
              <w:t>motivazioni</w:t>
            </w:r>
            <w:r w:rsidRPr="00037A09">
              <w:rPr>
                <w:rFonts w:ascii="Times New Roman" w:hAnsi="Times New Roman" w:cs="Times New Roman"/>
                <w:spacing w:val="20"/>
                <w:sz w:val="24"/>
                <w:szCs w:val="24"/>
              </w:rPr>
              <w:t xml:space="preserve"> </w:t>
            </w:r>
            <w:r w:rsidRPr="00037A09">
              <w:rPr>
                <w:rFonts w:ascii="Times New Roman" w:hAnsi="Times New Roman" w:cs="Times New Roman"/>
                <w:sz w:val="24"/>
                <w:szCs w:val="24"/>
              </w:rPr>
              <w:t>-</w:t>
            </w:r>
            <w:r w:rsidRPr="00037A09">
              <w:rPr>
                <w:rFonts w:ascii="Times New Roman" w:hAnsi="Times New Roman" w:cs="Times New Roman"/>
                <w:spacing w:val="15"/>
                <w:sz w:val="24"/>
                <w:szCs w:val="24"/>
              </w:rPr>
              <w:t xml:space="preserve"> </w:t>
            </w:r>
            <w:r w:rsidRPr="00037A09">
              <w:rPr>
                <w:rFonts w:ascii="Times New Roman" w:hAnsi="Times New Roman" w:cs="Times New Roman"/>
                <w:sz w:val="24"/>
                <w:szCs w:val="24"/>
              </w:rPr>
              <w:t>annotazione</w:t>
            </w:r>
            <w:r w:rsidRPr="00037A09">
              <w:rPr>
                <w:rFonts w:ascii="Times New Roman" w:hAnsi="Times New Roman" w:cs="Times New Roman"/>
                <w:spacing w:val="19"/>
                <w:sz w:val="24"/>
                <w:szCs w:val="24"/>
              </w:rPr>
              <w:t xml:space="preserve"> </w:t>
            </w:r>
            <w:r w:rsidRPr="00037A09">
              <w:rPr>
                <w:rFonts w:ascii="Times New Roman" w:hAnsi="Times New Roman" w:cs="Times New Roman"/>
                <w:sz w:val="24"/>
                <w:szCs w:val="24"/>
              </w:rPr>
              <w:t>ammonizione</w:t>
            </w:r>
          </w:p>
          <w:p w14:paraId="545E7E36" w14:textId="4FD89B5E" w:rsidR="006F25FB" w:rsidRPr="00037A09" w:rsidRDefault="006F25FB" w:rsidP="00C640F7">
            <w:pPr>
              <w:pStyle w:val="TableParagraph"/>
              <w:spacing w:line="237" w:lineRule="exact"/>
              <w:ind w:left="69"/>
              <w:jc w:val="both"/>
              <w:rPr>
                <w:rFonts w:ascii="Times New Roman" w:hAnsi="Times New Roman" w:cs="Times New Roman"/>
                <w:sz w:val="24"/>
                <w:szCs w:val="24"/>
              </w:rPr>
            </w:pPr>
            <w:r w:rsidRPr="00037A09">
              <w:rPr>
                <w:rFonts w:ascii="Times New Roman" w:hAnsi="Times New Roman" w:cs="Times New Roman"/>
                <w:sz w:val="24"/>
                <w:szCs w:val="24"/>
              </w:rPr>
              <w:t>sul</w:t>
            </w:r>
            <w:r w:rsidRPr="00037A09">
              <w:rPr>
                <w:rFonts w:ascii="Times New Roman" w:hAnsi="Times New Roman" w:cs="Times New Roman"/>
                <w:spacing w:val="-4"/>
                <w:sz w:val="24"/>
                <w:szCs w:val="24"/>
              </w:rPr>
              <w:t xml:space="preserve"> </w:t>
            </w:r>
            <w:r w:rsidRPr="00037A09">
              <w:rPr>
                <w:rFonts w:ascii="Times New Roman" w:hAnsi="Times New Roman" w:cs="Times New Roman"/>
                <w:sz w:val="24"/>
                <w:szCs w:val="24"/>
              </w:rPr>
              <w:t>registro</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di</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classe</w:t>
            </w:r>
            <w:r w:rsidRPr="00037A09">
              <w:rPr>
                <w:rFonts w:ascii="Times New Roman" w:hAnsi="Times New Roman" w:cs="Times New Roman"/>
                <w:spacing w:val="-1"/>
                <w:sz w:val="24"/>
                <w:szCs w:val="24"/>
              </w:rPr>
              <w:t xml:space="preserve"> </w:t>
            </w:r>
          </w:p>
        </w:tc>
      </w:tr>
      <w:tr w:rsidR="006F25FB" w:rsidRPr="00037A09" w14:paraId="4FDA5D23" w14:textId="77777777" w:rsidTr="00037A09">
        <w:trPr>
          <w:trHeight w:val="1770"/>
        </w:trPr>
        <w:tc>
          <w:tcPr>
            <w:tcW w:w="2299" w:type="pct"/>
          </w:tcPr>
          <w:p w14:paraId="10C53488" w14:textId="77777777" w:rsidR="006F25FB" w:rsidRPr="00037A09" w:rsidRDefault="006F25FB" w:rsidP="00C640F7">
            <w:pPr>
              <w:pStyle w:val="TableParagraph"/>
              <w:spacing w:line="247" w:lineRule="exact"/>
              <w:ind w:left="69"/>
              <w:rPr>
                <w:rFonts w:ascii="Times New Roman" w:hAnsi="Times New Roman" w:cs="Times New Roman"/>
                <w:sz w:val="24"/>
                <w:szCs w:val="24"/>
              </w:rPr>
            </w:pPr>
            <w:r w:rsidRPr="00037A09">
              <w:rPr>
                <w:rFonts w:ascii="Times New Roman" w:hAnsi="Times New Roman" w:cs="Times New Roman"/>
                <w:sz w:val="24"/>
                <w:szCs w:val="24"/>
              </w:rPr>
              <w:t>Riparazione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del danno</w:t>
            </w:r>
          </w:p>
        </w:tc>
        <w:tc>
          <w:tcPr>
            <w:tcW w:w="2701" w:type="pct"/>
          </w:tcPr>
          <w:p w14:paraId="6FFCC9E6" w14:textId="36D7AC63" w:rsidR="006F25FB" w:rsidRPr="00037A09" w:rsidRDefault="006F25FB" w:rsidP="00037A09">
            <w:pPr>
              <w:pStyle w:val="TableParagraph"/>
              <w:ind w:left="69" w:right="56"/>
              <w:jc w:val="both"/>
              <w:rPr>
                <w:rFonts w:ascii="Times New Roman" w:hAnsi="Times New Roman" w:cs="Times New Roman"/>
                <w:sz w:val="24"/>
                <w:szCs w:val="24"/>
              </w:rPr>
            </w:pPr>
            <w:r w:rsidRPr="00037A09">
              <w:rPr>
                <w:rFonts w:ascii="Times New Roman" w:hAnsi="Times New Roman" w:cs="Times New Roman"/>
                <w:sz w:val="24"/>
                <w:szCs w:val="24"/>
              </w:rPr>
              <w:t>relazione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scritta</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sull’accaduto</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da</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parte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del</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docente/collaboratore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Scolastico</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/Dirigente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Scolastico/etc</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convocazione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dei</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genitori</w:t>
            </w:r>
            <w:r w:rsidRPr="00037A09">
              <w:rPr>
                <w:rFonts w:ascii="Times New Roman" w:hAnsi="Times New Roman" w:cs="Times New Roman"/>
                <w:spacing w:val="56"/>
                <w:sz w:val="24"/>
                <w:szCs w:val="24"/>
              </w:rPr>
              <w:t xml:space="preserve"> </w:t>
            </w:r>
            <w:r w:rsidRPr="00037A09">
              <w:rPr>
                <w:rFonts w:ascii="Times New Roman" w:hAnsi="Times New Roman" w:cs="Times New Roman"/>
                <w:sz w:val="24"/>
                <w:szCs w:val="24"/>
              </w:rPr>
              <w:t>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ascolto motivazioni – provvedimento del Dirigente</w:t>
            </w:r>
            <w:r w:rsidRPr="00037A09">
              <w:rPr>
                <w:rFonts w:ascii="Times New Roman" w:hAnsi="Times New Roman" w:cs="Times New Roman"/>
                <w:spacing w:val="-52"/>
                <w:sz w:val="24"/>
                <w:szCs w:val="24"/>
              </w:rPr>
              <w:t xml:space="preserve"> </w:t>
            </w:r>
            <w:r w:rsidRPr="00037A09">
              <w:rPr>
                <w:rFonts w:ascii="Times New Roman" w:hAnsi="Times New Roman" w:cs="Times New Roman"/>
                <w:sz w:val="24"/>
                <w:szCs w:val="24"/>
              </w:rPr>
              <w:t>Scolastico</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che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stabilisce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il</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risarcimento</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versamento</w:t>
            </w:r>
            <w:r w:rsidRPr="00037A09">
              <w:rPr>
                <w:rFonts w:ascii="Times New Roman" w:hAnsi="Times New Roman" w:cs="Times New Roman"/>
                <w:spacing w:val="52"/>
                <w:sz w:val="24"/>
                <w:szCs w:val="24"/>
              </w:rPr>
              <w:t xml:space="preserve"> </w:t>
            </w:r>
            <w:r w:rsidRPr="00037A09">
              <w:rPr>
                <w:rFonts w:ascii="Times New Roman" w:hAnsi="Times New Roman" w:cs="Times New Roman"/>
                <w:sz w:val="24"/>
                <w:szCs w:val="24"/>
              </w:rPr>
              <w:t>di</w:t>
            </w:r>
            <w:r w:rsidRPr="00037A09">
              <w:rPr>
                <w:rFonts w:ascii="Times New Roman" w:hAnsi="Times New Roman" w:cs="Times New Roman"/>
                <w:spacing w:val="53"/>
                <w:sz w:val="24"/>
                <w:szCs w:val="24"/>
              </w:rPr>
              <w:t xml:space="preserve"> </w:t>
            </w:r>
            <w:r w:rsidRPr="00037A09">
              <w:rPr>
                <w:rFonts w:ascii="Times New Roman" w:hAnsi="Times New Roman" w:cs="Times New Roman"/>
                <w:sz w:val="24"/>
                <w:szCs w:val="24"/>
              </w:rPr>
              <w:t>quanto</w:t>
            </w:r>
            <w:r w:rsidRPr="00037A09">
              <w:rPr>
                <w:rFonts w:ascii="Times New Roman" w:hAnsi="Times New Roman" w:cs="Times New Roman"/>
                <w:spacing w:val="52"/>
                <w:sz w:val="24"/>
                <w:szCs w:val="24"/>
              </w:rPr>
              <w:t xml:space="preserve"> </w:t>
            </w:r>
            <w:r w:rsidRPr="00037A09">
              <w:rPr>
                <w:rFonts w:ascii="Times New Roman" w:hAnsi="Times New Roman" w:cs="Times New Roman"/>
                <w:sz w:val="24"/>
                <w:szCs w:val="24"/>
              </w:rPr>
              <w:t>dovuto</w:t>
            </w:r>
            <w:r w:rsidRPr="00037A09">
              <w:rPr>
                <w:rFonts w:ascii="Times New Roman" w:hAnsi="Times New Roman" w:cs="Times New Roman"/>
                <w:spacing w:val="52"/>
                <w:sz w:val="24"/>
                <w:szCs w:val="24"/>
              </w:rPr>
              <w:t xml:space="preserve"> </w:t>
            </w:r>
          </w:p>
        </w:tc>
      </w:tr>
      <w:tr w:rsidR="006F25FB" w:rsidRPr="00037A09" w14:paraId="794F81A4" w14:textId="77777777" w:rsidTr="00037A09">
        <w:trPr>
          <w:trHeight w:val="2025"/>
        </w:trPr>
        <w:tc>
          <w:tcPr>
            <w:tcW w:w="2299" w:type="pct"/>
          </w:tcPr>
          <w:p w14:paraId="0733E6CD" w14:textId="77777777" w:rsidR="006F25FB" w:rsidRPr="00037A09" w:rsidRDefault="006F25FB" w:rsidP="00C640F7">
            <w:pPr>
              <w:pStyle w:val="TableParagraph"/>
              <w:spacing w:line="247" w:lineRule="exact"/>
              <w:ind w:left="69"/>
              <w:rPr>
                <w:rFonts w:ascii="Times New Roman" w:hAnsi="Times New Roman" w:cs="Times New Roman"/>
                <w:sz w:val="24"/>
                <w:szCs w:val="24"/>
              </w:rPr>
            </w:pPr>
            <w:r w:rsidRPr="00037A09">
              <w:rPr>
                <w:rFonts w:ascii="Times New Roman" w:hAnsi="Times New Roman" w:cs="Times New Roman"/>
                <w:sz w:val="24"/>
                <w:szCs w:val="24"/>
              </w:rPr>
              <w:t>Sanzione</w:t>
            </w:r>
            <w:r w:rsidRPr="00037A09">
              <w:rPr>
                <w:rFonts w:ascii="Times New Roman" w:hAnsi="Times New Roman" w:cs="Times New Roman"/>
                <w:spacing w:val="-4"/>
                <w:sz w:val="24"/>
                <w:szCs w:val="24"/>
              </w:rPr>
              <w:t xml:space="preserve"> </w:t>
            </w:r>
            <w:r w:rsidRPr="00037A09">
              <w:rPr>
                <w:rFonts w:ascii="Times New Roman" w:hAnsi="Times New Roman" w:cs="Times New Roman"/>
                <w:sz w:val="24"/>
                <w:szCs w:val="24"/>
              </w:rPr>
              <w:t>alternativa</w:t>
            </w:r>
          </w:p>
        </w:tc>
        <w:tc>
          <w:tcPr>
            <w:tcW w:w="2701" w:type="pct"/>
          </w:tcPr>
          <w:p w14:paraId="01496FB7" w14:textId="2B6FA790" w:rsidR="006F25FB" w:rsidRPr="00037A09" w:rsidRDefault="006F25FB" w:rsidP="00037A09">
            <w:pPr>
              <w:pStyle w:val="TableParagraph"/>
              <w:ind w:left="69" w:right="57"/>
              <w:jc w:val="both"/>
              <w:rPr>
                <w:rFonts w:ascii="Times New Roman" w:hAnsi="Times New Roman" w:cs="Times New Roman"/>
                <w:sz w:val="24"/>
                <w:szCs w:val="24"/>
              </w:rPr>
            </w:pPr>
            <w:r w:rsidRPr="00037A09">
              <w:rPr>
                <w:rFonts w:ascii="Times New Roman" w:hAnsi="Times New Roman" w:cs="Times New Roman"/>
                <w:sz w:val="24"/>
                <w:szCs w:val="24"/>
              </w:rPr>
              <w:t>relazione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scritta</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sull’accaduto</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proposta</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del</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docente/coordinatore/Consiglio</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di</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Classe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convocazione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dei</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genitori</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ascolto</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delle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motivazioni</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dell’alunno</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acquisizione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eventuali</w:t>
            </w:r>
            <w:r w:rsidRPr="00037A09">
              <w:rPr>
                <w:rFonts w:ascii="Times New Roman" w:hAnsi="Times New Roman" w:cs="Times New Roman"/>
                <w:spacing w:val="-52"/>
                <w:sz w:val="24"/>
                <w:szCs w:val="24"/>
              </w:rPr>
              <w:t xml:space="preserve"> </w:t>
            </w:r>
            <w:r w:rsidRPr="00037A09">
              <w:rPr>
                <w:rFonts w:ascii="Times New Roman" w:hAnsi="Times New Roman" w:cs="Times New Roman"/>
                <w:sz w:val="24"/>
                <w:szCs w:val="24"/>
              </w:rPr>
              <w:t>memorie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scritte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convocazione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C.</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di</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classe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discussione</w:t>
            </w:r>
            <w:r w:rsidRPr="00037A09">
              <w:rPr>
                <w:rFonts w:ascii="Times New Roman" w:hAnsi="Times New Roman" w:cs="Times New Roman"/>
                <w:spacing w:val="33"/>
                <w:sz w:val="24"/>
                <w:szCs w:val="24"/>
              </w:rPr>
              <w:t xml:space="preserve"> </w:t>
            </w:r>
            <w:r w:rsidRPr="00037A09">
              <w:rPr>
                <w:rFonts w:ascii="Times New Roman" w:hAnsi="Times New Roman" w:cs="Times New Roman"/>
                <w:sz w:val="24"/>
                <w:szCs w:val="24"/>
              </w:rPr>
              <w:t>e</w:t>
            </w:r>
            <w:r w:rsidRPr="00037A09">
              <w:rPr>
                <w:rFonts w:ascii="Times New Roman" w:hAnsi="Times New Roman" w:cs="Times New Roman"/>
                <w:spacing w:val="33"/>
                <w:sz w:val="24"/>
                <w:szCs w:val="24"/>
              </w:rPr>
              <w:t xml:space="preserve"> </w:t>
            </w:r>
            <w:r w:rsidRPr="00037A09">
              <w:rPr>
                <w:rFonts w:ascii="Times New Roman" w:hAnsi="Times New Roman" w:cs="Times New Roman"/>
                <w:sz w:val="24"/>
                <w:szCs w:val="24"/>
              </w:rPr>
              <w:t>delibera</w:t>
            </w:r>
            <w:r w:rsidRPr="00037A09">
              <w:rPr>
                <w:rFonts w:ascii="Times New Roman" w:hAnsi="Times New Roman" w:cs="Times New Roman"/>
                <w:spacing w:val="31"/>
                <w:sz w:val="24"/>
                <w:szCs w:val="24"/>
              </w:rPr>
              <w:t xml:space="preserve"> </w:t>
            </w:r>
            <w:r w:rsidRPr="00037A09">
              <w:rPr>
                <w:rFonts w:ascii="Times New Roman" w:hAnsi="Times New Roman" w:cs="Times New Roman"/>
                <w:sz w:val="24"/>
                <w:szCs w:val="24"/>
              </w:rPr>
              <w:t>–</w:t>
            </w:r>
            <w:r w:rsidRPr="00037A09">
              <w:rPr>
                <w:rFonts w:ascii="Times New Roman" w:hAnsi="Times New Roman" w:cs="Times New Roman"/>
                <w:spacing w:val="33"/>
                <w:sz w:val="24"/>
                <w:szCs w:val="24"/>
              </w:rPr>
              <w:t xml:space="preserve"> </w:t>
            </w:r>
            <w:r w:rsidRPr="00037A09">
              <w:rPr>
                <w:rFonts w:ascii="Times New Roman" w:hAnsi="Times New Roman" w:cs="Times New Roman"/>
                <w:sz w:val="24"/>
                <w:szCs w:val="24"/>
              </w:rPr>
              <w:t>provvedimento</w:t>
            </w:r>
            <w:r w:rsidRPr="00037A09">
              <w:rPr>
                <w:rFonts w:ascii="Times New Roman" w:hAnsi="Times New Roman" w:cs="Times New Roman"/>
                <w:spacing w:val="33"/>
                <w:sz w:val="24"/>
                <w:szCs w:val="24"/>
              </w:rPr>
              <w:t xml:space="preserve"> </w:t>
            </w:r>
            <w:r w:rsidRPr="00037A09">
              <w:rPr>
                <w:rFonts w:ascii="Times New Roman" w:hAnsi="Times New Roman" w:cs="Times New Roman"/>
                <w:sz w:val="24"/>
                <w:szCs w:val="24"/>
              </w:rPr>
              <w:t>del</w:t>
            </w:r>
            <w:r w:rsidR="00037A09">
              <w:rPr>
                <w:rFonts w:ascii="Times New Roman" w:hAnsi="Times New Roman" w:cs="Times New Roman"/>
                <w:sz w:val="24"/>
                <w:szCs w:val="24"/>
              </w:rPr>
              <w:t xml:space="preserve"> </w:t>
            </w:r>
            <w:r w:rsidRPr="00037A09">
              <w:rPr>
                <w:rFonts w:ascii="Times New Roman" w:hAnsi="Times New Roman" w:cs="Times New Roman"/>
                <w:sz w:val="24"/>
                <w:szCs w:val="24"/>
              </w:rPr>
              <w:t>Dirigente Scolastico – comunicazione ai genitori 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consegna</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del provvedimento medesimo.</w:t>
            </w:r>
          </w:p>
        </w:tc>
      </w:tr>
      <w:tr w:rsidR="006F25FB" w:rsidRPr="00037A09" w14:paraId="5C153312" w14:textId="77777777" w:rsidTr="00037A09">
        <w:trPr>
          <w:trHeight w:val="1770"/>
        </w:trPr>
        <w:tc>
          <w:tcPr>
            <w:tcW w:w="2299" w:type="pct"/>
          </w:tcPr>
          <w:p w14:paraId="7A2D5953" w14:textId="77777777" w:rsidR="006F25FB" w:rsidRPr="00037A09" w:rsidRDefault="006F25FB" w:rsidP="00C640F7">
            <w:pPr>
              <w:pStyle w:val="TableParagraph"/>
              <w:spacing w:line="247" w:lineRule="exact"/>
              <w:ind w:left="69"/>
              <w:rPr>
                <w:rFonts w:ascii="Times New Roman" w:hAnsi="Times New Roman" w:cs="Times New Roman"/>
                <w:sz w:val="24"/>
                <w:szCs w:val="24"/>
              </w:rPr>
            </w:pPr>
            <w:r w:rsidRPr="00037A09">
              <w:rPr>
                <w:rFonts w:ascii="Times New Roman" w:hAnsi="Times New Roman" w:cs="Times New Roman"/>
                <w:sz w:val="24"/>
                <w:szCs w:val="24"/>
              </w:rPr>
              <w:t>Sospensione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dalle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lezioni</w:t>
            </w:r>
            <w:r w:rsidRPr="00037A09">
              <w:rPr>
                <w:rFonts w:ascii="Times New Roman" w:hAnsi="Times New Roman" w:cs="Times New Roman"/>
                <w:spacing w:val="-3"/>
                <w:sz w:val="24"/>
                <w:szCs w:val="24"/>
              </w:rPr>
              <w:t xml:space="preserve"> </w:t>
            </w:r>
            <w:r w:rsidRPr="00037A09">
              <w:rPr>
                <w:rFonts w:ascii="Times New Roman" w:hAnsi="Times New Roman" w:cs="Times New Roman"/>
                <w:sz w:val="24"/>
                <w:szCs w:val="24"/>
              </w:rPr>
              <w:t>sino</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a</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15</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gg</w:t>
            </w:r>
          </w:p>
        </w:tc>
        <w:tc>
          <w:tcPr>
            <w:tcW w:w="2701" w:type="pct"/>
          </w:tcPr>
          <w:p w14:paraId="0AA0F64A" w14:textId="756A4252" w:rsidR="006F25FB" w:rsidRPr="00037A09" w:rsidRDefault="006F25FB" w:rsidP="00037A09">
            <w:pPr>
              <w:pStyle w:val="TableParagraph"/>
              <w:ind w:left="69" w:right="56"/>
              <w:jc w:val="both"/>
              <w:rPr>
                <w:rFonts w:ascii="Times New Roman" w:hAnsi="Times New Roman" w:cs="Times New Roman"/>
                <w:sz w:val="24"/>
                <w:szCs w:val="24"/>
              </w:rPr>
            </w:pPr>
            <w:r w:rsidRPr="00037A09">
              <w:rPr>
                <w:rFonts w:ascii="Times New Roman" w:hAnsi="Times New Roman" w:cs="Times New Roman"/>
                <w:sz w:val="24"/>
                <w:szCs w:val="24"/>
              </w:rPr>
              <w:t>relazione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scritta</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sull’accaduto</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al</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Dirigente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Scolastico – convocazione dei genitori e ascolto</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delle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motivazioni</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dell’alunno</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acquisizione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eventuali</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memorie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scritte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convocazione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C.</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di</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classe</w:t>
            </w:r>
            <w:r w:rsidRPr="00037A09">
              <w:rPr>
                <w:rFonts w:ascii="Times New Roman" w:hAnsi="Times New Roman" w:cs="Times New Roman"/>
                <w:spacing w:val="5"/>
                <w:sz w:val="24"/>
                <w:szCs w:val="24"/>
              </w:rPr>
              <w:t xml:space="preserve"> </w:t>
            </w:r>
            <w:r w:rsidRPr="00037A09">
              <w:rPr>
                <w:rFonts w:ascii="Times New Roman" w:hAnsi="Times New Roman" w:cs="Times New Roman"/>
                <w:sz w:val="24"/>
                <w:szCs w:val="24"/>
              </w:rPr>
              <w:t>–</w:t>
            </w:r>
            <w:r w:rsidRPr="00037A09">
              <w:rPr>
                <w:rFonts w:ascii="Times New Roman" w:hAnsi="Times New Roman" w:cs="Times New Roman"/>
                <w:spacing w:val="4"/>
                <w:sz w:val="24"/>
                <w:szCs w:val="24"/>
              </w:rPr>
              <w:t xml:space="preserve"> </w:t>
            </w:r>
            <w:r w:rsidRPr="00037A09">
              <w:rPr>
                <w:rFonts w:ascii="Times New Roman" w:hAnsi="Times New Roman" w:cs="Times New Roman"/>
                <w:sz w:val="24"/>
                <w:szCs w:val="24"/>
              </w:rPr>
              <w:t>discussione</w:t>
            </w:r>
            <w:r w:rsidRPr="00037A09">
              <w:rPr>
                <w:rFonts w:ascii="Times New Roman" w:hAnsi="Times New Roman" w:cs="Times New Roman"/>
                <w:spacing w:val="6"/>
                <w:sz w:val="24"/>
                <w:szCs w:val="24"/>
              </w:rPr>
              <w:t xml:space="preserve"> </w:t>
            </w:r>
            <w:r w:rsidRPr="00037A09">
              <w:rPr>
                <w:rFonts w:ascii="Times New Roman" w:hAnsi="Times New Roman" w:cs="Times New Roman"/>
                <w:sz w:val="24"/>
                <w:szCs w:val="24"/>
              </w:rPr>
              <w:t>e</w:t>
            </w:r>
            <w:r w:rsidRPr="00037A09">
              <w:rPr>
                <w:rFonts w:ascii="Times New Roman" w:hAnsi="Times New Roman" w:cs="Times New Roman"/>
                <w:spacing w:val="6"/>
                <w:sz w:val="24"/>
                <w:szCs w:val="24"/>
              </w:rPr>
              <w:t xml:space="preserve"> </w:t>
            </w:r>
            <w:r w:rsidRPr="00037A09">
              <w:rPr>
                <w:rFonts w:ascii="Times New Roman" w:hAnsi="Times New Roman" w:cs="Times New Roman"/>
                <w:sz w:val="24"/>
                <w:szCs w:val="24"/>
              </w:rPr>
              <w:t>proposta</w:t>
            </w:r>
            <w:r w:rsidRPr="00037A09">
              <w:rPr>
                <w:rFonts w:ascii="Times New Roman" w:hAnsi="Times New Roman" w:cs="Times New Roman"/>
                <w:spacing w:val="4"/>
                <w:sz w:val="24"/>
                <w:szCs w:val="24"/>
              </w:rPr>
              <w:t xml:space="preserve"> </w:t>
            </w:r>
            <w:r w:rsidRPr="00037A09">
              <w:rPr>
                <w:rFonts w:ascii="Times New Roman" w:hAnsi="Times New Roman" w:cs="Times New Roman"/>
                <w:sz w:val="24"/>
                <w:szCs w:val="24"/>
              </w:rPr>
              <w:t>–</w:t>
            </w:r>
            <w:r w:rsidRPr="00037A09">
              <w:rPr>
                <w:rFonts w:ascii="Times New Roman" w:hAnsi="Times New Roman" w:cs="Times New Roman"/>
                <w:spacing w:val="6"/>
                <w:sz w:val="24"/>
                <w:szCs w:val="24"/>
              </w:rPr>
              <w:t xml:space="preserve"> </w:t>
            </w:r>
            <w:r w:rsidRPr="00037A09">
              <w:rPr>
                <w:rFonts w:ascii="Times New Roman" w:hAnsi="Times New Roman" w:cs="Times New Roman"/>
                <w:sz w:val="24"/>
                <w:szCs w:val="24"/>
              </w:rPr>
              <w:t>convocazione</w:t>
            </w:r>
            <w:r w:rsidRPr="00037A09">
              <w:rPr>
                <w:rFonts w:ascii="Times New Roman" w:hAnsi="Times New Roman" w:cs="Times New Roman"/>
                <w:spacing w:val="6"/>
                <w:sz w:val="24"/>
                <w:szCs w:val="24"/>
              </w:rPr>
              <w:t xml:space="preserve"> </w:t>
            </w:r>
            <w:r w:rsidRPr="00037A09">
              <w:rPr>
                <w:rFonts w:ascii="Times New Roman" w:hAnsi="Times New Roman" w:cs="Times New Roman"/>
                <w:sz w:val="24"/>
                <w:szCs w:val="24"/>
              </w:rPr>
              <w:t>del</w:t>
            </w:r>
            <w:r w:rsidR="00037A09">
              <w:rPr>
                <w:rFonts w:ascii="Times New Roman" w:hAnsi="Times New Roman" w:cs="Times New Roman"/>
                <w:sz w:val="24"/>
                <w:szCs w:val="24"/>
              </w:rPr>
              <w:t xml:space="preserve"> </w:t>
            </w:r>
            <w:r w:rsidRPr="00037A09">
              <w:rPr>
                <w:rFonts w:ascii="Times New Roman" w:hAnsi="Times New Roman" w:cs="Times New Roman"/>
                <w:sz w:val="24"/>
                <w:szCs w:val="24"/>
              </w:rPr>
              <w:t>C.</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di</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classe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delibera</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provvedimento</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del</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Dirigente</w:t>
            </w:r>
            <w:r w:rsidRPr="00037A09">
              <w:rPr>
                <w:rFonts w:ascii="Times New Roman" w:hAnsi="Times New Roman" w:cs="Times New Roman"/>
                <w:spacing w:val="15"/>
                <w:sz w:val="24"/>
                <w:szCs w:val="24"/>
              </w:rPr>
              <w:t xml:space="preserve"> </w:t>
            </w:r>
            <w:r w:rsidRPr="00037A09">
              <w:rPr>
                <w:rFonts w:ascii="Times New Roman" w:hAnsi="Times New Roman" w:cs="Times New Roman"/>
                <w:sz w:val="24"/>
                <w:szCs w:val="24"/>
              </w:rPr>
              <w:t>Scolastico</w:t>
            </w:r>
            <w:r w:rsidRPr="00037A09">
              <w:rPr>
                <w:rFonts w:ascii="Times New Roman" w:hAnsi="Times New Roman" w:cs="Times New Roman"/>
                <w:spacing w:val="14"/>
                <w:sz w:val="24"/>
                <w:szCs w:val="24"/>
              </w:rPr>
              <w:t xml:space="preserve"> </w:t>
            </w:r>
            <w:r w:rsidRPr="00037A09">
              <w:rPr>
                <w:rFonts w:ascii="Times New Roman" w:hAnsi="Times New Roman" w:cs="Times New Roman"/>
                <w:sz w:val="24"/>
                <w:szCs w:val="24"/>
              </w:rPr>
              <w:t>–</w:t>
            </w:r>
            <w:r w:rsidRPr="00037A09">
              <w:rPr>
                <w:rFonts w:ascii="Times New Roman" w:hAnsi="Times New Roman" w:cs="Times New Roman"/>
                <w:spacing w:val="16"/>
                <w:sz w:val="24"/>
                <w:szCs w:val="24"/>
              </w:rPr>
              <w:t xml:space="preserve"> </w:t>
            </w:r>
            <w:r w:rsidRPr="00037A09">
              <w:rPr>
                <w:rFonts w:ascii="Times New Roman" w:hAnsi="Times New Roman" w:cs="Times New Roman"/>
                <w:sz w:val="24"/>
                <w:szCs w:val="24"/>
              </w:rPr>
              <w:t>comunicazione</w:t>
            </w:r>
            <w:r w:rsidRPr="00037A09">
              <w:rPr>
                <w:rFonts w:ascii="Times New Roman" w:hAnsi="Times New Roman" w:cs="Times New Roman"/>
                <w:spacing w:val="15"/>
                <w:sz w:val="24"/>
                <w:szCs w:val="24"/>
              </w:rPr>
              <w:t xml:space="preserve"> </w:t>
            </w:r>
            <w:r w:rsidRPr="00037A09">
              <w:rPr>
                <w:rFonts w:ascii="Times New Roman" w:hAnsi="Times New Roman" w:cs="Times New Roman"/>
                <w:sz w:val="24"/>
                <w:szCs w:val="24"/>
              </w:rPr>
              <w:t>ai</w:t>
            </w:r>
            <w:r w:rsidRPr="00037A09">
              <w:rPr>
                <w:rFonts w:ascii="Times New Roman" w:hAnsi="Times New Roman" w:cs="Times New Roman"/>
                <w:spacing w:val="17"/>
                <w:sz w:val="24"/>
                <w:szCs w:val="24"/>
              </w:rPr>
              <w:t xml:space="preserve"> </w:t>
            </w:r>
            <w:r w:rsidRPr="00037A09">
              <w:rPr>
                <w:rFonts w:ascii="Times New Roman" w:hAnsi="Times New Roman" w:cs="Times New Roman"/>
                <w:sz w:val="24"/>
                <w:szCs w:val="24"/>
              </w:rPr>
              <w:t>genitori</w:t>
            </w:r>
            <w:r w:rsidRPr="00037A09">
              <w:rPr>
                <w:rFonts w:ascii="Times New Roman" w:hAnsi="Times New Roman" w:cs="Times New Roman"/>
                <w:spacing w:val="15"/>
                <w:sz w:val="24"/>
                <w:szCs w:val="24"/>
              </w:rPr>
              <w:t xml:space="preserve"> </w:t>
            </w:r>
            <w:r w:rsidR="00037A09">
              <w:rPr>
                <w:rFonts w:ascii="Times New Roman" w:hAnsi="Times New Roman" w:cs="Times New Roman"/>
                <w:sz w:val="24"/>
                <w:szCs w:val="24"/>
              </w:rPr>
              <w:t>–</w:t>
            </w:r>
            <w:r w:rsidR="00037A09">
              <w:t xml:space="preserve"> </w:t>
            </w:r>
            <w:r w:rsidR="00037A09" w:rsidRPr="00037A09">
              <w:rPr>
                <w:rFonts w:ascii="Times New Roman" w:hAnsi="Times New Roman" w:cs="Times New Roman"/>
                <w:sz w:val="24"/>
                <w:szCs w:val="24"/>
              </w:rPr>
              <w:t>consegna</w:t>
            </w:r>
            <w:r w:rsidR="00037A09">
              <w:rPr>
                <w:rFonts w:ascii="Times New Roman" w:hAnsi="Times New Roman" w:cs="Times New Roman"/>
                <w:sz w:val="24"/>
                <w:szCs w:val="24"/>
              </w:rPr>
              <w:t xml:space="preserve"> </w:t>
            </w:r>
            <w:r w:rsidR="00037A09" w:rsidRPr="00037A09">
              <w:rPr>
                <w:rFonts w:ascii="Times New Roman" w:hAnsi="Times New Roman" w:cs="Times New Roman"/>
                <w:sz w:val="24"/>
                <w:szCs w:val="24"/>
              </w:rPr>
              <w:t>del</w:t>
            </w:r>
            <w:r w:rsidR="00037A09">
              <w:rPr>
                <w:rFonts w:ascii="Times New Roman" w:hAnsi="Times New Roman" w:cs="Times New Roman"/>
                <w:sz w:val="24"/>
                <w:szCs w:val="24"/>
              </w:rPr>
              <w:t xml:space="preserve"> </w:t>
            </w:r>
            <w:r w:rsidR="00037A09" w:rsidRPr="00037A09">
              <w:rPr>
                <w:rFonts w:ascii="Times New Roman" w:hAnsi="Times New Roman" w:cs="Times New Roman"/>
                <w:sz w:val="24"/>
                <w:szCs w:val="24"/>
              </w:rPr>
              <w:t>provvedimento</w:t>
            </w:r>
            <w:r w:rsidR="00037A09">
              <w:rPr>
                <w:rFonts w:ascii="Times New Roman" w:hAnsi="Times New Roman" w:cs="Times New Roman"/>
                <w:sz w:val="24"/>
                <w:szCs w:val="24"/>
              </w:rPr>
              <w:t xml:space="preserve"> </w:t>
            </w:r>
            <w:r w:rsidR="00037A09" w:rsidRPr="00037A09">
              <w:rPr>
                <w:rFonts w:ascii="Times New Roman" w:hAnsi="Times New Roman" w:cs="Times New Roman"/>
                <w:sz w:val="24"/>
                <w:szCs w:val="24"/>
              </w:rPr>
              <w:t>medesimo</w:t>
            </w:r>
            <w:r w:rsidR="00037A09">
              <w:rPr>
                <w:rFonts w:ascii="Times New Roman" w:hAnsi="Times New Roman" w:cs="Times New Roman"/>
                <w:sz w:val="24"/>
                <w:szCs w:val="24"/>
              </w:rPr>
              <w:t xml:space="preserve"> </w:t>
            </w:r>
            <w:r w:rsidR="00037A09" w:rsidRPr="00037A09">
              <w:rPr>
                <w:rFonts w:ascii="Times New Roman" w:hAnsi="Times New Roman" w:cs="Times New Roman"/>
                <w:sz w:val="24"/>
                <w:szCs w:val="24"/>
              </w:rPr>
              <w:t>e illustrazione delle misure previste per favorire un</w:t>
            </w:r>
            <w:r w:rsidR="00037A09">
              <w:rPr>
                <w:rFonts w:ascii="Times New Roman" w:hAnsi="Times New Roman" w:cs="Times New Roman"/>
                <w:sz w:val="24"/>
                <w:szCs w:val="24"/>
              </w:rPr>
              <w:t xml:space="preserve"> </w:t>
            </w:r>
            <w:r w:rsidR="00037A09" w:rsidRPr="00037A09">
              <w:rPr>
                <w:rFonts w:ascii="Times New Roman" w:hAnsi="Times New Roman" w:cs="Times New Roman"/>
                <w:sz w:val="24"/>
                <w:szCs w:val="24"/>
              </w:rPr>
              <w:t>sereno rientro nella comunità scolastica</w:t>
            </w:r>
          </w:p>
        </w:tc>
      </w:tr>
      <w:tr w:rsidR="00037A09" w:rsidRPr="00037A09" w14:paraId="70C95605" w14:textId="77777777" w:rsidTr="00037A09">
        <w:trPr>
          <w:trHeight w:val="1770"/>
        </w:trPr>
        <w:tc>
          <w:tcPr>
            <w:tcW w:w="2299" w:type="pct"/>
          </w:tcPr>
          <w:p w14:paraId="479A2DB1" w14:textId="5D566863" w:rsidR="00037A09" w:rsidRPr="00037A09" w:rsidRDefault="00037A09" w:rsidP="00037A09">
            <w:pPr>
              <w:pStyle w:val="TableParagraph"/>
              <w:spacing w:line="247" w:lineRule="exact"/>
              <w:ind w:left="69"/>
              <w:rPr>
                <w:rFonts w:ascii="Times New Roman" w:hAnsi="Times New Roman" w:cs="Times New Roman"/>
                <w:sz w:val="24"/>
                <w:szCs w:val="24"/>
              </w:rPr>
            </w:pPr>
            <w:r w:rsidRPr="00037A09">
              <w:rPr>
                <w:rFonts w:ascii="Times New Roman" w:hAnsi="Times New Roman" w:cs="Times New Roman"/>
                <w:sz w:val="24"/>
                <w:szCs w:val="24"/>
              </w:rPr>
              <w:t>Sospensione</w:t>
            </w:r>
            <w:r w:rsidRPr="00037A09">
              <w:rPr>
                <w:rFonts w:ascii="Times New Roman" w:hAnsi="Times New Roman" w:cs="Times New Roman"/>
                <w:spacing w:val="-2"/>
                <w:sz w:val="24"/>
                <w:szCs w:val="24"/>
              </w:rPr>
              <w:t xml:space="preserve"> </w:t>
            </w:r>
            <w:r w:rsidRPr="00037A09">
              <w:rPr>
                <w:rFonts w:ascii="Times New Roman" w:hAnsi="Times New Roman" w:cs="Times New Roman"/>
                <w:sz w:val="24"/>
                <w:szCs w:val="24"/>
              </w:rPr>
              <w:t>dalle</w:t>
            </w:r>
            <w:r w:rsidRPr="00037A09">
              <w:rPr>
                <w:rFonts w:ascii="Times New Roman" w:hAnsi="Times New Roman" w:cs="Times New Roman"/>
                <w:spacing w:val="-2"/>
                <w:sz w:val="24"/>
                <w:szCs w:val="24"/>
              </w:rPr>
              <w:t xml:space="preserve"> </w:t>
            </w:r>
            <w:r w:rsidRPr="00037A09">
              <w:rPr>
                <w:rFonts w:ascii="Times New Roman" w:hAnsi="Times New Roman" w:cs="Times New Roman"/>
                <w:sz w:val="24"/>
                <w:szCs w:val="24"/>
              </w:rPr>
              <w:t>lezioni</w:t>
            </w:r>
            <w:r w:rsidRPr="00037A09">
              <w:rPr>
                <w:rFonts w:ascii="Times New Roman" w:hAnsi="Times New Roman" w:cs="Times New Roman"/>
                <w:spacing w:val="-3"/>
                <w:sz w:val="24"/>
                <w:szCs w:val="24"/>
              </w:rPr>
              <w:t xml:space="preserve"> </w:t>
            </w:r>
            <w:r w:rsidRPr="00037A09">
              <w:rPr>
                <w:rFonts w:ascii="Times New Roman" w:hAnsi="Times New Roman" w:cs="Times New Roman"/>
                <w:sz w:val="24"/>
                <w:szCs w:val="24"/>
              </w:rPr>
              <w:t>superiori</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a</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15</w:t>
            </w:r>
            <w:r w:rsidRPr="00037A09">
              <w:rPr>
                <w:rFonts w:ascii="Times New Roman" w:hAnsi="Times New Roman" w:cs="Times New Roman"/>
                <w:spacing w:val="-2"/>
                <w:sz w:val="24"/>
                <w:szCs w:val="24"/>
              </w:rPr>
              <w:t xml:space="preserve"> </w:t>
            </w:r>
            <w:r w:rsidRPr="00037A09">
              <w:rPr>
                <w:rFonts w:ascii="Times New Roman" w:hAnsi="Times New Roman" w:cs="Times New Roman"/>
                <w:sz w:val="24"/>
                <w:szCs w:val="24"/>
              </w:rPr>
              <w:t>gg</w:t>
            </w:r>
          </w:p>
        </w:tc>
        <w:tc>
          <w:tcPr>
            <w:tcW w:w="2701" w:type="pct"/>
          </w:tcPr>
          <w:p w14:paraId="00D7C5BB" w14:textId="56E422A5" w:rsidR="00037A09" w:rsidRPr="00037A09" w:rsidRDefault="00037A09" w:rsidP="00037A09">
            <w:pPr>
              <w:pStyle w:val="TableParagraph"/>
              <w:ind w:left="69" w:right="56"/>
              <w:jc w:val="both"/>
              <w:rPr>
                <w:rFonts w:ascii="Times New Roman" w:hAnsi="Times New Roman" w:cs="Times New Roman"/>
                <w:sz w:val="24"/>
                <w:szCs w:val="24"/>
              </w:rPr>
            </w:pPr>
            <w:r w:rsidRPr="00037A09">
              <w:rPr>
                <w:rFonts w:ascii="Times New Roman" w:hAnsi="Times New Roman" w:cs="Times New Roman"/>
                <w:sz w:val="24"/>
                <w:szCs w:val="24"/>
              </w:rPr>
              <w:t>relazione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scritta</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sull’accaduto</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al</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Dirigente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Scolastico – convocazione dei genitori e ascolto</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delle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motivazioni</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dell’alunno</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acquisizione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eventuali</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memorie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scritte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convocazione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C.</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di</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classe– discussione e proposta- convocazione C. di</w:t>
            </w:r>
            <w:r w:rsidRPr="00037A09">
              <w:rPr>
                <w:rFonts w:ascii="Times New Roman" w:hAnsi="Times New Roman" w:cs="Times New Roman"/>
                <w:spacing w:val="-52"/>
                <w:sz w:val="24"/>
                <w:szCs w:val="24"/>
              </w:rPr>
              <w:t xml:space="preserve"> </w:t>
            </w:r>
            <w:r w:rsidRPr="00037A09">
              <w:rPr>
                <w:rFonts w:ascii="Times New Roman" w:hAnsi="Times New Roman" w:cs="Times New Roman"/>
                <w:sz w:val="24"/>
                <w:szCs w:val="24"/>
              </w:rPr>
              <w:t>istituto 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delibera –</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provvedimento</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del</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Dirigente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Scolastico – comunicazione ai genitori e consegna</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del provvedimento medesimo e illustrazione delle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misure</w:t>
            </w:r>
            <w:r w:rsidRPr="00037A09">
              <w:rPr>
                <w:rFonts w:ascii="Times New Roman" w:hAnsi="Times New Roman" w:cs="Times New Roman"/>
                <w:spacing w:val="8"/>
                <w:sz w:val="24"/>
                <w:szCs w:val="24"/>
              </w:rPr>
              <w:t xml:space="preserve"> </w:t>
            </w:r>
            <w:r w:rsidRPr="00037A09">
              <w:rPr>
                <w:rFonts w:ascii="Times New Roman" w:hAnsi="Times New Roman" w:cs="Times New Roman"/>
                <w:sz w:val="24"/>
                <w:szCs w:val="24"/>
              </w:rPr>
              <w:t>previste</w:t>
            </w:r>
            <w:r w:rsidRPr="00037A09">
              <w:rPr>
                <w:rFonts w:ascii="Times New Roman" w:hAnsi="Times New Roman" w:cs="Times New Roman"/>
                <w:spacing w:val="8"/>
                <w:sz w:val="24"/>
                <w:szCs w:val="24"/>
              </w:rPr>
              <w:t xml:space="preserve"> </w:t>
            </w:r>
            <w:r w:rsidRPr="00037A09">
              <w:rPr>
                <w:rFonts w:ascii="Times New Roman" w:hAnsi="Times New Roman" w:cs="Times New Roman"/>
                <w:sz w:val="24"/>
                <w:szCs w:val="24"/>
              </w:rPr>
              <w:t>per</w:t>
            </w:r>
            <w:r w:rsidRPr="00037A09">
              <w:rPr>
                <w:rFonts w:ascii="Times New Roman" w:hAnsi="Times New Roman" w:cs="Times New Roman"/>
                <w:spacing w:val="6"/>
                <w:sz w:val="24"/>
                <w:szCs w:val="24"/>
              </w:rPr>
              <w:t xml:space="preserve"> </w:t>
            </w:r>
            <w:r w:rsidRPr="00037A09">
              <w:rPr>
                <w:rFonts w:ascii="Times New Roman" w:hAnsi="Times New Roman" w:cs="Times New Roman"/>
                <w:sz w:val="24"/>
                <w:szCs w:val="24"/>
              </w:rPr>
              <w:t>favorire</w:t>
            </w:r>
            <w:r w:rsidRPr="00037A09">
              <w:rPr>
                <w:rFonts w:ascii="Times New Roman" w:hAnsi="Times New Roman" w:cs="Times New Roman"/>
                <w:spacing w:val="8"/>
                <w:sz w:val="24"/>
                <w:szCs w:val="24"/>
              </w:rPr>
              <w:t xml:space="preserve"> </w:t>
            </w:r>
            <w:r w:rsidRPr="00037A09">
              <w:rPr>
                <w:rFonts w:ascii="Times New Roman" w:hAnsi="Times New Roman" w:cs="Times New Roman"/>
                <w:sz w:val="24"/>
                <w:szCs w:val="24"/>
              </w:rPr>
              <w:t>un</w:t>
            </w:r>
            <w:r w:rsidRPr="00037A09">
              <w:rPr>
                <w:rFonts w:ascii="Times New Roman" w:hAnsi="Times New Roman" w:cs="Times New Roman"/>
                <w:spacing w:val="5"/>
                <w:sz w:val="24"/>
                <w:szCs w:val="24"/>
              </w:rPr>
              <w:t xml:space="preserve"> </w:t>
            </w:r>
            <w:r w:rsidRPr="00037A09">
              <w:rPr>
                <w:rFonts w:ascii="Times New Roman" w:hAnsi="Times New Roman" w:cs="Times New Roman"/>
                <w:sz w:val="24"/>
                <w:szCs w:val="24"/>
              </w:rPr>
              <w:t>sereno</w:t>
            </w:r>
            <w:r w:rsidRPr="00037A09">
              <w:rPr>
                <w:rFonts w:ascii="Times New Roman" w:hAnsi="Times New Roman" w:cs="Times New Roman"/>
                <w:spacing w:val="5"/>
                <w:sz w:val="24"/>
                <w:szCs w:val="24"/>
              </w:rPr>
              <w:t xml:space="preserve"> </w:t>
            </w:r>
            <w:r w:rsidRPr="00037A09">
              <w:rPr>
                <w:rFonts w:ascii="Times New Roman" w:hAnsi="Times New Roman" w:cs="Times New Roman"/>
                <w:sz w:val="24"/>
                <w:szCs w:val="24"/>
              </w:rPr>
              <w:t>rientro</w:t>
            </w:r>
            <w:r w:rsidRPr="00037A09">
              <w:rPr>
                <w:rFonts w:ascii="Times New Roman" w:hAnsi="Times New Roman" w:cs="Times New Roman"/>
                <w:spacing w:val="7"/>
                <w:sz w:val="24"/>
                <w:szCs w:val="24"/>
              </w:rPr>
              <w:t xml:space="preserve"> </w:t>
            </w:r>
            <w:r w:rsidRPr="00037A09">
              <w:rPr>
                <w:rFonts w:ascii="Times New Roman" w:hAnsi="Times New Roman" w:cs="Times New Roman"/>
                <w:sz w:val="24"/>
                <w:szCs w:val="24"/>
              </w:rPr>
              <w:t>nella comunità</w:t>
            </w:r>
            <w:r w:rsidRPr="00037A09">
              <w:rPr>
                <w:rFonts w:ascii="Times New Roman" w:hAnsi="Times New Roman" w:cs="Times New Roman"/>
                <w:spacing w:val="-2"/>
                <w:sz w:val="24"/>
                <w:szCs w:val="24"/>
              </w:rPr>
              <w:t xml:space="preserve"> </w:t>
            </w:r>
            <w:r w:rsidRPr="00037A09">
              <w:rPr>
                <w:rFonts w:ascii="Times New Roman" w:hAnsi="Times New Roman" w:cs="Times New Roman"/>
                <w:sz w:val="24"/>
                <w:szCs w:val="24"/>
              </w:rPr>
              <w:t>scolastica.</w:t>
            </w:r>
          </w:p>
        </w:tc>
      </w:tr>
      <w:tr w:rsidR="00037A09" w:rsidRPr="00037A09" w14:paraId="1A1E7008" w14:textId="77777777" w:rsidTr="00037A09">
        <w:trPr>
          <w:trHeight w:val="1770"/>
        </w:trPr>
        <w:tc>
          <w:tcPr>
            <w:tcW w:w="2299" w:type="pct"/>
          </w:tcPr>
          <w:p w14:paraId="0DBAD31D" w14:textId="5F9F2DCA" w:rsidR="00037A09" w:rsidRPr="00037A09" w:rsidRDefault="00037A09" w:rsidP="00037A09">
            <w:pPr>
              <w:pStyle w:val="TableParagraph"/>
              <w:spacing w:line="247" w:lineRule="exact"/>
              <w:ind w:left="69"/>
              <w:rPr>
                <w:rFonts w:ascii="Times New Roman" w:hAnsi="Times New Roman" w:cs="Times New Roman"/>
                <w:sz w:val="24"/>
                <w:szCs w:val="24"/>
              </w:rPr>
            </w:pPr>
            <w:r w:rsidRPr="00037A09">
              <w:rPr>
                <w:rFonts w:ascii="Times New Roman" w:hAnsi="Times New Roman" w:cs="Times New Roman"/>
                <w:sz w:val="24"/>
                <w:szCs w:val="24"/>
              </w:rPr>
              <w:t>Allontanamento</w:t>
            </w:r>
            <w:r w:rsidRPr="00037A09">
              <w:rPr>
                <w:rFonts w:ascii="Times New Roman" w:hAnsi="Times New Roman" w:cs="Times New Roman"/>
                <w:spacing w:val="41"/>
                <w:sz w:val="24"/>
                <w:szCs w:val="24"/>
              </w:rPr>
              <w:t xml:space="preserve"> </w:t>
            </w:r>
            <w:r w:rsidRPr="00037A09">
              <w:rPr>
                <w:rFonts w:ascii="Times New Roman" w:hAnsi="Times New Roman" w:cs="Times New Roman"/>
                <w:sz w:val="24"/>
                <w:szCs w:val="24"/>
              </w:rPr>
              <w:t>fino</w:t>
            </w:r>
            <w:r w:rsidRPr="00037A09">
              <w:rPr>
                <w:rFonts w:ascii="Times New Roman" w:hAnsi="Times New Roman" w:cs="Times New Roman"/>
                <w:spacing w:val="44"/>
                <w:sz w:val="24"/>
                <w:szCs w:val="24"/>
              </w:rPr>
              <w:t xml:space="preserve"> </w:t>
            </w:r>
            <w:r w:rsidRPr="00037A09">
              <w:rPr>
                <w:rFonts w:ascii="Times New Roman" w:hAnsi="Times New Roman" w:cs="Times New Roman"/>
                <w:sz w:val="24"/>
                <w:szCs w:val="24"/>
              </w:rPr>
              <w:t>al</w:t>
            </w:r>
            <w:r w:rsidRPr="00037A09">
              <w:rPr>
                <w:rFonts w:ascii="Times New Roman" w:hAnsi="Times New Roman" w:cs="Times New Roman"/>
                <w:spacing w:val="43"/>
                <w:sz w:val="24"/>
                <w:szCs w:val="24"/>
              </w:rPr>
              <w:t xml:space="preserve"> </w:t>
            </w:r>
            <w:r w:rsidRPr="00037A09">
              <w:rPr>
                <w:rFonts w:ascii="Times New Roman" w:hAnsi="Times New Roman" w:cs="Times New Roman"/>
                <w:sz w:val="24"/>
                <w:szCs w:val="24"/>
              </w:rPr>
              <w:t>termine</w:t>
            </w:r>
            <w:r w:rsidRPr="00037A09">
              <w:rPr>
                <w:rFonts w:ascii="Times New Roman" w:hAnsi="Times New Roman" w:cs="Times New Roman"/>
                <w:spacing w:val="45"/>
                <w:sz w:val="24"/>
                <w:szCs w:val="24"/>
              </w:rPr>
              <w:t xml:space="preserve"> </w:t>
            </w:r>
            <w:r w:rsidRPr="00037A09">
              <w:rPr>
                <w:rFonts w:ascii="Times New Roman" w:hAnsi="Times New Roman" w:cs="Times New Roman"/>
                <w:sz w:val="24"/>
                <w:szCs w:val="24"/>
              </w:rPr>
              <w:t>dell’anno</w:t>
            </w:r>
            <w:r w:rsidRPr="00037A09">
              <w:rPr>
                <w:rFonts w:ascii="Times New Roman" w:hAnsi="Times New Roman" w:cs="Times New Roman"/>
                <w:spacing w:val="-52"/>
                <w:sz w:val="24"/>
                <w:szCs w:val="24"/>
              </w:rPr>
              <w:t xml:space="preserve"> </w:t>
            </w:r>
            <w:r w:rsidRPr="00037A09">
              <w:rPr>
                <w:rFonts w:ascii="Times New Roman" w:hAnsi="Times New Roman" w:cs="Times New Roman"/>
                <w:sz w:val="24"/>
                <w:szCs w:val="24"/>
              </w:rPr>
              <w:t>scolastico</w:t>
            </w:r>
          </w:p>
        </w:tc>
        <w:tc>
          <w:tcPr>
            <w:tcW w:w="2701" w:type="pct"/>
          </w:tcPr>
          <w:p w14:paraId="5341B08A" w14:textId="37EF3701" w:rsidR="00037A09" w:rsidRPr="00037A09" w:rsidRDefault="00037A09" w:rsidP="00037A09">
            <w:pPr>
              <w:pStyle w:val="TableParagraph"/>
              <w:ind w:left="69" w:right="56"/>
              <w:jc w:val="both"/>
              <w:rPr>
                <w:rFonts w:ascii="Times New Roman" w:hAnsi="Times New Roman" w:cs="Times New Roman"/>
                <w:sz w:val="24"/>
                <w:szCs w:val="24"/>
              </w:rPr>
            </w:pPr>
            <w:r w:rsidRPr="00037A09">
              <w:rPr>
                <w:rFonts w:ascii="Times New Roman" w:hAnsi="Times New Roman" w:cs="Times New Roman"/>
                <w:sz w:val="24"/>
                <w:szCs w:val="24"/>
              </w:rPr>
              <w:t>relazione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scritta</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sull’accaduto</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al</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Dirigente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Scolastico – convocazione dei genitori e ascolto</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delle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motivazioni</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dell’alunno</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acquisizione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eventuali</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memorie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scritte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convocazione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C.</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di</w:t>
            </w:r>
            <w:r w:rsidRPr="00037A09">
              <w:rPr>
                <w:rFonts w:ascii="Times New Roman" w:hAnsi="Times New Roman" w:cs="Times New Roman"/>
                <w:spacing w:val="1"/>
                <w:sz w:val="24"/>
                <w:szCs w:val="24"/>
              </w:rPr>
              <w:t xml:space="preserve"> classe</w:t>
            </w:r>
            <w:r w:rsidRPr="00037A09">
              <w:rPr>
                <w:rFonts w:ascii="Times New Roman" w:hAnsi="Times New Roman" w:cs="Times New Roman"/>
                <w:sz w:val="24"/>
                <w:szCs w:val="24"/>
              </w:rPr>
              <w:t xml:space="preserve"> – discussione e proposta - convocazione C.</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di</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istituto</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delibera</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provvedimento del Dirigente Scolastico – comunicazione ai genitori e consegna</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del provvedimento medesimo</w:t>
            </w:r>
          </w:p>
        </w:tc>
      </w:tr>
      <w:tr w:rsidR="00037A09" w:rsidRPr="00037A09" w14:paraId="35922E71" w14:textId="77777777" w:rsidTr="00037A09">
        <w:trPr>
          <w:trHeight w:val="1770"/>
        </w:trPr>
        <w:tc>
          <w:tcPr>
            <w:tcW w:w="2299" w:type="pct"/>
          </w:tcPr>
          <w:p w14:paraId="5721E5F8" w14:textId="57084C97" w:rsidR="00037A09" w:rsidRPr="00037A09" w:rsidRDefault="00037A09" w:rsidP="00037A09">
            <w:pPr>
              <w:pStyle w:val="TableParagraph"/>
              <w:spacing w:line="247" w:lineRule="exact"/>
              <w:ind w:left="69"/>
              <w:rPr>
                <w:rFonts w:ascii="Times New Roman" w:hAnsi="Times New Roman" w:cs="Times New Roman"/>
                <w:sz w:val="24"/>
                <w:szCs w:val="24"/>
              </w:rPr>
            </w:pPr>
            <w:r w:rsidRPr="00037A09">
              <w:rPr>
                <w:rFonts w:ascii="Times New Roman" w:hAnsi="Times New Roman" w:cs="Times New Roman"/>
                <w:sz w:val="24"/>
                <w:szCs w:val="24"/>
              </w:rPr>
              <w:lastRenderedPageBreak/>
              <w:t>Esclusione</w:t>
            </w:r>
            <w:r w:rsidRPr="00037A09">
              <w:rPr>
                <w:rFonts w:ascii="Times New Roman" w:hAnsi="Times New Roman" w:cs="Times New Roman"/>
                <w:spacing w:val="-2"/>
                <w:sz w:val="24"/>
                <w:szCs w:val="24"/>
              </w:rPr>
              <w:t xml:space="preserve"> </w:t>
            </w:r>
            <w:r w:rsidRPr="00037A09">
              <w:rPr>
                <w:rFonts w:ascii="Times New Roman" w:hAnsi="Times New Roman" w:cs="Times New Roman"/>
                <w:sz w:val="24"/>
                <w:szCs w:val="24"/>
              </w:rPr>
              <w:t>dallo</w:t>
            </w:r>
            <w:r w:rsidRPr="00037A09">
              <w:rPr>
                <w:rFonts w:ascii="Times New Roman" w:hAnsi="Times New Roman" w:cs="Times New Roman"/>
                <w:spacing w:val="-2"/>
                <w:sz w:val="24"/>
                <w:szCs w:val="24"/>
              </w:rPr>
              <w:t xml:space="preserve"> </w:t>
            </w:r>
            <w:r w:rsidRPr="00037A09">
              <w:rPr>
                <w:rFonts w:ascii="Times New Roman" w:hAnsi="Times New Roman" w:cs="Times New Roman"/>
                <w:sz w:val="24"/>
                <w:szCs w:val="24"/>
              </w:rPr>
              <w:t>scrutinio</w:t>
            </w:r>
            <w:r w:rsidRPr="00037A09">
              <w:rPr>
                <w:rFonts w:ascii="Times New Roman" w:hAnsi="Times New Roman" w:cs="Times New Roman"/>
                <w:spacing w:val="-2"/>
                <w:sz w:val="24"/>
                <w:szCs w:val="24"/>
              </w:rPr>
              <w:t xml:space="preserve"> </w:t>
            </w:r>
            <w:r w:rsidRPr="00037A09">
              <w:rPr>
                <w:rFonts w:ascii="Times New Roman" w:hAnsi="Times New Roman" w:cs="Times New Roman"/>
                <w:sz w:val="24"/>
                <w:szCs w:val="24"/>
              </w:rPr>
              <w:t>finale</w:t>
            </w:r>
          </w:p>
        </w:tc>
        <w:tc>
          <w:tcPr>
            <w:tcW w:w="2701" w:type="pct"/>
          </w:tcPr>
          <w:p w14:paraId="4A8042DE" w14:textId="7BB71F80" w:rsidR="00037A09" w:rsidRPr="00037A09" w:rsidRDefault="00037A09" w:rsidP="00037A09">
            <w:pPr>
              <w:pStyle w:val="TableParagraph"/>
              <w:ind w:left="69" w:right="56"/>
              <w:jc w:val="both"/>
              <w:rPr>
                <w:rFonts w:ascii="Times New Roman" w:hAnsi="Times New Roman" w:cs="Times New Roman"/>
                <w:sz w:val="24"/>
                <w:szCs w:val="24"/>
              </w:rPr>
            </w:pPr>
            <w:r w:rsidRPr="00037A09">
              <w:rPr>
                <w:rFonts w:ascii="Times New Roman" w:hAnsi="Times New Roman" w:cs="Times New Roman"/>
                <w:sz w:val="24"/>
                <w:szCs w:val="24"/>
              </w:rPr>
              <w:t>relazione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scritta</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sull’accaduto</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al</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Dirigente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Scolastico – convocazione dei genitori e ascolto</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delle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motivazioni</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dell’alunno</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acquisizione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eventuali</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memorie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scritte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convocazione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C.</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di</w:t>
            </w:r>
            <w:r w:rsidRPr="00037A09">
              <w:rPr>
                <w:rFonts w:ascii="Times New Roman" w:hAnsi="Times New Roman" w:cs="Times New Roman"/>
                <w:spacing w:val="1"/>
                <w:sz w:val="24"/>
                <w:szCs w:val="24"/>
              </w:rPr>
              <w:t xml:space="preserve"> classe</w:t>
            </w:r>
            <w:r w:rsidRPr="00037A09">
              <w:rPr>
                <w:rFonts w:ascii="Times New Roman" w:hAnsi="Times New Roman" w:cs="Times New Roman"/>
                <w:sz w:val="24"/>
                <w:szCs w:val="24"/>
              </w:rPr>
              <w:t xml:space="preserve"> – discussione e proposta - convocazione C.</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di istituto e delibera – provvedimento del Dirigente</w:t>
            </w:r>
            <w:r w:rsidRPr="00037A09">
              <w:rPr>
                <w:rFonts w:ascii="Times New Roman" w:hAnsi="Times New Roman" w:cs="Times New Roman"/>
                <w:spacing w:val="-52"/>
                <w:sz w:val="24"/>
                <w:szCs w:val="24"/>
              </w:rPr>
              <w:t xml:space="preserve"> </w:t>
            </w:r>
            <w:r w:rsidRPr="00037A09">
              <w:rPr>
                <w:rFonts w:ascii="Times New Roman" w:hAnsi="Times New Roman" w:cs="Times New Roman"/>
                <w:sz w:val="24"/>
                <w:szCs w:val="24"/>
              </w:rPr>
              <w:t>Scolastico</w:t>
            </w:r>
            <w:r w:rsidRPr="00037A09">
              <w:rPr>
                <w:rFonts w:ascii="Times New Roman" w:hAnsi="Times New Roman" w:cs="Times New Roman"/>
                <w:spacing w:val="12"/>
                <w:sz w:val="24"/>
                <w:szCs w:val="24"/>
              </w:rPr>
              <w:t xml:space="preserve"> </w:t>
            </w:r>
            <w:r w:rsidRPr="00037A09">
              <w:rPr>
                <w:rFonts w:ascii="Times New Roman" w:hAnsi="Times New Roman" w:cs="Times New Roman"/>
                <w:sz w:val="24"/>
                <w:szCs w:val="24"/>
              </w:rPr>
              <w:t>–</w:t>
            </w:r>
            <w:r w:rsidRPr="00037A09">
              <w:rPr>
                <w:rFonts w:ascii="Times New Roman" w:hAnsi="Times New Roman" w:cs="Times New Roman"/>
                <w:spacing w:val="13"/>
                <w:sz w:val="24"/>
                <w:szCs w:val="24"/>
              </w:rPr>
              <w:t xml:space="preserve"> </w:t>
            </w:r>
            <w:r w:rsidRPr="00037A09">
              <w:rPr>
                <w:rFonts w:ascii="Times New Roman" w:hAnsi="Times New Roman" w:cs="Times New Roman"/>
                <w:sz w:val="24"/>
                <w:szCs w:val="24"/>
              </w:rPr>
              <w:t>comunicazione</w:t>
            </w:r>
            <w:r w:rsidRPr="00037A09">
              <w:rPr>
                <w:rFonts w:ascii="Times New Roman" w:hAnsi="Times New Roman" w:cs="Times New Roman"/>
                <w:spacing w:val="14"/>
                <w:sz w:val="24"/>
                <w:szCs w:val="24"/>
              </w:rPr>
              <w:t xml:space="preserve"> </w:t>
            </w:r>
            <w:r w:rsidRPr="00037A09">
              <w:rPr>
                <w:rFonts w:ascii="Times New Roman" w:hAnsi="Times New Roman" w:cs="Times New Roman"/>
                <w:sz w:val="24"/>
                <w:szCs w:val="24"/>
              </w:rPr>
              <w:t>ai</w:t>
            </w:r>
            <w:r w:rsidRPr="00037A09">
              <w:rPr>
                <w:rFonts w:ascii="Times New Roman" w:hAnsi="Times New Roman" w:cs="Times New Roman"/>
                <w:spacing w:val="14"/>
                <w:sz w:val="24"/>
                <w:szCs w:val="24"/>
              </w:rPr>
              <w:t xml:space="preserve"> </w:t>
            </w:r>
            <w:r w:rsidRPr="00037A09">
              <w:rPr>
                <w:rFonts w:ascii="Times New Roman" w:hAnsi="Times New Roman" w:cs="Times New Roman"/>
                <w:sz w:val="24"/>
                <w:szCs w:val="24"/>
              </w:rPr>
              <w:t>genitori</w:t>
            </w:r>
            <w:r w:rsidRPr="00037A09">
              <w:rPr>
                <w:rFonts w:ascii="Times New Roman" w:hAnsi="Times New Roman" w:cs="Times New Roman"/>
                <w:spacing w:val="14"/>
                <w:sz w:val="24"/>
                <w:szCs w:val="24"/>
              </w:rPr>
              <w:t xml:space="preserve"> </w:t>
            </w:r>
            <w:r w:rsidRPr="00037A09">
              <w:rPr>
                <w:rFonts w:ascii="Times New Roman" w:hAnsi="Times New Roman" w:cs="Times New Roman"/>
                <w:sz w:val="24"/>
                <w:szCs w:val="24"/>
              </w:rPr>
              <w:t>e</w:t>
            </w:r>
            <w:r w:rsidRPr="00037A09">
              <w:rPr>
                <w:rFonts w:ascii="Times New Roman" w:hAnsi="Times New Roman" w:cs="Times New Roman"/>
                <w:spacing w:val="14"/>
                <w:sz w:val="24"/>
                <w:szCs w:val="24"/>
              </w:rPr>
              <w:t xml:space="preserve"> </w:t>
            </w:r>
            <w:r w:rsidRPr="00037A09">
              <w:rPr>
                <w:rFonts w:ascii="Times New Roman" w:hAnsi="Times New Roman" w:cs="Times New Roman"/>
                <w:sz w:val="24"/>
                <w:szCs w:val="24"/>
              </w:rPr>
              <w:t>consegna del</w:t>
            </w:r>
            <w:r w:rsidRPr="00037A09">
              <w:rPr>
                <w:rFonts w:ascii="Times New Roman" w:hAnsi="Times New Roman" w:cs="Times New Roman"/>
                <w:spacing w:val="-2"/>
                <w:sz w:val="24"/>
                <w:szCs w:val="24"/>
              </w:rPr>
              <w:t xml:space="preserve"> </w:t>
            </w:r>
            <w:r w:rsidRPr="00037A09">
              <w:rPr>
                <w:rFonts w:ascii="Times New Roman" w:hAnsi="Times New Roman" w:cs="Times New Roman"/>
                <w:sz w:val="24"/>
                <w:szCs w:val="24"/>
              </w:rPr>
              <w:t>provvedimento</w:t>
            </w:r>
            <w:r w:rsidRPr="00037A09">
              <w:rPr>
                <w:rFonts w:ascii="Times New Roman" w:hAnsi="Times New Roman" w:cs="Times New Roman"/>
                <w:spacing w:val="-3"/>
                <w:sz w:val="24"/>
                <w:szCs w:val="24"/>
              </w:rPr>
              <w:t xml:space="preserve"> </w:t>
            </w:r>
            <w:r w:rsidRPr="00037A09">
              <w:rPr>
                <w:rFonts w:ascii="Times New Roman" w:hAnsi="Times New Roman" w:cs="Times New Roman"/>
                <w:sz w:val="24"/>
                <w:szCs w:val="24"/>
              </w:rPr>
              <w:t>medesimo.</w:t>
            </w:r>
          </w:p>
        </w:tc>
      </w:tr>
      <w:tr w:rsidR="00037A09" w:rsidRPr="00037A09" w14:paraId="33D3570D" w14:textId="77777777" w:rsidTr="00037A09">
        <w:trPr>
          <w:trHeight w:val="1770"/>
        </w:trPr>
        <w:tc>
          <w:tcPr>
            <w:tcW w:w="2299" w:type="pct"/>
          </w:tcPr>
          <w:p w14:paraId="057CFBCA" w14:textId="4D3E5AD2" w:rsidR="00037A09" w:rsidRPr="00037A09" w:rsidRDefault="00037A09" w:rsidP="00037A09">
            <w:pPr>
              <w:pStyle w:val="TableParagraph"/>
              <w:spacing w:line="247" w:lineRule="exact"/>
              <w:ind w:left="69"/>
              <w:rPr>
                <w:rFonts w:ascii="Times New Roman" w:hAnsi="Times New Roman" w:cs="Times New Roman"/>
                <w:sz w:val="24"/>
                <w:szCs w:val="24"/>
              </w:rPr>
            </w:pPr>
            <w:r w:rsidRPr="00037A09">
              <w:rPr>
                <w:rFonts w:ascii="Times New Roman" w:hAnsi="Times New Roman" w:cs="Times New Roman"/>
                <w:sz w:val="24"/>
                <w:szCs w:val="24"/>
              </w:rPr>
              <w:t>Non</w:t>
            </w:r>
            <w:r w:rsidRPr="00037A09">
              <w:rPr>
                <w:rFonts w:ascii="Times New Roman" w:hAnsi="Times New Roman" w:cs="Times New Roman"/>
                <w:spacing w:val="-2"/>
                <w:sz w:val="24"/>
                <w:szCs w:val="24"/>
              </w:rPr>
              <w:t xml:space="preserve"> </w:t>
            </w:r>
            <w:r w:rsidRPr="00037A09">
              <w:rPr>
                <w:rFonts w:ascii="Times New Roman" w:hAnsi="Times New Roman" w:cs="Times New Roman"/>
                <w:sz w:val="24"/>
                <w:szCs w:val="24"/>
              </w:rPr>
              <w:t>ammissione</w:t>
            </w:r>
            <w:r w:rsidRPr="00037A09">
              <w:rPr>
                <w:rFonts w:ascii="Times New Roman" w:hAnsi="Times New Roman" w:cs="Times New Roman"/>
                <w:spacing w:val="-3"/>
                <w:sz w:val="24"/>
                <w:szCs w:val="24"/>
              </w:rPr>
              <w:t xml:space="preserve"> </w:t>
            </w:r>
            <w:r w:rsidRPr="00037A09">
              <w:rPr>
                <w:rFonts w:ascii="Times New Roman" w:hAnsi="Times New Roman" w:cs="Times New Roman"/>
                <w:sz w:val="24"/>
                <w:szCs w:val="24"/>
              </w:rPr>
              <w:t>all’Esame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di Stato</w:t>
            </w:r>
          </w:p>
        </w:tc>
        <w:tc>
          <w:tcPr>
            <w:tcW w:w="2701" w:type="pct"/>
          </w:tcPr>
          <w:p w14:paraId="26D42670" w14:textId="5AA1991E" w:rsidR="00037A09" w:rsidRPr="00037A09" w:rsidRDefault="00037A09" w:rsidP="00037A09">
            <w:pPr>
              <w:pStyle w:val="TableParagraph"/>
              <w:ind w:left="69" w:right="56"/>
              <w:jc w:val="both"/>
              <w:rPr>
                <w:rFonts w:ascii="Times New Roman" w:hAnsi="Times New Roman" w:cs="Times New Roman"/>
                <w:sz w:val="24"/>
                <w:szCs w:val="24"/>
              </w:rPr>
            </w:pPr>
            <w:r w:rsidRPr="00037A09">
              <w:rPr>
                <w:rFonts w:ascii="Times New Roman" w:hAnsi="Times New Roman" w:cs="Times New Roman"/>
                <w:sz w:val="24"/>
                <w:szCs w:val="24"/>
              </w:rPr>
              <w:t>relazione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scritta</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sull’accaduto</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al</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Dirigente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Scolastico – convocazione dei genitori e ascolto</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delle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motivazioni</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dell’alunno</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acquisizione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eventuali</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memorie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scritte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convocazione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C.</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di</w:t>
            </w:r>
            <w:r w:rsidRPr="00037A09">
              <w:rPr>
                <w:rFonts w:ascii="Times New Roman" w:hAnsi="Times New Roman" w:cs="Times New Roman"/>
                <w:spacing w:val="1"/>
                <w:sz w:val="24"/>
                <w:szCs w:val="24"/>
              </w:rPr>
              <w:t xml:space="preserve"> classe</w:t>
            </w:r>
            <w:r w:rsidRPr="00037A09">
              <w:rPr>
                <w:rFonts w:ascii="Times New Roman" w:hAnsi="Times New Roman" w:cs="Times New Roman"/>
                <w:sz w:val="24"/>
                <w:szCs w:val="24"/>
              </w:rPr>
              <w:t xml:space="preserve"> – discussione e proposta - convocazione C.</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di</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istituto</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e</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delibera</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provvedimento del Dirigente Scolastico – comunicazione ai genitori e consegna</w:t>
            </w:r>
            <w:r w:rsidRPr="00037A09">
              <w:rPr>
                <w:rFonts w:ascii="Times New Roman" w:hAnsi="Times New Roman" w:cs="Times New Roman"/>
                <w:spacing w:val="1"/>
                <w:sz w:val="24"/>
                <w:szCs w:val="24"/>
              </w:rPr>
              <w:t xml:space="preserve"> </w:t>
            </w:r>
            <w:r w:rsidRPr="00037A09">
              <w:rPr>
                <w:rFonts w:ascii="Times New Roman" w:hAnsi="Times New Roman" w:cs="Times New Roman"/>
                <w:sz w:val="24"/>
                <w:szCs w:val="24"/>
              </w:rPr>
              <w:t>del provvedimento medesimo</w:t>
            </w:r>
          </w:p>
        </w:tc>
      </w:tr>
    </w:tbl>
    <w:p w14:paraId="59E7BD6E" w14:textId="77777777" w:rsidR="006F25FB" w:rsidRDefault="006F25FB" w:rsidP="006F25FB"/>
    <w:p w14:paraId="69404BE4" w14:textId="05930424" w:rsidR="00E80367" w:rsidRDefault="003E03B3" w:rsidP="00714661">
      <w:pPr>
        <w:pStyle w:val="Titolo5"/>
        <w:numPr>
          <w:ilvl w:val="0"/>
          <w:numId w:val="40"/>
        </w:numPr>
        <w:tabs>
          <w:tab w:val="left" w:pos="1134"/>
        </w:tabs>
        <w:ind w:left="0" w:firstLine="0"/>
      </w:pPr>
      <w:r>
        <w:t xml:space="preserve"> </w:t>
      </w:r>
      <w:r w:rsidR="00E80367">
        <w:t>Sanzioni amministrative</w:t>
      </w:r>
    </w:p>
    <w:p w14:paraId="18291417" w14:textId="6DA0B2D2" w:rsidR="00E80367" w:rsidRPr="00E80367" w:rsidRDefault="00E80367" w:rsidP="00DB678D">
      <w:pPr>
        <w:widowControl w:val="0"/>
        <w:autoSpaceDE w:val="0"/>
        <w:autoSpaceDN w:val="0"/>
        <w:spacing w:after="0" w:line="242" w:lineRule="auto"/>
        <w:jc w:val="both"/>
        <w:rPr>
          <w:rFonts w:ascii="Times New Roman" w:eastAsia="Times New Roman" w:hAnsi="Times New Roman" w:cs="Times New Roman"/>
        </w:rPr>
      </w:pPr>
      <w:r w:rsidRPr="00E80367">
        <w:rPr>
          <w:rFonts w:ascii="Times New Roman" w:eastAsia="Times New Roman" w:hAnsi="Times New Roman" w:cs="Times New Roman"/>
          <w:sz w:val="24"/>
          <w:szCs w:val="24"/>
        </w:rPr>
        <w:t>Saranno</w:t>
      </w:r>
      <w:r w:rsidRPr="00E80367">
        <w:rPr>
          <w:rFonts w:ascii="Times New Roman" w:eastAsia="Times New Roman" w:hAnsi="Times New Roman" w:cs="Times New Roman"/>
          <w:spacing w:val="22"/>
          <w:sz w:val="24"/>
          <w:szCs w:val="24"/>
        </w:rPr>
        <w:t xml:space="preserve"> </w:t>
      </w:r>
      <w:r w:rsidRPr="00E80367">
        <w:rPr>
          <w:rFonts w:ascii="Times New Roman" w:eastAsia="Times New Roman" w:hAnsi="Times New Roman" w:cs="Times New Roman"/>
          <w:sz w:val="24"/>
          <w:szCs w:val="24"/>
        </w:rPr>
        <w:t>irrogate</w:t>
      </w:r>
      <w:r w:rsidRPr="00E80367">
        <w:rPr>
          <w:rFonts w:ascii="Times New Roman" w:eastAsia="Times New Roman" w:hAnsi="Times New Roman" w:cs="Times New Roman"/>
          <w:spacing w:val="22"/>
          <w:sz w:val="24"/>
          <w:szCs w:val="24"/>
        </w:rPr>
        <w:t xml:space="preserve"> </w:t>
      </w:r>
      <w:r w:rsidRPr="00E80367">
        <w:rPr>
          <w:rFonts w:ascii="Times New Roman" w:eastAsia="Times New Roman" w:hAnsi="Times New Roman" w:cs="Times New Roman"/>
          <w:sz w:val="24"/>
          <w:szCs w:val="24"/>
        </w:rPr>
        <w:t>dal</w:t>
      </w:r>
      <w:r w:rsidRPr="00E80367">
        <w:rPr>
          <w:rFonts w:ascii="Times New Roman" w:eastAsia="Times New Roman" w:hAnsi="Times New Roman" w:cs="Times New Roman"/>
          <w:spacing w:val="23"/>
          <w:sz w:val="24"/>
          <w:szCs w:val="24"/>
        </w:rPr>
        <w:t xml:space="preserve"> </w:t>
      </w:r>
      <w:r w:rsidRPr="00E80367">
        <w:rPr>
          <w:rFonts w:ascii="Times New Roman" w:eastAsia="Times New Roman" w:hAnsi="Times New Roman" w:cs="Times New Roman"/>
          <w:sz w:val="24"/>
          <w:szCs w:val="24"/>
        </w:rPr>
        <w:t>Dirigente</w:t>
      </w:r>
      <w:r w:rsidRPr="00E80367">
        <w:rPr>
          <w:rFonts w:ascii="Times New Roman" w:eastAsia="Times New Roman" w:hAnsi="Times New Roman" w:cs="Times New Roman"/>
          <w:spacing w:val="22"/>
          <w:sz w:val="24"/>
          <w:szCs w:val="24"/>
        </w:rPr>
        <w:t xml:space="preserve"> </w:t>
      </w:r>
      <w:r w:rsidRPr="00E80367">
        <w:rPr>
          <w:rFonts w:ascii="Times New Roman" w:eastAsia="Times New Roman" w:hAnsi="Times New Roman" w:cs="Times New Roman"/>
          <w:sz w:val="24"/>
          <w:szCs w:val="24"/>
        </w:rPr>
        <w:t>Scolastico</w:t>
      </w:r>
      <w:r w:rsidRPr="00E80367">
        <w:rPr>
          <w:rFonts w:ascii="Times New Roman" w:eastAsia="Times New Roman" w:hAnsi="Times New Roman" w:cs="Times New Roman"/>
          <w:spacing w:val="22"/>
          <w:sz w:val="24"/>
          <w:szCs w:val="24"/>
        </w:rPr>
        <w:t xml:space="preserve"> </w:t>
      </w:r>
      <w:r w:rsidRPr="00E80367">
        <w:rPr>
          <w:rFonts w:ascii="Times New Roman" w:eastAsia="Times New Roman" w:hAnsi="Times New Roman" w:cs="Times New Roman"/>
          <w:sz w:val="24"/>
          <w:szCs w:val="24"/>
        </w:rPr>
        <w:t>nei</w:t>
      </w:r>
      <w:r w:rsidRPr="00E80367">
        <w:rPr>
          <w:rFonts w:ascii="Times New Roman" w:eastAsia="Times New Roman" w:hAnsi="Times New Roman" w:cs="Times New Roman"/>
          <w:spacing w:val="23"/>
          <w:sz w:val="24"/>
          <w:szCs w:val="24"/>
        </w:rPr>
        <w:t xml:space="preserve"> </w:t>
      </w:r>
      <w:r w:rsidRPr="00E80367">
        <w:rPr>
          <w:rFonts w:ascii="Times New Roman" w:eastAsia="Times New Roman" w:hAnsi="Times New Roman" w:cs="Times New Roman"/>
          <w:sz w:val="24"/>
          <w:szCs w:val="24"/>
        </w:rPr>
        <w:t>casi</w:t>
      </w:r>
      <w:r w:rsidRPr="00E80367">
        <w:rPr>
          <w:rFonts w:ascii="Times New Roman" w:eastAsia="Times New Roman" w:hAnsi="Times New Roman" w:cs="Times New Roman"/>
          <w:spacing w:val="21"/>
          <w:sz w:val="24"/>
          <w:szCs w:val="24"/>
        </w:rPr>
        <w:t xml:space="preserve"> </w:t>
      </w:r>
      <w:r w:rsidRPr="00E80367">
        <w:rPr>
          <w:rFonts w:ascii="Times New Roman" w:eastAsia="Times New Roman" w:hAnsi="Times New Roman" w:cs="Times New Roman"/>
          <w:sz w:val="24"/>
          <w:szCs w:val="24"/>
        </w:rPr>
        <w:t>previsti</w:t>
      </w:r>
      <w:r w:rsidRPr="00E80367">
        <w:rPr>
          <w:rFonts w:ascii="Times New Roman" w:eastAsia="Times New Roman" w:hAnsi="Times New Roman" w:cs="Times New Roman"/>
          <w:spacing w:val="21"/>
          <w:sz w:val="24"/>
          <w:szCs w:val="24"/>
        </w:rPr>
        <w:t xml:space="preserve"> </w:t>
      </w:r>
      <w:r w:rsidRPr="00E80367">
        <w:rPr>
          <w:rFonts w:ascii="Times New Roman" w:eastAsia="Times New Roman" w:hAnsi="Times New Roman" w:cs="Times New Roman"/>
          <w:sz w:val="24"/>
          <w:szCs w:val="24"/>
        </w:rPr>
        <w:t>dalla</w:t>
      </w:r>
      <w:r w:rsidRPr="00E80367">
        <w:rPr>
          <w:rFonts w:ascii="Times New Roman" w:eastAsia="Times New Roman" w:hAnsi="Times New Roman" w:cs="Times New Roman"/>
          <w:spacing w:val="20"/>
          <w:sz w:val="24"/>
          <w:szCs w:val="24"/>
        </w:rPr>
        <w:t xml:space="preserve"> </w:t>
      </w:r>
      <w:r w:rsidRPr="00E80367">
        <w:rPr>
          <w:rFonts w:ascii="Times New Roman" w:eastAsia="Times New Roman" w:hAnsi="Times New Roman" w:cs="Times New Roman"/>
          <w:sz w:val="24"/>
          <w:szCs w:val="24"/>
        </w:rPr>
        <w:t>legge</w:t>
      </w:r>
      <w:r w:rsidRPr="00E80367">
        <w:rPr>
          <w:rFonts w:ascii="Times New Roman" w:eastAsia="Times New Roman" w:hAnsi="Times New Roman" w:cs="Times New Roman"/>
          <w:spacing w:val="22"/>
          <w:sz w:val="24"/>
          <w:szCs w:val="24"/>
        </w:rPr>
        <w:t xml:space="preserve"> </w:t>
      </w:r>
      <w:r w:rsidRPr="00E80367">
        <w:rPr>
          <w:rFonts w:ascii="Times New Roman" w:eastAsia="Times New Roman" w:hAnsi="Times New Roman" w:cs="Times New Roman"/>
          <w:sz w:val="24"/>
          <w:szCs w:val="24"/>
        </w:rPr>
        <w:t>e</w:t>
      </w:r>
      <w:r w:rsidRPr="00E80367">
        <w:rPr>
          <w:rFonts w:ascii="Times New Roman" w:eastAsia="Times New Roman" w:hAnsi="Times New Roman" w:cs="Times New Roman"/>
          <w:spacing w:val="22"/>
          <w:sz w:val="24"/>
          <w:szCs w:val="24"/>
        </w:rPr>
        <w:t xml:space="preserve"> </w:t>
      </w:r>
      <w:r w:rsidR="00DB678D">
        <w:rPr>
          <w:rFonts w:ascii="Times New Roman" w:eastAsia="Times New Roman" w:hAnsi="Times New Roman" w:cs="Times New Roman"/>
          <w:sz w:val="24"/>
          <w:szCs w:val="24"/>
        </w:rPr>
        <w:t xml:space="preserve">potranno accompagnare </w:t>
      </w:r>
      <w:r w:rsidRPr="00E80367">
        <w:rPr>
          <w:rFonts w:ascii="Times New Roman" w:eastAsia="Times New Roman" w:hAnsi="Times New Roman" w:cs="Times New Roman"/>
          <w:sz w:val="24"/>
          <w:szCs w:val="24"/>
        </w:rPr>
        <w:t>eventuali</w:t>
      </w:r>
      <w:r w:rsidRPr="00E80367">
        <w:rPr>
          <w:rFonts w:ascii="Times New Roman" w:eastAsia="Times New Roman" w:hAnsi="Times New Roman" w:cs="Times New Roman"/>
          <w:spacing w:val="1"/>
          <w:sz w:val="24"/>
          <w:szCs w:val="24"/>
        </w:rPr>
        <w:t xml:space="preserve"> </w:t>
      </w:r>
      <w:r w:rsidRPr="00E80367">
        <w:rPr>
          <w:rFonts w:ascii="Times New Roman" w:eastAsia="Times New Roman" w:hAnsi="Times New Roman" w:cs="Times New Roman"/>
          <w:sz w:val="24"/>
          <w:szCs w:val="24"/>
        </w:rPr>
        <w:t>provvedimenti</w:t>
      </w:r>
      <w:r w:rsidRPr="00E80367">
        <w:rPr>
          <w:rFonts w:ascii="Times New Roman" w:eastAsia="Times New Roman" w:hAnsi="Times New Roman" w:cs="Times New Roman"/>
          <w:spacing w:val="1"/>
          <w:sz w:val="24"/>
          <w:szCs w:val="24"/>
        </w:rPr>
        <w:t xml:space="preserve"> </w:t>
      </w:r>
      <w:r w:rsidRPr="00E80367">
        <w:rPr>
          <w:rFonts w:ascii="Times New Roman" w:eastAsia="Times New Roman" w:hAnsi="Times New Roman" w:cs="Times New Roman"/>
          <w:sz w:val="24"/>
          <w:szCs w:val="24"/>
        </w:rPr>
        <w:t>disciplinari</w:t>
      </w:r>
      <w:r w:rsidRPr="00E80367">
        <w:rPr>
          <w:rFonts w:ascii="Times New Roman" w:eastAsia="Times New Roman" w:hAnsi="Times New Roman" w:cs="Times New Roman"/>
        </w:rPr>
        <w:t>.</w:t>
      </w:r>
    </w:p>
    <w:p w14:paraId="01B52C2C" w14:textId="1E6C4F7B" w:rsidR="00434084" w:rsidRDefault="00434084" w:rsidP="00E80367">
      <w:pPr>
        <w:jc w:val="both"/>
        <w:rPr>
          <w:sz w:val="24"/>
          <w:szCs w:val="24"/>
        </w:rPr>
      </w:pPr>
    </w:p>
    <w:p w14:paraId="6551D6B8" w14:textId="18A74DC8" w:rsidR="006F6A1B" w:rsidRPr="006F6A1B" w:rsidRDefault="00DB678D" w:rsidP="006F6A1B">
      <w:pPr>
        <w:pStyle w:val="Titolo2"/>
        <w:spacing w:line="240" w:lineRule="auto"/>
        <w:jc w:val="center"/>
        <w:rPr>
          <w:rFonts w:ascii="Times New Roman" w:hAnsi="Times New Roman" w:cs="Times New Roman"/>
          <w:b/>
          <w:bCs/>
          <w:smallCaps/>
          <w:color w:val="000000" w:themeColor="text1"/>
        </w:rPr>
      </w:pPr>
      <w:bookmarkStart w:id="14" w:name="_Toc120484245"/>
      <w:bookmarkStart w:id="15" w:name="_Toc121337296"/>
      <w:r>
        <w:rPr>
          <w:rFonts w:ascii="Times New Roman" w:hAnsi="Times New Roman" w:cs="Times New Roman"/>
          <w:b/>
          <w:bCs/>
          <w:smallCaps/>
          <w:color w:val="000000" w:themeColor="text1"/>
        </w:rPr>
        <w:t>i</w:t>
      </w:r>
      <w:r w:rsidR="006F6A1B" w:rsidRPr="006F6A1B">
        <w:rPr>
          <w:rFonts w:ascii="Times New Roman" w:hAnsi="Times New Roman" w:cs="Times New Roman"/>
          <w:b/>
          <w:bCs/>
          <w:smallCaps/>
          <w:color w:val="000000" w:themeColor="text1"/>
        </w:rPr>
        <w:t>mpugnazioni</w:t>
      </w:r>
      <w:bookmarkEnd w:id="14"/>
      <w:bookmarkEnd w:id="15"/>
      <w:r w:rsidR="006F6A1B" w:rsidRPr="006F6A1B">
        <w:rPr>
          <w:rFonts w:ascii="Times New Roman" w:hAnsi="Times New Roman" w:cs="Times New Roman"/>
          <w:b/>
          <w:bCs/>
          <w:smallCaps/>
          <w:color w:val="000000" w:themeColor="text1"/>
        </w:rPr>
        <w:t xml:space="preserve"> </w:t>
      </w:r>
    </w:p>
    <w:p w14:paraId="0FA74403" w14:textId="59F97D73" w:rsidR="006F6A1B" w:rsidRPr="002975A8" w:rsidRDefault="006F6A1B" w:rsidP="003E03B3">
      <w:pPr>
        <w:pStyle w:val="Titolo5"/>
        <w:numPr>
          <w:ilvl w:val="0"/>
          <w:numId w:val="40"/>
        </w:numPr>
        <w:ind w:left="0" w:firstLine="0"/>
      </w:pPr>
      <w:bookmarkStart w:id="16" w:name="_Hlk120572184"/>
    </w:p>
    <w:bookmarkEnd w:id="16"/>
    <w:p w14:paraId="1EE8E189" w14:textId="77777777" w:rsidR="006F6A1B" w:rsidRDefault="006F6A1B" w:rsidP="00E80C2D">
      <w:pPr>
        <w:pStyle w:val="Paragrafoelenco"/>
        <w:numPr>
          <w:ilvl w:val="0"/>
          <w:numId w:val="24"/>
        </w:numPr>
        <w:rPr>
          <w:sz w:val="24"/>
        </w:rPr>
      </w:pPr>
      <w:r w:rsidRPr="00051653">
        <w:rPr>
          <w:sz w:val="24"/>
        </w:rPr>
        <w:t>Contro le sanzioni disciplinari è ammesso ricorso da parte dei genitori, entro 15 giorni dalla comunicazione della loro irrogazione, all’Organo di garanzia, interno alla scuola, istituito e disciplinato dal successivo articolo.</w:t>
      </w:r>
    </w:p>
    <w:p w14:paraId="67211251" w14:textId="77777777" w:rsidR="006F6A1B" w:rsidRDefault="006F6A1B" w:rsidP="00E80C2D">
      <w:pPr>
        <w:pStyle w:val="Paragrafoelenco"/>
        <w:numPr>
          <w:ilvl w:val="0"/>
          <w:numId w:val="24"/>
        </w:numPr>
        <w:rPr>
          <w:sz w:val="24"/>
        </w:rPr>
      </w:pPr>
      <w:r w:rsidRPr="00051653">
        <w:rPr>
          <w:sz w:val="24"/>
        </w:rPr>
        <w:t>Per quanto attiene all’impugnazione (Art. 5 D.PR. 249/98 integrato con D.P.R. 235/07) delle suddette sanzioni disciplinari le modifiche introdotte dal regolamento in questione sono finalizzate a garantire da un lato “il diritto di difesa” degli studenti e, dall’altro, la snellezza e rapidità del procedimento, che deve svolgersi e concludersi alla luce di quanto previsto, della Legge 7 agosto 1990, n. 241. Va rammentato, infatti, che il procedimento disciplinare verso gli alunni è azione di natura amministrativa, per cui il procedimento che si mette in atto costituisce procedimento amministrativo, al quale si applica la normativa introdotta dalla Legge n. 241/90 e successive modificazioni, in tema di avvio del procedimento, formalizzazione dell’istruttoria, obbligo di conclusione espressa, obbligo di motivazione e termine. Il sistema di impugnazioni delineato dall’art. 5 del D.P.R. non incide automaticamente sull’esecutività della sanzione disciplinare eventualmente irrogata, stante il principio generale che vuole dotati di esecutività gli atti amministrativi pur non definitivi: la sanzione potrà essere eseguita pur in pendenza del procedimento di impugnazione, salvo quanto diversamente stabilito nel regolamento di istituto.</w:t>
      </w:r>
    </w:p>
    <w:p w14:paraId="3C31DDB4" w14:textId="60131FD3" w:rsidR="00434084" w:rsidRDefault="00434084" w:rsidP="00DC7E70">
      <w:pPr>
        <w:rPr>
          <w:sz w:val="24"/>
          <w:szCs w:val="24"/>
        </w:rPr>
      </w:pPr>
    </w:p>
    <w:p w14:paraId="65827276" w14:textId="77777777" w:rsidR="006F6A1B" w:rsidRPr="006F6A1B" w:rsidRDefault="006F6A1B" w:rsidP="006F6A1B">
      <w:pPr>
        <w:pStyle w:val="Titolo2"/>
        <w:spacing w:line="240" w:lineRule="auto"/>
        <w:jc w:val="center"/>
        <w:rPr>
          <w:rFonts w:ascii="Times New Roman" w:hAnsi="Times New Roman" w:cs="Times New Roman"/>
          <w:b/>
          <w:bCs/>
          <w:smallCaps/>
          <w:color w:val="000000" w:themeColor="text1"/>
        </w:rPr>
      </w:pPr>
      <w:bookmarkStart w:id="17" w:name="_Toc120484246"/>
      <w:bookmarkStart w:id="18" w:name="_Toc121337297"/>
      <w:r w:rsidRPr="006F6A1B">
        <w:rPr>
          <w:rFonts w:ascii="Times New Roman" w:hAnsi="Times New Roman" w:cs="Times New Roman"/>
          <w:b/>
          <w:bCs/>
          <w:smallCaps/>
          <w:color w:val="000000" w:themeColor="text1"/>
        </w:rPr>
        <w:t>Organo di garanzia</w:t>
      </w:r>
      <w:bookmarkEnd w:id="17"/>
      <w:bookmarkEnd w:id="18"/>
    </w:p>
    <w:p w14:paraId="0D5B178D" w14:textId="27E3FD77" w:rsidR="006F6A1B" w:rsidRDefault="006F6A1B" w:rsidP="006F6A1B">
      <w:pPr>
        <w:pStyle w:val="Paragrafoelenco"/>
        <w:ind w:left="0" w:firstLine="0"/>
        <w:rPr>
          <w:sz w:val="24"/>
        </w:rPr>
      </w:pPr>
      <w:r w:rsidRPr="008F72A6">
        <w:rPr>
          <w:sz w:val="24"/>
        </w:rPr>
        <w:t>L'Organo di Garanzia è stato introdotto dallo Statuto delle stud</w:t>
      </w:r>
      <w:r>
        <w:rPr>
          <w:sz w:val="24"/>
        </w:rPr>
        <w:t xml:space="preserve">entesse e degli studenti (D.P.R </w:t>
      </w:r>
      <w:r w:rsidRPr="008F72A6">
        <w:rPr>
          <w:sz w:val="24"/>
        </w:rPr>
        <w:t xml:space="preserve">249/1998, integrato e modificato dal D.P.R. 235/2007), per quanto attiene all’impugnazione delle sanzioni disciplinari (Art.5)1. Le modifiche introdotte rispetto alla normativa precedente sono finalizzate a garantire sia il “diritto di difesa” degli studenti, sia la snellezza e rapidità del procedimento, che deve svolgersi e concludersi alla luce di quanto previsto dalla L. 241/1990 </w:t>
      </w:r>
      <w:r>
        <w:rPr>
          <w:sz w:val="24"/>
        </w:rPr>
        <w:t>“</w:t>
      </w:r>
      <w:r w:rsidRPr="008F72A6">
        <w:rPr>
          <w:i/>
          <w:sz w:val="24"/>
        </w:rPr>
        <w:t>Nuove norme in materia di procedimento amministrativo e di diritto di accesso ai documenti amministrativi</w:t>
      </w:r>
      <w:r w:rsidRPr="008F72A6">
        <w:rPr>
          <w:sz w:val="24"/>
        </w:rPr>
        <w:t>.</w:t>
      </w:r>
      <w:r>
        <w:rPr>
          <w:sz w:val="24"/>
        </w:rPr>
        <w:t xml:space="preserve">” </w:t>
      </w:r>
      <w:r w:rsidRPr="008F72A6">
        <w:rPr>
          <w:sz w:val="24"/>
        </w:rPr>
        <w:t xml:space="preserve">  </w:t>
      </w:r>
    </w:p>
    <w:p w14:paraId="707F76B9" w14:textId="77777777" w:rsidR="006F6A1B" w:rsidRDefault="006F6A1B" w:rsidP="006F6A1B">
      <w:pPr>
        <w:pStyle w:val="Paragrafoelenco"/>
        <w:ind w:left="0" w:firstLine="0"/>
        <w:rPr>
          <w:sz w:val="24"/>
        </w:rPr>
      </w:pPr>
    </w:p>
    <w:p w14:paraId="7AA326B4" w14:textId="50E08AEB" w:rsidR="006F6A1B" w:rsidRPr="002975A8" w:rsidRDefault="003E03B3" w:rsidP="00714661">
      <w:pPr>
        <w:pStyle w:val="Titolo5"/>
        <w:numPr>
          <w:ilvl w:val="0"/>
          <w:numId w:val="40"/>
        </w:numPr>
        <w:tabs>
          <w:tab w:val="left" w:pos="1134"/>
        </w:tabs>
        <w:ind w:left="0" w:firstLine="0"/>
      </w:pPr>
      <w:bookmarkStart w:id="19" w:name="_Hlk120572248"/>
      <w:r>
        <w:lastRenderedPageBreak/>
        <w:t xml:space="preserve">   </w:t>
      </w:r>
      <w:r w:rsidR="006F6A1B" w:rsidRPr="002975A8">
        <w:t>Finalità e compiti</w:t>
      </w:r>
    </w:p>
    <w:bookmarkEnd w:id="19"/>
    <w:p w14:paraId="6010C737" w14:textId="77777777" w:rsidR="006F6A1B" w:rsidRDefault="006F6A1B" w:rsidP="00E80C2D">
      <w:pPr>
        <w:pStyle w:val="Paragrafoelenco"/>
        <w:numPr>
          <w:ilvl w:val="0"/>
          <w:numId w:val="26"/>
        </w:numPr>
        <w:rPr>
          <w:sz w:val="24"/>
        </w:rPr>
      </w:pPr>
      <w:r w:rsidRPr="000F4706">
        <w:rPr>
          <w:sz w:val="24"/>
        </w:rPr>
        <w:t xml:space="preserve">L'Organo di Garanzia è un organo collegiale della scuola secondaria italiana di I e II grado e si basa sul principio per cui la scuola è una comunità all’interno della quale ognuno ha il diritto/dovere di operare per una serena convivenza attraverso la corretta applicazione delle norme.   </w:t>
      </w:r>
    </w:p>
    <w:p w14:paraId="7EB784AF" w14:textId="77777777" w:rsidR="006F6A1B" w:rsidRPr="000F4706" w:rsidRDefault="006F6A1B" w:rsidP="00E80C2D">
      <w:pPr>
        <w:pStyle w:val="Paragrafoelenco"/>
        <w:numPr>
          <w:ilvl w:val="0"/>
          <w:numId w:val="26"/>
        </w:numPr>
        <w:rPr>
          <w:sz w:val="24"/>
        </w:rPr>
      </w:pPr>
      <w:r w:rsidRPr="000F4706">
        <w:rPr>
          <w:sz w:val="24"/>
        </w:rPr>
        <w:t xml:space="preserve">Il suo funzionamento è ispirato a principi di collaborazione tra scuola e famiglia, anche al fine di rimuovere possibili situazioni di disagio vissute dagli studenti nei confronti degli insegnanti e viceversa.   </w:t>
      </w:r>
    </w:p>
    <w:p w14:paraId="616A2981" w14:textId="77777777" w:rsidR="006F6A1B" w:rsidRDefault="006F6A1B" w:rsidP="00E80C2D">
      <w:pPr>
        <w:pStyle w:val="Paragrafoelenco"/>
        <w:numPr>
          <w:ilvl w:val="0"/>
          <w:numId w:val="26"/>
        </w:numPr>
        <w:rPr>
          <w:sz w:val="24"/>
        </w:rPr>
      </w:pPr>
      <w:r w:rsidRPr="000F4706">
        <w:rPr>
          <w:sz w:val="24"/>
        </w:rPr>
        <w:t xml:space="preserve">Ha come principale obiettivo quello di promuovere serietà educativa e condivisione delle responsabilità, dei processi e degli esiti da parte di studenti e genitori e come principale compito quello di intervenire quando vi siano due parti che esprimono opinioni diverse su un fatto o un problema che abbia a che fare con i diritti, i doveri o la disciplina degli studenti. Rispetto alle parti questo organismo è un luogo "terzo", cioè esterno alla disputa, che ha una funzione simile a quella dell'arbitro. L'Organo, con differenti funzioni, è presente sia a livello di singolo istituto sia a livello regionale.  </w:t>
      </w:r>
    </w:p>
    <w:p w14:paraId="40C7247D" w14:textId="77777777" w:rsidR="006F6A1B" w:rsidRDefault="006F6A1B" w:rsidP="006F6A1B">
      <w:pPr>
        <w:pStyle w:val="Paragrafoelenco"/>
        <w:ind w:left="720" w:firstLine="0"/>
        <w:rPr>
          <w:sz w:val="24"/>
        </w:rPr>
      </w:pPr>
    </w:p>
    <w:p w14:paraId="32CF9518" w14:textId="513E2BB7" w:rsidR="006F6A1B" w:rsidRPr="002975A8" w:rsidRDefault="003E03B3" w:rsidP="00714661">
      <w:pPr>
        <w:pStyle w:val="Titolo5"/>
        <w:numPr>
          <w:ilvl w:val="0"/>
          <w:numId w:val="40"/>
        </w:numPr>
        <w:tabs>
          <w:tab w:val="left" w:pos="1134"/>
        </w:tabs>
        <w:ind w:left="0" w:firstLine="0"/>
      </w:pPr>
      <w:r>
        <w:t xml:space="preserve">  </w:t>
      </w:r>
      <w:r w:rsidR="006F6A1B" w:rsidRPr="002975A8">
        <w:t xml:space="preserve">Competenza </w:t>
      </w:r>
      <w:r w:rsidR="002B4190" w:rsidRPr="002975A8">
        <w:t xml:space="preserve">e </w:t>
      </w:r>
      <w:r w:rsidR="006F6A1B" w:rsidRPr="002975A8">
        <w:t xml:space="preserve">Funzioni   </w:t>
      </w:r>
    </w:p>
    <w:p w14:paraId="609790B5" w14:textId="77777777" w:rsidR="006F6A1B" w:rsidRPr="005E5DCF" w:rsidRDefault="006F6A1B" w:rsidP="00E80C2D">
      <w:pPr>
        <w:pStyle w:val="Paragrafoelenco"/>
        <w:numPr>
          <w:ilvl w:val="0"/>
          <w:numId w:val="27"/>
        </w:numPr>
        <w:rPr>
          <w:sz w:val="24"/>
        </w:rPr>
      </w:pPr>
      <w:r w:rsidRPr="005E5DCF">
        <w:rPr>
          <w:sz w:val="24"/>
        </w:rPr>
        <w:t xml:space="preserve">La competenza dell’Organo di Garanzia è estesa sia ai vizi di procedura sia a quelli di merito. Le sue funzioni, inserite nel quadro dello Statuto delle studentesse e degli studenti, sono:   </w:t>
      </w:r>
    </w:p>
    <w:p w14:paraId="31976B89" w14:textId="77777777" w:rsidR="006F6A1B" w:rsidRPr="000F4706" w:rsidRDefault="006F6A1B" w:rsidP="00E80C2D">
      <w:pPr>
        <w:pStyle w:val="Paragrafoelenco"/>
        <w:numPr>
          <w:ilvl w:val="0"/>
          <w:numId w:val="28"/>
        </w:numPr>
        <w:rPr>
          <w:sz w:val="24"/>
        </w:rPr>
      </w:pPr>
      <w:r w:rsidRPr="000F4706">
        <w:rPr>
          <w:sz w:val="24"/>
        </w:rPr>
        <w:t xml:space="preserve">prevenire e affrontare tutti i problemi e conflitti che possano emergere nel rapporto tra studenti e personale della scuola e/o in merito all’applicazione dello Statuto ed avviarli a soluzione;   </w:t>
      </w:r>
    </w:p>
    <w:p w14:paraId="1905434F" w14:textId="77777777" w:rsidR="006F6A1B" w:rsidRPr="000F4706" w:rsidRDefault="006F6A1B" w:rsidP="00E80C2D">
      <w:pPr>
        <w:pStyle w:val="Paragrafoelenco"/>
        <w:numPr>
          <w:ilvl w:val="0"/>
          <w:numId w:val="28"/>
        </w:numPr>
        <w:rPr>
          <w:sz w:val="24"/>
        </w:rPr>
      </w:pPr>
      <w:r w:rsidRPr="000F4706">
        <w:rPr>
          <w:sz w:val="24"/>
        </w:rPr>
        <w:t xml:space="preserve">evidenziare eventuali irregolarità nel Regolamento interno d'istituto;   </w:t>
      </w:r>
    </w:p>
    <w:p w14:paraId="0E4F8A91" w14:textId="77777777" w:rsidR="006F6A1B" w:rsidRDefault="006F6A1B" w:rsidP="00E80C2D">
      <w:pPr>
        <w:pStyle w:val="Paragrafoelenco"/>
        <w:numPr>
          <w:ilvl w:val="0"/>
          <w:numId w:val="28"/>
        </w:numPr>
        <w:rPr>
          <w:sz w:val="24"/>
        </w:rPr>
      </w:pPr>
      <w:r w:rsidRPr="000F4706">
        <w:rPr>
          <w:sz w:val="24"/>
        </w:rPr>
        <w:t xml:space="preserve">esaminare i ricorsi presentati dai genitori degli studenti o da chi esercita la patria potestà in seguito all’irrogazione di una sanzione disciplinare a norma del Regolamento di Disciplina.  </w:t>
      </w:r>
    </w:p>
    <w:p w14:paraId="588E9BE8" w14:textId="77777777" w:rsidR="002B4190" w:rsidRDefault="006F6A1B" w:rsidP="00E80C2D">
      <w:pPr>
        <w:pStyle w:val="Paragrafoelenco"/>
        <w:numPr>
          <w:ilvl w:val="0"/>
          <w:numId w:val="27"/>
        </w:numPr>
        <w:rPr>
          <w:sz w:val="24"/>
        </w:rPr>
      </w:pPr>
      <w:r w:rsidRPr="002B4190">
        <w:rPr>
          <w:sz w:val="24"/>
        </w:rPr>
        <w:t xml:space="preserve">L’Organo di Garanzia ha il compito di deliberare in primo luogo circa l’ammissibilità del ricorso e, in caso affermativo, di valutare la correttezza della procedura messa in atto per l’irrogazione delle sanzioni. </w:t>
      </w:r>
    </w:p>
    <w:p w14:paraId="7510A605" w14:textId="2C1263E2" w:rsidR="006F6A1B" w:rsidRPr="002B4190" w:rsidRDefault="006F6A1B" w:rsidP="00E80C2D">
      <w:pPr>
        <w:pStyle w:val="Paragrafoelenco"/>
        <w:numPr>
          <w:ilvl w:val="0"/>
          <w:numId w:val="27"/>
        </w:numPr>
        <w:rPr>
          <w:sz w:val="24"/>
        </w:rPr>
      </w:pPr>
      <w:r w:rsidRPr="002B4190">
        <w:rPr>
          <w:sz w:val="24"/>
        </w:rPr>
        <w:t xml:space="preserve">L’ammissibilità del ricorso è legata a:  </w:t>
      </w:r>
    </w:p>
    <w:p w14:paraId="1ABDFB37" w14:textId="77777777" w:rsidR="006F6A1B" w:rsidRPr="000F4706" w:rsidRDefault="006F6A1B" w:rsidP="00E80C2D">
      <w:pPr>
        <w:pStyle w:val="Paragrafoelenco"/>
        <w:numPr>
          <w:ilvl w:val="0"/>
          <w:numId w:val="29"/>
        </w:numPr>
        <w:rPr>
          <w:sz w:val="24"/>
        </w:rPr>
      </w:pPr>
      <w:r w:rsidRPr="000F4706">
        <w:rPr>
          <w:sz w:val="24"/>
        </w:rPr>
        <w:t xml:space="preserve">aspetti non presi in esame durante l'accertamento; </w:t>
      </w:r>
    </w:p>
    <w:p w14:paraId="055B27F4" w14:textId="77777777" w:rsidR="006F6A1B" w:rsidRPr="000F4706" w:rsidRDefault="006F6A1B" w:rsidP="00E80C2D">
      <w:pPr>
        <w:pStyle w:val="Paragrafoelenco"/>
        <w:numPr>
          <w:ilvl w:val="0"/>
          <w:numId w:val="29"/>
        </w:numPr>
        <w:rPr>
          <w:sz w:val="24"/>
        </w:rPr>
      </w:pPr>
      <w:r w:rsidRPr="000F4706">
        <w:rPr>
          <w:sz w:val="24"/>
        </w:rPr>
        <w:t xml:space="preserve">carenza di motivazione; </w:t>
      </w:r>
    </w:p>
    <w:p w14:paraId="15186D3F" w14:textId="77777777" w:rsidR="006F6A1B" w:rsidRDefault="006F6A1B" w:rsidP="00E80C2D">
      <w:pPr>
        <w:pStyle w:val="Paragrafoelenco"/>
        <w:numPr>
          <w:ilvl w:val="0"/>
          <w:numId w:val="29"/>
        </w:numPr>
        <w:rPr>
          <w:sz w:val="24"/>
        </w:rPr>
      </w:pPr>
      <w:r w:rsidRPr="000F4706">
        <w:rPr>
          <w:sz w:val="24"/>
        </w:rPr>
        <w:t xml:space="preserve">eccesso della sanzione.  </w:t>
      </w:r>
    </w:p>
    <w:p w14:paraId="6523C6CD" w14:textId="77777777" w:rsidR="006F6A1B" w:rsidRDefault="006F6A1B" w:rsidP="00E80C2D">
      <w:pPr>
        <w:pStyle w:val="Paragrafoelenco"/>
        <w:numPr>
          <w:ilvl w:val="0"/>
          <w:numId w:val="27"/>
        </w:numPr>
        <w:rPr>
          <w:sz w:val="24"/>
        </w:rPr>
      </w:pPr>
      <w:r w:rsidRPr="005E5DCF">
        <w:rPr>
          <w:sz w:val="24"/>
        </w:rPr>
        <w:t>La mancata indicazione di tali aspetti re</w:t>
      </w:r>
      <w:r>
        <w:rPr>
          <w:sz w:val="24"/>
        </w:rPr>
        <w:t>nde il ricorso irricevibile.</w:t>
      </w:r>
    </w:p>
    <w:p w14:paraId="288E9A2A" w14:textId="77777777" w:rsidR="006F6A1B" w:rsidRDefault="006F6A1B" w:rsidP="00E80C2D">
      <w:pPr>
        <w:pStyle w:val="Paragrafoelenco"/>
        <w:numPr>
          <w:ilvl w:val="0"/>
          <w:numId w:val="27"/>
        </w:numPr>
        <w:rPr>
          <w:sz w:val="24"/>
        </w:rPr>
      </w:pPr>
      <w:r w:rsidRPr="005E5DCF">
        <w:rPr>
          <w:sz w:val="24"/>
        </w:rPr>
        <w:t xml:space="preserve">Valutata la correttezza o meno del procedimento seguito per l’irrogazione della sanzione, l’Organo di Garanzia può confermare la sanzione inflitta, rendendola definitiva se già esecutiva, o revocarla, rinviando il caso all’Organo collegiale di competenza, che ha l’obbligo del riesame e di eliminazione del vizio rilevato.   </w:t>
      </w:r>
    </w:p>
    <w:p w14:paraId="01BD021F" w14:textId="77777777" w:rsidR="006F6A1B" w:rsidRPr="005E5DCF" w:rsidRDefault="006F6A1B" w:rsidP="006F6A1B">
      <w:pPr>
        <w:pStyle w:val="Paragrafoelenco"/>
        <w:ind w:left="720" w:firstLine="0"/>
        <w:rPr>
          <w:sz w:val="24"/>
        </w:rPr>
      </w:pPr>
    </w:p>
    <w:p w14:paraId="163F23F5" w14:textId="63DAC576" w:rsidR="002B4190" w:rsidRPr="002975A8" w:rsidRDefault="006F6A1B" w:rsidP="00714661">
      <w:pPr>
        <w:pStyle w:val="Titolo5"/>
        <w:numPr>
          <w:ilvl w:val="0"/>
          <w:numId w:val="40"/>
        </w:numPr>
        <w:tabs>
          <w:tab w:val="left" w:pos="1134"/>
        </w:tabs>
        <w:ind w:left="426" w:hanging="426"/>
      </w:pPr>
      <w:r w:rsidRPr="002975A8">
        <w:t xml:space="preserve">Composizione  </w:t>
      </w:r>
    </w:p>
    <w:p w14:paraId="68FC531E" w14:textId="0DF1F48B" w:rsidR="006F6A1B" w:rsidRPr="002B4190" w:rsidRDefault="006F6A1B" w:rsidP="002B4190">
      <w:pPr>
        <w:spacing w:after="0"/>
        <w:rPr>
          <w:rFonts w:ascii="Times New Roman" w:eastAsia="Times New Roman" w:hAnsi="Times New Roman" w:cs="Times New Roman"/>
          <w:b/>
          <w:color w:val="000000"/>
          <w:sz w:val="24"/>
          <w:szCs w:val="24"/>
        </w:rPr>
      </w:pPr>
      <w:r w:rsidRPr="002B4190">
        <w:rPr>
          <w:rFonts w:ascii="Times New Roman" w:hAnsi="Times New Roman" w:cs="Times New Roman"/>
          <w:sz w:val="24"/>
        </w:rPr>
        <w:t xml:space="preserve">L’Organo di Garanzia, nominato dal Consiglio di Istituto, è composto da cinque membri:  </w:t>
      </w:r>
    </w:p>
    <w:p w14:paraId="330D9551" w14:textId="77777777" w:rsidR="006F6A1B" w:rsidRPr="000F4706" w:rsidRDefault="006F6A1B" w:rsidP="00E80C2D">
      <w:pPr>
        <w:pStyle w:val="Paragrafoelenco"/>
        <w:numPr>
          <w:ilvl w:val="0"/>
          <w:numId w:val="25"/>
        </w:numPr>
        <w:rPr>
          <w:sz w:val="24"/>
        </w:rPr>
      </w:pPr>
      <w:r w:rsidRPr="000F4706">
        <w:rPr>
          <w:sz w:val="24"/>
        </w:rPr>
        <w:t xml:space="preserve">il Dirigente Scolastico (o un suo delegato), che lo presiede;   </w:t>
      </w:r>
    </w:p>
    <w:p w14:paraId="2B262216" w14:textId="77777777" w:rsidR="006F6A1B" w:rsidRPr="000F4706" w:rsidRDefault="006F6A1B" w:rsidP="00E80C2D">
      <w:pPr>
        <w:pStyle w:val="Paragrafoelenco"/>
        <w:numPr>
          <w:ilvl w:val="0"/>
          <w:numId w:val="25"/>
        </w:numPr>
        <w:rPr>
          <w:sz w:val="24"/>
        </w:rPr>
      </w:pPr>
      <w:r>
        <w:rPr>
          <w:sz w:val="24"/>
        </w:rPr>
        <w:t>un</w:t>
      </w:r>
      <w:r w:rsidRPr="000F4706">
        <w:rPr>
          <w:sz w:val="24"/>
        </w:rPr>
        <w:t xml:space="preserve"> genitore designato dal Consiglio di Istituto;  </w:t>
      </w:r>
    </w:p>
    <w:p w14:paraId="70F681C7" w14:textId="77777777" w:rsidR="006F6A1B" w:rsidRPr="000F4706" w:rsidRDefault="006F6A1B" w:rsidP="00E80C2D">
      <w:pPr>
        <w:pStyle w:val="Paragrafoelenco"/>
        <w:numPr>
          <w:ilvl w:val="0"/>
          <w:numId w:val="25"/>
        </w:numPr>
        <w:rPr>
          <w:sz w:val="24"/>
        </w:rPr>
      </w:pPr>
      <w:r w:rsidRPr="000F4706">
        <w:rPr>
          <w:sz w:val="24"/>
        </w:rPr>
        <w:t xml:space="preserve">due docenti designati dal Consiglio di Istituto;  </w:t>
      </w:r>
    </w:p>
    <w:p w14:paraId="3BDD9CB0" w14:textId="77777777" w:rsidR="006F6A1B" w:rsidRPr="000F4706" w:rsidRDefault="006F6A1B" w:rsidP="00E80C2D">
      <w:pPr>
        <w:pStyle w:val="Paragrafoelenco"/>
        <w:numPr>
          <w:ilvl w:val="0"/>
          <w:numId w:val="25"/>
        </w:numPr>
        <w:rPr>
          <w:sz w:val="24"/>
        </w:rPr>
      </w:pPr>
      <w:r>
        <w:rPr>
          <w:sz w:val="24"/>
        </w:rPr>
        <w:t>due alunni designati</w:t>
      </w:r>
      <w:r w:rsidRPr="000F4706">
        <w:rPr>
          <w:sz w:val="24"/>
        </w:rPr>
        <w:t xml:space="preserve"> dal Consiglio di Istituto;   </w:t>
      </w:r>
    </w:p>
    <w:p w14:paraId="3FD0ED45" w14:textId="77777777" w:rsidR="006F6A1B" w:rsidRDefault="006F6A1B" w:rsidP="00E80C2D">
      <w:pPr>
        <w:pStyle w:val="Paragrafoelenco"/>
        <w:numPr>
          <w:ilvl w:val="0"/>
          <w:numId w:val="25"/>
        </w:numPr>
        <w:rPr>
          <w:sz w:val="24"/>
        </w:rPr>
      </w:pPr>
      <w:r w:rsidRPr="000F4706">
        <w:rPr>
          <w:sz w:val="24"/>
        </w:rPr>
        <w:t xml:space="preserve">il Consiglio di Istituto elegge, altresì, un membro supplente per la componente dei genitori, un membro supplente per la componente dei docenti e un membro supplente dell’alunno/a che subentrano ai membri effettivi in caso di incompatibilità.   </w:t>
      </w:r>
    </w:p>
    <w:p w14:paraId="4D2B4808" w14:textId="77777777" w:rsidR="006F6A1B" w:rsidRDefault="006F6A1B" w:rsidP="006F6A1B">
      <w:pPr>
        <w:pStyle w:val="Paragrafoelenco"/>
        <w:rPr>
          <w:sz w:val="24"/>
        </w:rPr>
      </w:pPr>
    </w:p>
    <w:p w14:paraId="10773E31" w14:textId="6539FA27" w:rsidR="006F6A1B" w:rsidRPr="002975A8" w:rsidRDefault="006F6A1B" w:rsidP="00714661">
      <w:pPr>
        <w:pStyle w:val="Titolo5"/>
        <w:numPr>
          <w:ilvl w:val="0"/>
          <w:numId w:val="40"/>
        </w:numPr>
        <w:tabs>
          <w:tab w:val="left" w:pos="1134"/>
        </w:tabs>
        <w:ind w:left="426" w:hanging="426"/>
      </w:pPr>
      <w:r w:rsidRPr="002975A8">
        <w:t xml:space="preserve">Elezione – Vigenza - Incompatibilità  </w:t>
      </w:r>
    </w:p>
    <w:p w14:paraId="499984C3" w14:textId="77777777" w:rsidR="006F6A1B" w:rsidRPr="000F4706" w:rsidRDefault="006F6A1B" w:rsidP="00E80C2D">
      <w:pPr>
        <w:pStyle w:val="Paragrafoelenco"/>
        <w:numPr>
          <w:ilvl w:val="0"/>
          <w:numId w:val="30"/>
        </w:numPr>
        <w:rPr>
          <w:sz w:val="24"/>
        </w:rPr>
      </w:pPr>
      <w:r w:rsidRPr="000F4706">
        <w:rPr>
          <w:sz w:val="24"/>
        </w:rPr>
        <w:t xml:space="preserve">La designazione dei componenti dell’Organo di Garanzia avviene, di norma, nella prima seduta </w:t>
      </w:r>
      <w:r w:rsidRPr="000F4706">
        <w:rPr>
          <w:sz w:val="24"/>
        </w:rPr>
        <w:lastRenderedPageBreak/>
        <w:t xml:space="preserve">ordinaria del Consiglio di Istituto all’inizio di ogni periodo di vigenza del Consiglio di Istituto stesso.   </w:t>
      </w:r>
    </w:p>
    <w:p w14:paraId="21871810" w14:textId="77777777" w:rsidR="006F6A1B" w:rsidRPr="000F4706" w:rsidRDefault="006F6A1B" w:rsidP="00E80C2D">
      <w:pPr>
        <w:pStyle w:val="Paragrafoelenco"/>
        <w:numPr>
          <w:ilvl w:val="0"/>
          <w:numId w:val="30"/>
        </w:numPr>
        <w:rPr>
          <w:sz w:val="24"/>
        </w:rPr>
      </w:pPr>
      <w:r w:rsidRPr="000F4706">
        <w:rPr>
          <w:sz w:val="24"/>
        </w:rPr>
        <w:t xml:space="preserve">L’Organo di Garanzia resta in carica per l’intero periodo di vigenza del Consiglio di Istituto, salvo decadenza/perdita del diritto di far parte dell’Organo di singoli membri che saranno sostituiti con elezione di altro membro della stessa componente (genitori, docenti, alunni) alla prima seduta utile del Consiglio di Istituto.  </w:t>
      </w:r>
    </w:p>
    <w:p w14:paraId="56B2F4E1" w14:textId="77777777" w:rsidR="006F6A1B" w:rsidRPr="000F4706" w:rsidRDefault="006F6A1B" w:rsidP="00E80C2D">
      <w:pPr>
        <w:pStyle w:val="Paragrafoelenco"/>
        <w:numPr>
          <w:ilvl w:val="0"/>
          <w:numId w:val="30"/>
        </w:numPr>
        <w:rPr>
          <w:sz w:val="24"/>
        </w:rPr>
      </w:pPr>
      <w:r w:rsidRPr="000F4706">
        <w:rPr>
          <w:sz w:val="24"/>
        </w:rPr>
        <w:t xml:space="preserve">Il genitore componente dell’Organo di Garanzia non può partecipare ad alcuna seduta né assumere alcuna iniziativa relativa a situazioni in cui sono coinvolti il proprio figlio/a o studenti appartenenti alla classe del proprio figlio/a.  </w:t>
      </w:r>
    </w:p>
    <w:p w14:paraId="2A693820" w14:textId="77777777" w:rsidR="006F6A1B" w:rsidRPr="000F4706" w:rsidRDefault="006F6A1B" w:rsidP="00E80C2D">
      <w:pPr>
        <w:pStyle w:val="Paragrafoelenco"/>
        <w:numPr>
          <w:ilvl w:val="0"/>
          <w:numId w:val="30"/>
        </w:numPr>
        <w:rPr>
          <w:sz w:val="24"/>
        </w:rPr>
      </w:pPr>
      <w:r w:rsidRPr="000F4706">
        <w:rPr>
          <w:sz w:val="24"/>
        </w:rPr>
        <w:t xml:space="preserve">I Docenti componenti dell’Organo di Garanzia non possono partecipare ad alcuna seduta né assumere alcuna iniziativa relativa a situazioni in cui sono coinvolti propri studenti;  </w:t>
      </w:r>
    </w:p>
    <w:p w14:paraId="219AFC0B" w14:textId="77777777" w:rsidR="006F6A1B" w:rsidRPr="000F4706" w:rsidRDefault="006F6A1B" w:rsidP="00E80C2D">
      <w:pPr>
        <w:pStyle w:val="Paragrafoelenco"/>
        <w:numPr>
          <w:ilvl w:val="0"/>
          <w:numId w:val="30"/>
        </w:numPr>
        <w:rPr>
          <w:sz w:val="24"/>
        </w:rPr>
      </w:pPr>
      <w:r w:rsidRPr="000F4706">
        <w:rPr>
          <w:sz w:val="24"/>
        </w:rPr>
        <w:t xml:space="preserve">L’alunno/a componente dell’Organo di Garanzia non può partecipare ad alcuna seduta né assumere alcuna iniziativa relativa a situazioni in cui è coinvolto/a un proprio/a compagno/a di classe.  </w:t>
      </w:r>
    </w:p>
    <w:p w14:paraId="51C3F25C" w14:textId="77777777" w:rsidR="006F6A1B" w:rsidRPr="000F4706" w:rsidRDefault="006F6A1B" w:rsidP="00E80C2D">
      <w:pPr>
        <w:pStyle w:val="Paragrafoelenco"/>
        <w:numPr>
          <w:ilvl w:val="0"/>
          <w:numId w:val="30"/>
        </w:numPr>
        <w:rPr>
          <w:sz w:val="24"/>
        </w:rPr>
      </w:pPr>
      <w:r w:rsidRPr="000F4706">
        <w:rPr>
          <w:sz w:val="24"/>
        </w:rPr>
        <w:t xml:space="preserve">Nel caso si verifichi una di tali situazioni, i componenti incompatibili non possono partecipare alla seduta e devono essere sostituiti dai membri supplenti.  </w:t>
      </w:r>
    </w:p>
    <w:p w14:paraId="65358E62" w14:textId="77777777" w:rsidR="006F6A1B" w:rsidRPr="000F4706" w:rsidRDefault="006F6A1B" w:rsidP="00E80C2D">
      <w:pPr>
        <w:pStyle w:val="Paragrafoelenco"/>
        <w:numPr>
          <w:ilvl w:val="0"/>
          <w:numId w:val="30"/>
        </w:numPr>
        <w:rPr>
          <w:sz w:val="24"/>
        </w:rPr>
      </w:pPr>
      <w:r w:rsidRPr="000F4706">
        <w:rPr>
          <w:sz w:val="24"/>
        </w:rPr>
        <w:t xml:space="preserve">La funzione di segretario verbalizzatore viene svolta a turno da un componente dell’organo stesso, scelto tra la componente genitori o docenti o alunni.  </w:t>
      </w:r>
    </w:p>
    <w:p w14:paraId="52A43312" w14:textId="77777777" w:rsidR="006F6A1B" w:rsidRPr="000F4706" w:rsidRDefault="006F6A1B" w:rsidP="006F6A1B">
      <w:pPr>
        <w:pStyle w:val="Paragrafoelenco"/>
        <w:rPr>
          <w:sz w:val="24"/>
        </w:rPr>
      </w:pPr>
      <w:r w:rsidRPr="000F4706">
        <w:rPr>
          <w:sz w:val="24"/>
        </w:rPr>
        <w:t xml:space="preserve">  </w:t>
      </w:r>
    </w:p>
    <w:p w14:paraId="004821D8" w14:textId="531E9C05" w:rsidR="006F6A1B" w:rsidRPr="002975A8" w:rsidRDefault="006F6A1B" w:rsidP="00714661">
      <w:pPr>
        <w:pStyle w:val="Titolo5"/>
        <w:numPr>
          <w:ilvl w:val="0"/>
          <w:numId w:val="40"/>
        </w:numPr>
        <w:tabs>
          <w:tab w:val="left" w:pos="1134"/>
        </w:tabs>
        <w:ind w:left="426" w:hanging="426"/>
      </w:pPr>
      <w:r w:rsidRPr="002975A8">
        <w:t xml:space="preserve">Modalità e criteri di funzionamento generali  </w:t>
      </w:r>
    </w:p>
    <w:p w14:paraId="6A4708F3" w14:textId="77777777" w:rsidR="006F6A1B" w:rsidRPr="000F4706" w:rsidRDefault="006F6A1B" w:rsidP="00E80C2D">
      <w:pPr>
        <w:pStyle w:val="Paragrafoelenco"/>
        <w:numPr>
          <w:ilvl w:val="0"/>
          <w:numId w:val="31"/>
        </w:numPr>
        <w:ind w:left="360"/>
        <w:rPr>
          <w:sz w:val="24"/>
        </w:rPr>
      </w:pPr>
      <w:r w:rsidRPr="000F4706">
        <w:rPr>
          <w:sz w:val="24"/>
        </w:rPr>
        <w:t xml:space="preserve">L’Organo di Garanzia viene convocato dal Presidente.  </w:t>
      </w:r>
    </w:p>
    <w:p w14:paraId="422F35EF" w14:textId="77777777" w:rsidR="006F6A1B" w:rsidRPr="000F4706" w:rsidRDefault="006F6A1B" w:rsidP="00E80C2D">
      <w:pPr>
        <w:pStyle w:val="Paragrafoelenco"/>
        <w:numPr>
          <w:ilvl w:val="0"/>
          <w:numId w:val="31"/>
        </w:numPr>
        <w:ind w:left="360"/>
        <w:rPr>
          <w:sz w:val="24"/>
        </w:rPr>
      </w:pPr>
      <w:r w:rsidRPr="000F4706">
        <w:rPr>
          <w:sz w:val="24"/>
        </w:rPr>
        <w:t xml:space="preserve">La convocazione ordinaria deve prevedere almeno tre giorni di anticipo sulla data di convocazione. In caso di urgenza motivata, il Presidente potrà convocare l’Organo di Garanzia anche con un solo giorno di anticipo.  </w:t>
      </w:r>
    </w:p>
    <w:p w14:paraId="2834EA04" w14:textId="77777777" w:rsidR="006F6A1B" w:rsidRPr="000F4706" w:rsidRDefault="006F6A1B" w:rsidP="00E80C2D">
      <w:pPr>
        <w:pStyle w:val="Paragrafoelenco"/>
        <w:numPr>
          <w:ilvl w:val="0"/>
          <w:numId w:val="31"/>
        </w:numPr>
        <w:ind w:left="360"/>
        <w:rPr>
          <w:sz w:val="24"/>
        </w:rPr>
      </w:pPr>
      <w:r w:rsidRPr="000F4706">
        <w:rPr>
          <w:sz w:val="24"/>
        </w:rPr>
        <w:t xml:space="preserve">Ciascuno dei componenti dell’Organo di Garanzia è tenuto alla massima riservatezza in ordine alle segnalazioni ricevute ovvero di cui è venuto a conoscenza in quanto membro o collaboratore dell’Organo di Garanzia, e non può assumere individualmente alcuna iniziativa né servirsi del materiale raccolto senza il consenso dell’Organo stesso e/o per scopi non attinenti alle finalità dell’Organo di Garanzia.  </w:t>
      </w:r>
    </w:p>
    <w:p w14:paraId="11026D47" w14:textId="77777777" w:rsidR="006F6A1B" w:rsidRPr="000F4706" w:rsidRDefault="006F6A1B" w:rsidP="00E80C2D">
      <w:pPr>
        <w:pStyle w:val="Paragrafoelenco"/>
        <w:numPr>
          <w:ilvl w:val="0"/>
          <w:numId w:val="31"/>
        </w:numPr>
        <w:ind w:left="360"/>
        <w:rPr>
          <w:sz w:val="24"/>
        </w:rPr>
      </w:pPr>
      <w:r w:rsidRPr="000F4706">
        <w:rPr>
          <w:sz w:val="24"/>
        </w:rPr>
        <w:t xml:space="preserve">Le deliberazioni dell’Organo di Garanzia devono essere sancite da una votazione, il cui esito sarà citato nel verbale, nella quale non è ammessa l’astensione.   </w:t>
      </w:r>
    </w:p>
    <w:p w14:paraId="2526FDC2" w14:textId="77777777" w:rsidR="006F6A1B" w:rsidRPr="000F4706" w:rsidRDefault="006F6A1B" w:rsidP="00E80C2D">
      <w:pPr>
        <w:pStyle w:val="Paragrafoelenco"/>
        <w:numPr>
          <w:ilvl w:val="0"/>
          <w:numId w:val="31"/>
        </w:numPr>
        <w:ind w:left="360"/>
        <w:rPr>
          <w:sz w:val="24"/>
        </w:rPr>
      </w:pPr>
      <w:r w:rsidRPr="000F4706">
        <w:rPr>
          <w:sz w:val="24"/>
        </w:rPr>
        <w:t xml:space="preserve">Si decide a maggioranza semplice e, in caso di parità, prevale il voto del Presidente.  </w:t>
      </w:r>
    </w:p>
    <w:p w14:paraId="63E1C175" w14:textId="77777777" w:rsidR="006F6A1B" w:rsidRPr="000F4706" w:rsidRDefault="006F6A1B" w:rsidP="00E80C2D">
      <w:pPr>
        <w:pStyle w:val="Paragrafoelenco"/>
        <w:numPr>
          <w:ilvl w:val="0"/>
          <w:numId w:val="31"/>
        </w:numPr>
        <w:ind w:left="360"/>
        <w:rPr>
          <w:sz w:val="24"/>
        </w:rPr>
      </w:pPr>
      <w:r w:rsidRPr="000F4706">
        <w:rPr>
          <w:sz w:val="24"/>
        </w:rPr>
        <w:t xml:space="preserve">Il verbale della riunione dell’Organo di Garanzia è accessibile, secondo le norme e le garanzie stabilite dalle leggi sulla trasparenza e sulla privacy.  </w:t>
      </w:r>
    </w:p>
    <w:p w14:paraId="66C7985E" w14:textId="77777777" w:rsidR="006F6A1B" w:rsidRPr="000F4706" w:rsidRDefault="006F6A1B" w:rsidP="00E80C2D">
      <w:pPr>
        <w:pStyle w:val="Paragrafoelenco"/>
        <w:numPr>
          <w:ilvl w:val="0"/>
          <w:numId w:val="31"/>
        </w:numPr>
        <w:ind w:left="360"/>
        <w:rPr>
          <w:sz w:val="24"/>
        </w:rPr>
      </w:pPr>
      <w:r w:rsidRPr="000F4706">
        <w:rPr>
          <w:sz w:val="24"/>
        </w:rPr>
        <w:t xml:space="preserve">L’organo si riunisce con la partecipazione di almeno tre membri.  </w:t>
      </w:r>
    </w:p>
    <w:p w14:paraId="122D3973" w14:textId="10A9D3A2" w:rsidR="006F6A1B" w:rsidRPr="000F4706" w:rsidRDefault="006F6A1B" w:rsidP="002B4190">
      <w:pPr>
        <w:pStyle w:val="Paragrafoelenco"/>
        <w:ind w:left="-75" w:hanging="165"/>
        <w:rPr>
          <w:sz w:val="24"/>
        </w:rPr>
      </w:pPr>
    </w:p>
    <w:p w14:paraId="6C01A872" w14:textId="4E43B2B2" w:rsidR="006F6A1B" w:rsidRPr="002975A8" w:rsidRDefault="006F6A1B" w:rsidP="00714661">
      <w:pPr>
        <w:pStyle w:val="Titolo5"/>
        <w:numPr>
          <w:ilvl w:val="0"/>
          <w:numId w:val="40"/>
        </w:numPr>
        <w:tabs>
          <w:tab w:val="left" w:pos="1134"/>
        </w:tabs>
        <w:ind w:left="426" w:hanging="426"/>
      </w:pPr>
      <w:r w:rsidRPr="002975A8">
        <w:t xml:space="preserve">I Ricorsi per le sanzioni disciplinari  </w:t>
      </w:r>
    </w:p>
    <w:p w14:paraId="16A81C0C" w14:textId="77777777" w:rsidR="006F6A1B" w:rsidRPr="000F4706" w:rsidRDefault="006F6A1B" w:rsidP="00E80C2D">
      <w:pPr>
        <w:pStyle w:val="Paragrafoelenco"/>
        <w:numPr>
          <w:ilvl w:val="0"/>
          <w:numId w:val="32"/>
        </w:numPr>
        <w:rPr>
          <w:sz w:val="24"/>
        </w:rPr>
      </w:pPr>
      <w:r w:rsidRPr="000F4706">
        <w:rPr>
          <w:sz w:val="24"/>
        </w:rPr>
        <w:t xml:space="preserve">Il ricorso avverso ad una delle sanzioni disciplinari comminate conformemente al Regolamento di Disciplina può essere presentato da uno dei genitori o tutori esercenti la responsabilità genitoriale mediante istanza scritta indirizzata al Presidente dell’Organo di Garanzia, in cui si ricordano i fatti e si esprimono le proprie considerazioni inerenti all’accaduto. Non sono prese in esame le parti o le considerazioni che esulano dallo stesso.  </w:t>
      </w:r>
    </w:p>
    <w:p w14:paraId="4A48AAF0" w14:textId="77777777" w:rsidR="006F6A1B" w:rsidRPr="000F4706" w:rsidRDefault="006F6A1B" w:rsidP="00E80C2D">
      <w:pPr>
        <w:pStyle w:val="Paragrafoelenco"/>
        <w:numPr>
          <w:ilvl w:val="0"/>
          <w:numId w:val="32"/>
        </w:numPr>
        <w:rPr>
          <w:sz w:val="24"/>
        </w:rPr>
      </w:pPr>
      <w:r w:rsidRPr="000F4706">
        <w:rPr>
          <w:sz w:val="24"/>
        </w:rPr>
        <w:t xml:space="preserve">Il ricorso deve essere presentato in segreteria alunni </w:t>
      </w:r>
      <w:r w:rsidRPr="007D7B62">
        <w:rPr>
          <w:b/>
          <w:sz w:val="24"/>
        </w:rPr>
        <w:t>entro il termine prescritto di quindici giorni dalla comunicazione della sanzione</w:t>
      </w:r>
      <w:r w:rsidRPr="000F4706">
        <w:rPr>
          <w:sz w:val="24"/>
        </w:rPr>
        <w:t xml:space="preserve">. I ricorsi presentati fuori termine non saranno in nessun caso presi in considerazione.  </w:t>
      </w:r>
    </w:p>
    <w:p w14:paraId="60D283F7" w14:textId="77777777" w:rsidR="006F6A1B" w:rsidRPr="000F4706" w:rsidRDefault="006F6A1B" w:rsidP="00E80C2D">
      <w:pPr>
        <w:pStyle w:val="Paragrafoelenco"/>
        <w:numPr>
          <w:ilvl w:val="0"/>
          <w:numId w:val="32"/>
        </w:numPr>
        <w:rPr>
          <w:sz w:val="24"/>
        </w:rPr>
      </w:pPr>
      <w:r w:rsidRPr="000F4706">
        <w:rPr>
          <w:sz w:val="24"/>
        </w:rPr>
        <w:t xml:space="preserve">Fino al giorno che precede la riunione dell’Organo di Garanzia per discutere la sanzione, è possibile presentare memorie e/o documentazione integrativa.  </w:t>
      </w:r>
    </w:p>
    <w:p w14:paraId="11A6045A" w14:textId="597B27E0" w:rsidR="006F6A1B" w:rsidRPr="007D7B62" w:rsidRDefault="006F6A1B" w:rsidP="007D7B62">
      <w:pPr>
        <w:pStyle w:val="Paragrafoelenco"/>
        <w:numPr>
          <w:ilvl w:val="0"/>
          <w:numId w:val="32"/>
        </w:numPr>
        <w:rPr>
          <w:sz w:val="24"/>
        </w:rPr>
      </w:pPr>
      <w:r w:rsidRPr="000F4706">
        <w:rPr>
          <w:sz w:val="24"/>
        </w:rPr>
        <w:t xml:space="preserve">Ricevuto il ricorso, il Presidente, o personalmente o nominando un componente istruttore, provvede a reperire, se necessario, gli atti, le testimonianze, le memorie del docente o dell’Organo che ha irrogato </w:t>
      </w:r>
      <w:r w:rsidRPr="007D7B62">
        <w:rPr>
          <w:sz w:val="24"/>
        </w:rPr>
        <w:t xml:space="preserve">la sanzione, della famiglia, del Consiglio di Classe, dello stesso Dirigente Scolastico o di chi sia stato coinvolto o citato.  </w:t>
      </w:r>
    </w:p>
    <w:p w14:paraId="290199FC" w14:textId="77777777" w:rsidR="006F6A1B" w:rsidRPr="000F4706" w:rsidRDefault="006F6A1B" w:rsidP="00E80C2D">
      <w:pPr>
        <w:pStyle w:val="Paragrafoelenco"/>
        <w:numPr>
          <w:ilvl w:val="0"/>
          <w:numId w:val="32"/>
        </w:numPr>
        <w:rPr>
          <w:sz w:val="24"/>
        </w:rPr>
      </w:pPr>
      <w:r w:rsidRPr="000F4706">
        <w:rPr>
          <w:sz w:val="24"/>
        </w:rPr>
        <w:lastRenderedPageBreak/>
        <w:t xml:space="preserve">Il materiale reperito dall’istruttore viene raccolto in un dossier e costituisce la base della discussione e della delibera dell’Organo di Garanzia.  </w:t>
      </w:r>
    </w:p>
    <w:p w14:paraId="3D7D0F3F" w14:textId="77777777" w:rsidR="006F6A1B" w:rsidRPr="000F4706" w:rsidRDefault="006F6A1B" w:rsidP="00E80C2D">
      <w:pPr>
        <w:pStyle w:val="Paragrafoelenco"/>
        <w:numPr>
          <w:ilvl w:val="0"/>
          <w:numId w:val="32"/>
        </w:numPr>
        <w:rPr>
          <w:sz w:val="24"/>
        </w:rPr>
      </w:pPr>
      <w:r w:rsidRPr="000F4706">
        <w:rPr>
          <w:sz w:val="24"/>
        </w:rPr>
        <w:t xml:space="preserve">L’Organo si riunisce entro 10 giorni dal ricevimento del ricorso e convoca coloro che sono stati coinvolti per risentirne testimonianza e motivazioni. Prima di prendere una decisione, infatti, questo organismo deve invitare tutte le parti ad esporre le proprie ragioni per indurle a collaborare alla soluzione della contesa, ricreando un clima di serenità e di cooperazione.    </w:t>
      </w:r>
    </w:p>
    <w:p w14:paraId="01BEAE4B" w14:textId="77777777" w:rsidR="006F6A1B" w:rsidRPr="000F4706" w:rsidRDefault="006F6A1B" w:rsidP="00E80C2D">
      <w:pPr>
        <w:pStyle w:val="Paragrafoelenco"/>
        <w:numPr>
          <w:ilvl w:val="0"/>
          <w:numId w:val="32"/>
        </w:numPr>
        <w:rPr>
          <w:sz w:val="24"/>
        </w:rPr>
      </w:pPr>
      <w:r w:rsidRPr="000F4706">
        <w:rPr>
          <w:sz w:val="24"/>
        </w:rPr>
        <w:t xml:space="preserve">Tutte le testimonianze sono rese a verbale.  </w:t>
      </w:r>
    </w:p>
    <w:p w14:paraId="0B3134E3" w14:textId="77777777" w:rsidR="006F6A1B" w:rsidRPr="000F4706" w:rsidRDefault="006F6A1B" w:rsidP="00E80C2D">
      <w:pPr>
        <w:pStyle w:val="Paragrafoelenco"/>
        <w:numPr>
          <w:ilvl w:val="0"/>
          <w:numId w:val="32"/>
        </w:numPr>
        <w:rPr>
          <w:sz w:val="24"/>
        </w:rPr>
      </w:pPr>
      <w:r w:rsidRPr="000F4706">
        <w:rPr>
          <w:sz w:val="24"/>
        </w:rPr>
        <w:t xml:space="preserve">Ogni decisione dell’Organo di Garanzia è verbalizzata e le decisioni assunte con le relative motivazioni sono messe per iscritto e firmate da tutti i componenti dell’Organo stesso.  </w:t>
      </w:r>
    </w:p>
    <w:p w14:paraId="79C6A06F" w14:textId="77777777" w:rsidR="006F6A1B" w:rsidRPr="000F4706" w:rsidRDefault="006F6A1B" w:rsidP="00E80C2D">
      <w:pPr>
        <w:pStyle w:val="Paragrafoelenco"/>
        <w:numPr>
          <w:ilvl w:val="0"/>
          <w:numId w:val="32"/>
        </w:numPr>
        <w:rPr>
          <w:sz w:val="24"/>
        </w:rPr>
      </w:pPr>
      <w:r w:rsidRPr="000F4706">
        <w:rPr>
          <w:sz w:val="24"/>
        </w:rPr>
        <w:t xml:space="preserve">L’organo può confermare, modificare o revocare la sanzione irrogata, offrendo sempre allo studente la possibilità di convertirla in attività utile alla scuola, tenuto conto della disponibilità dei locali per svolgere tali attività, nel rispetto della normativa sulla sicurezza, secondo modalità concordate tra l’Ufficio di Presidenza, i servizi del territorio e il Coordinatore di classe.  </w:t>
      </w:r>
    </w:p>
    <w:p w14:paraId="5405CD75" w14:textId="77777777" w:rsidR="006F6A1B" w:rsidRPr="000F4706" w:rsidRDefault="006F6A1B" w:rsidP="00E80C2D">
      <w:pPr>
        <w:pStyle w:val="Paragrafoelenco"/>
        <w:numPr>
          <w:ilvl w:val="0"/>
          <w:numId w:val="32"/>
        </w:numPr>
        <w:rPr>
          <w:sz w:val="24"/>
        </w:rPr>
      </w:pPr>
      <w:r w:rsidRPr="000F4706">
        <w:rPr>
          <w:sz w:val="24"/>
        </w:rPr>
        <w:t xml:space="preserve">Nel caso in cui l’Organo di Garanzia, esaminata la documentazione prodotta dai genitori e dal Dirigente Scolastico, decida la non pertinenza della sanzione, il provvedimento sarà immediatamente revocato, con notifica scritta alla famiglia dell’alunno/a e al Consiglio di Classe interessato. Contemporaneamente gli atti emessi e ratificanti il provvedimento disciplinare saranno annullati.  </w:t>
      </w:r>
    </w:p>
    <w:p w14:paraId="7DA7D7E5" w14:textId="77777777" w:rsidR="006F6A1B" w:rsidRPr="000F4706" w:rsidRDefault="006F6A1B" w:rsidP="00E80C2D">
      <w:pPr>
        <w:pStyle w:val="Paragrafoelenco"/>
        <w:numPr>
          <w:ilvl w:val="0"/>
          <w:numId w:val="32"/>
        </w:numPr>
        <w:rPr>
          <w:sz w:val="24"/>
        </w:rPr>
      </w:pPr>
      <w:r w:rsidRPr="000F4706">
        <w:rPr>
          <w:sz w:val="24"/>
        </w:rPr>
        <w:t xml:space="preserve">Nel caso in cui l’Organo di Garanzia ritenga la sanzione pertinente, ne darà comunque comunicazione ai genitori che l’hanno impugnata.  </w:t>
      </w:r>
    </w:p>
    <w:p w14:paraId="2B125697" w14:textId="77777777" w:rsidR="006F6A1B" w:rsidRPr="000F4706" w:rsidRDefault="006F6A1B" w:rsidP="00E80C2D">
      <w:pPr>
        <w:pStyle w:val="Paragrafoelenco"/>
        <w:numPr>
          <w:ilvl w:val="0"/>
          <w:numId w:val="32"/>
        </w:numPr>
        <w:rPr>
          <w:sz w:val="24"/>
        </w:rPr>
      </w:pPr>
      <w:r w:rsidRPr="000F4706">
        <w:rPr>
          <w:sz w:val="24"/>
        </w:rPr>
        <w:t xml:space="preserve">Le decisioni dell’Organo di Garanzia sono emanate per iscritto e notificate, in modo riservato, alle persone interessate (Consiglio di Classe e genitori/tutori dell’alunno/a) entro i cinque giorni successivi alla delibera.  </w:t>
      </w:r>
    </w:p>
    <w:p w14:paraId="7990B5FE" w14:textId="77777777" w:rsidR="006F6A1B" w:rsidRPr="000F4706" w:rsidRDefault="006F6A1B" w:rsidP="00E80C2D">
      <w:pPr>
        <w:pStyle w:val="Paragrafoelenco"/>
        <w:numPr>
          <w:ilvl w:val="0"/>
          <w:numId w:val="32"/>
        </w:numPr>
        <w:rPr>
          <w:sz w:val="24"/>
        </w:rPr>
      </w:pPr>
      <w:r w:rsidRPr="000F4706">
        <w:rPr>
          <w:sz w:val="24"/>
        </w:rPr>
        <w:t xml:space="preserve">Avverso le decisioni dell’Organo di Garanzia interno dell’Istituto Superiore “C.A. Dalla Chiesa” di Afragola è ammesso ricorso all’Organo di Garanzia Regionale, che deve rendere il proprio parere nel termine perentorio di 30 giorni.  </w:t>
      </w:r>
    </w:p>
    <w:p w14:paraId="3FA2DAFE" w14:textId="77777777" w:rsidR="006F6A1B" w:rsidRDefault="006F6A1B" w:rsidP="006F6A1B">
      <w:pPr>
        <w:pStyle w:val="Paragrafoelenco"/>
        <w:ind w:left="0" w:firstLine="0"/>
        <w:rPr>
          <w:sz w:val="24"/>
        </w:rPr>
      </w:pPr>
    </w:p>
    <w:p w14:paraId="179E9CC1" w14:textId="182AC36E" w:rsidR="00550729" w:rsidRDefault="006F6A1B" w:rsidP="00472ADD">
      <w:pPr>
        <w:pStyle w:val="Paragrafoelenco"/>
        <w:ind w:left="0" w:firstLine="0"/>
        <w:rPr>
          <w:sz w:val="24"/>
        </w:rPr>
      </w:pPr>
      <w:r w:rsidRPr="000F4706">
        <w:rPr>
          <w:sz w:val="24"/>
        </w:rPr>
        <w:t>Il presente Regolamento dell’Organo di Garanzia</w:t>
      </w:r>
      <w:r>
        <w:rPr>
          <w:sz w:val="24"/>
        </w:rPr>
        <w:t>,</w:t>
      </w:r>
      <w:r w:rsidRPr="000F4706">
        <w:rPr>
          <w:sz w:val="24"/>
        </w:rPr>
        <w:t xml:space="preserve"> </w:t>
      </w:r>
      <w:r>
        <w:rPr>
          <w:sz w:val="24"/>
        </w:rPr>
        <w:t xml:space="preserve">approvato con delibera del Consiglio di Istituto n. 5 del 28/10/2022, </w:t>
      </w:r>
      <w:r w:rsidRPr="000F4706">
        <w:rPr>
          <w:sz w:val="24"/>
        </w:rPr>
        <w:t xml:space="preserve">integra, con efficacia immediata, il Regolamento vigente all’interno dell’Istituto Superiore “C.A. Dalla Chiesa” di Afragola e viene pubblicato all’Albo della scuola.  </w:t>
      </w:r>
    </w:p>
    <w:p w14:paraId="3B9822FC" w14:textId="77777777" w:rsidR="00472ADD" w:rsidRPr="00472ADD" w:rsidRDefault="00472ADD" w:rsidP="00472ADD">
      <w:pPr>
        <w:pStyle w:val="Paragrafoelenco"/>
        <w:ind w:left="0" w:firstLine="0"/>
        <w:rPr>
          <w:sz w:val="24"/>
        </w:rPr>
      </w:pPr>
    </w:p>
    <w:p w14:paraId="3E5093D0" w14:textId="2A694D7C" w:rsidR="002B4190" w:rsidRPr="002B4190" w:rsidRDefault="00E80C2D" w:rsidP="00714661">
      <w:pPr>
        <w:pStyle w:val="Titolo5"/>
        <w:numPr>
          <w:ilvl w:val="0"/>
          <w:numId w:val="40"/>
        </w:numPr>
        <w:tabs>
          <w:tab w:val="left" w:pos="1134"/>
        </w:tabs>
        <w:ind w:left="426" w:hanging="426"/>
      </w:pPr>
      <w:bookmarkStart w:id="20" w:name="_Toc120484247"/>
      <w:r w:rsidRPr="002B4190">
        <w:t>Organo di garanzia regionale</w:t>
      </w:r>
      <w:bookmarkEnd w:id="20"/>
      <w:r w:rsidRPr="002B4190">
        <w:t xml:space="preserve"> </w:t>
      </w:r>
    </w:p>
    <w:p w14:paraId="344378D7" w14:textId="77777777" w:rsidR="002B4190" w:rsidRPr="002B4190" w:rsidRDefault="002B4190" w:rsidP="00E80C2D">
      <w:pPr>
        <w:widowControl w:val="0"/>
        <w:numPr>
          <w:ilvl w:val="0"/>
          <w:numId w:val="33"/>
        </w:numPr>
        <w:autoSpaceDE w:val="0"/>
        <w:autoSpaceDN w:val="0"/>
        <w:spacing w:after="0" w:line="240" w:lineRule="auto"/>
        <w:jc w:val="both"/>
        <w:rPr>
          <w:rFonts w:ascii="Times New Roman" w:eastAsia="Times New Roman" w:hAnsi="Times New Roman" w:cs="Times New Roman"/>
          <w:sz w:val="24"/>
        </w:rPr>
      </w:pPr>
      <w:r w:rsidRPr="002B4190">
        <w:rPr>
          <w:rFonts w:ascii="Times New Roman" w:eastAsia="Times New Roman" w:hAnsi="Times New Roman" w:cs="Times New Roman"/>
          <w:sz w:val="24"/>
        </w:rPr>
        <w:t>Contro le deliberazioni dell’Organo di Garanzia d’Istituto, o in assenza di queste per mancata pronuncia nel termine di decisione ad esso attribuito, nonché contro le violazioni dello Statuto delle Studentesse e degli Studenti è ammesso ricorso all’Organo regionale di garanzia, con competenza a decidere in via definitiva sulla legittimità del provvedimento disciplinare</w:t>
      </w:r>
    </w:p>
    <w:p w14:paraId="1B7FA7A0" w14:textId="77777777" w:rsidR="002B4190" w:rsidRPr="002B4190" w:rsidRDefault="002B4190" w:rsidP="00E80C2D">
      <w:pPr>
        <w:widowControl w:val="0"/>
        <w:numPr>
          <w:ilvl w:val="0"/>
          <w:numId w:val="33"/>
        </w:numPr>
        <w:autoSpaceDE w:val="0"/>
        <w:autoSpaceDN w:val="0"/>
        <w:spacing w:after="0" w:line="240" w:lineRule="auto"/>
        <w:jc w:val="both"/>
        <w:rPr>
          <w:rFonts w:ascii="Times New Roman" w:eastAsia="Times New Roman" w:hAnsi="Times New Roman" w:cs="Times New Roman"/>
          <w:sz w:val="24"/>
        </w:rPr>
      </w:pPr>
      <w:r w:rsidRPr="002B4190">
        <w:rPr>
          <w:rFonts w:ascii="Times New Roman" w:eastAsia="Times New Roman" w:hAnsi="Times New Roman" w:cs="Times New Roman"/>
          <w:sz w:val="24"/>
        </w:rPr>
        <w:t>L’organo di garanzia regionale è composto per la scuola secondaria superiore da due studenti designati dal coordinamento regionale delle Consulte provinciali degli studenti, da tre docenti e da un genitore designati nell'ambito della comunità scolastica regionale, e presieduto dal Direttore dell'ufficio scolastico regionale o da un suo delegato.</w:t>
      </w:r>
    </w:p>
    <w:p w14:paraId="0B4E5E99" w14:textId="4160335B" w:rsidR="002B4190" w:rsidRDefault="002B4190" w:rsidP="00E80C2D">
      <w:pPr>
        <w:widowControl w:val="0"/>
        <w:numPr>
          <w:ilvl w:val="0"/>
          <w:numId w:val="33"/>
        </w:numPr>
        <w:autoSpaceDE w:val="0"/>
        <w:autoSpaceDN w:val="0"/>
        <w:spacing w:after="0" w:line="240" w:lineRule="auto"/>
        <w:jc w:val="both"/>
        <w:rPr>
          <w:rFonts w:ascii="Times New Roman" w:eastAsia="Times New Roman" w:hAnsi="Times New Roman" w:cs="Times New Roman"/>
          <w:sz w:val="24"/>
        </w:rPr>
      </w:pPr>
      <w:r w:rsidRPr="002B4190">
        <w:rPr>
          <w:rFonts w:ascii="Times New Roman" w:eastAsia="Times New Roman" w:hAnsi="Times New Roman" w:cs="Times New Roman"/>
          <w:sz w:val="24"/>
        </w:rPr>
        <w:t>Il termine per la proposizione del reclamo è di quindici giorni, decorrenti dalla comunicazione della decisione dell’Organo di garanzia della scuola o dallo spirare del termine di decisione ad esso attribuito.</w:t>
      </w:r>
    </w:p>
    <w:p w14:paraId="5ECC09E2" w14:textId="77777777" w:rsidR="002B4190" w:rsidRPr="00DB678D" w:rsidRDefault="002B4190" w:rsidP="00DB678D">
      <w:pPr>
        <w:widowControl w:val="0"/>
        <w:autoSpaceDE w:val="0"/>
        <w:autoSpaceDN w:val="0"/>
        <w:spacing w:after="0" w:line="240" w:lineRule="auto"/>
        <w:jc w:val="both"/>
        <w:rPr>
          <w:rFonts w:ascii="Times New Roman" w:eastAsia="Times New Roman" w:hAnsi="Times New Roman" w:cs="Times New Roman"/>
          <w:sz w:val="24"/>
        </w:rPr>
      </w:pPr>
    </w:p>
    <w:p w14:paraId="58B8CEE6" w14:textId="44E620F3" w:rsidR="00434084" w:rsidRDefault="00434084" w:rsidP="00DC7E70">
      <w:pPr>
        <w:rPr>
          <w:sz w:val="24"/>
          <w:szCs w:val="24"/>
        </w:rPr>
      </w:pPr>
    </w:p>
    <w:p w14:paraId="4B8AEA7C" w14:textId="2B527994" w:rsidR="00434084" w:rsidRDefault="00434084" w:rsidP="00DC7E70">
      <w:pPr>
        <w:rPr>
          <w:sz w:val="24"/>
          <w:szCs w:val="24"/>
        </w:rPr>
      </w:pPr>
    </w:p>
    <w:p w14:paraId="160EF723" w14:textId="572BC16C" w:rsidR="00434084" w:rsidRDefault="00434084" w:rsidP="00DC7E70">
      <w:pPr>
        <w:rPr>
          <w:sz w:val="24"/>
          <w:szCs w:val="24"/>
        </w:rPr>
      </w:pPr>
    </w:p>
    <w:p w14:paraId="45BF34D8" w14:textId="77777777" w:rsidR="007B1B93" w:rsidRPr="001A3F3D" w:rsidRDefault="007B1B93" w:rsidP="00DC7E70"/>
    <w:p w14:paraId="23D3E613" w14:textId="6FA9C2E0" w:rsidR="0042025D" w:rsidRPr="0042025D" w:rsidRDefault="0042025D" w:rsidP="0042025D">
      <w:pPr>
        <w:pStyle w:val="Titolo1"/>
        <w:jc w:val="center"/>
        <w:rPr>
          <w:rFonts w:ascii="Times New Roman" w:hAnsi="Times New Roman" w:cs="Times New Roman"/>
          <w:b/>
          <w:bCs/>
          <w:color w:val="000000" w:themeColor="text1"/>
        </w:rPr>
      </w:pPr>
      <w:bookmarkStart w:id="21" w:name="_Toc121337298"/>
      <w:r w:rsidRPr="000D7340">
        <w:rPr>
          <w:rFonts w:ascii="Times New Roman" w:hAnsi="Times New Roman" w:cs="Times New Roman"/>
          <w:b/>
          <w:bCs/>
          <w:color w:val="000000" w:themeColor="text1"/>
        </w:rPr>
        <w:lastRenderedPageBreak/>
        <w:t xml:space="preserve">PARTE </w:t>
      </w:r>
      <w:r>
        <w:rPr>
          <w:rFonts w:ascii="Times New Roman" w:hAnsi="Times New Roman" w:cs="Times New Roman"/>
          <w:b/>
          <w:bCs/>
          <w:color w:val="000000" w:themeColor="text1"/>
        </w:rPr>
        <w:t>SECONDA</w:t>
      </w:r>
      <w:bookmarkEnd w:id="21"/>
    </w:p>
    <w:tbl>
      <w:tblPr>
        <w:tblStyle w:val="Grigliatabella"/>
        <w:tblW w:w="0" w:type="auto"/>
        <w:tblLook w:val="04A0" w:firstRow="1" w:lastRow="0" w:firstColumn="1" w:lastColumn="0" w:noHBand="0" w:noVBand="1"/>
      </w:tblPr>
      <w:tblGrid>
        <w:gridCol w:w="9628"/>
      </w:tblGrid>
      <w:tr w:rsidR="00EF2C6F" w14:paraId="04DF724C" w14:textId="77777777" w:rsidTr="00126FC5">
        <w:trPr>
          <w:trHeight w:val="454"/>
        </w:trPr>
        <w:tc>
          <w:tcPr>
            <w:tcW w:w="9628" w:type="dxa"/>
            <w:shd w:val="clear" w:color="auto" w:fill="DEEAF6" w:themeFill="accent5" w:themeFillTint="33"/>
            <w:vAlign w:val="center"/>
          </w:tcPr>
          <w:p w14:paraId="649D62AD" w14:textId="48A922F5" w:rsidR="00EF2C6F" w:rsidRPr="005E34EE" w:rsidRDefault="00EF2C6F" w:rsidP="00126FC5">
            <w:pPr>
              <w:pStyle w:val="Titolo2"/>
              <w:outlineLvl w:val="1"/>
              <w:rPr>
                <w:rFonts w:ascii="Times New Roman" w:hAnsi="Times New Roman" w:cs="Times New Roman"/>
                <w:b/>
                <w:bCs/>
                <w:smallCaps/>
                <w:color w:val="000000" w:themeColor="text1"/>
              </w:rPr>
            </w:pPr>
            <w:bookmarkStart w:id="22" w:name="_Toc121337299"/>
            <w:r>
              <w:rPr>
                <w:rFonts w:ascii="Times New Roman" w:hAnsi="Times New Roman" w:cs="Times New Roman"/>
                <w:b/>
                <w:bCs/>
                <w:smallCaps/>
                <w:color w:val="000000" w:themeColor="text1"/>
              </w:rPr>
              <w:t>statuto delle studentesse e degli studenti della scuola secondaria</w:t>
            </w:r>
            <w:bookmarkEnd w:id="22"/>
          </w:p>
        </w:tc>
      </w:tr>
    </w:tbl>
    <w:p w14:paraId="1BAEDDCF" w14:textId="77777777" w:rsidR="00EF2C6F" w:rsidRPr="00EF2C6F" w:rsidRDefault="00EF2C6F" w:rsidP="00EF2C6F">
      <w:pPr>
        <w:spacing w:after="0"/>
        <w:jc w:val="center"/>
        <w:rPr>
          <w:rFonts w:ascii="Times New Roman" w:eastAsia="Times New Roman" w:hAnsi="Times New Roman" w:cs="Times New Roman"/>
          <w:i/>
          <w:sz w:val="24"/>
        </w:rPr>
      </w:pPr>
      <w:r w:rsidRPr="00EF2C6F">
        <w:rPr>
          <w:rFonts w:ascii="Times New Roman" w:eastAsia="Times New Roman" w:hAnsi="Times New Roman" w:cs="Times New Roman"/>
          <w:i/>
          <w:sz w:val="24"/>
        </w:rPr>
        <w:t>DPR 249/98 integrato con DPR 235/2007</w:t>
      </w:r>
    </w:p>
    <w:p w14:paraId="30D86F7E" w14:textId="77777777" w:rsidR="00EF2C6F" w:rsidRDefault="00EF2C6F" w:rsidP="00EA3E0C">
      <w:pPr>
        <w:spacing w:after="0"/>
        <w:jc w:val="both"/>
        <w:rPr>
          <w:rFonts w:ascii="Times New Roman" w:eastAsia="Times New Roman" w:hAnsi="Times New Roman" w:cs="Times New Roman"/>
          <w:sz w:val="24"/>
        </w:rPr>
      </w:pPr>
    </w:p>
    <w:p w14:paraId="63A4F9F1" w14:textId="1E8008A5" w:rsidR="00EA3E0C" w:rsidRDefault="00EA3E0C" w:rsidP="00EA3E0C">
      <w:pPr>
        <w:spacing w:after="0"/>
        <w:jc w:val="both"/>
        <w:rPr>
          <w:rFonts w:ascii="Times New Roman" w:eastAsia="Times New Roman" w:hAnsi="Times New Roman" w:cs="Times New Roman"/>
          <w:sz w:val="24"/>
        </w:rPr>
      </w:pPr>
      <w:r w:rsidRPr="00EA3E0C">
        <w:rPr>
          <w:rFonts w:ascii="Times New Roman" w:eastAsia="Times New Roman" w:hAnsi="Times New Roman" w:cs="Times New Roman"/>
          <w:sz w:val="24"/>
        </w:rPr>
        <w:t>Regolamento recante lo Statuto delle studentesse e degli studenti della scuola secondaria (in GU 29 luglio 1998, n. 175)</w:t>
      </w:r>
    </w:p>
    <w:p w14:paraId="5814C7F9" w14:textId="77777777" w:rsidR="00EA3E0C" w:rsidRPr="00EA3E0C" w:rsidRDefault="00EA3E0C" w:rsidP="00EA3E0C">
      <w:pPr>
        <w:spacing w:after="0"/>
        <w:jc w:val="both"/>
        <w:rPr>
          <w:rFonts w:ascii="Times New Roman" w:eastAsia="Times New Roman" w:hAnsi="Times New Roman" w:cs="Times New Roman"/>
          <w:sz w:val="24"/>
        </w:rPr>
      </w:pPr>
    </w:p>
    <w:p w14:paraId="4B157049" w14:textId="77777777" w:rsidR="00EA3E0C" w:rsidRPr="00EA3E0C" w:rsidRDefault="00EA3E0C" w:rsidP="00EA3E0C">
      <w:pPr>
        <w:spacing w:after="0"/>
        <w:jc w:val="both"/>
        <w:rPr>
          <w:rFonts w:ascii="Times New Roman" w:eastAsia="Times New Roman" w:hAnsi="Times New Roman" w:cs="Times New Roman"/>
          <w:b/>
          <w:sz w:val="24"/>
        </w:rPr>
      </w:pPr>
      <w:r w:rsidRPr="00EA3E0C">
        <w:rPr>
          <w:rFonts w:ascii="Times New Roman" w:eastAsia="Times New Roman" w:hAnsi="Times New Roman" w:cs="Times New Roman"/>
          <w:b/>
          <w:sz w:val="24"/>
        </w:rPr>
        <w:t>IL PRESIDENTE DELLA REPUBBLICA</w:t>
      </w:r>
    </w:p>
    <w:p w14:paraId="10818347" w14:textId="6A18B021" w:rsidR="00EA3E0C" w:rsidRPr="00EA3E0C" w:rsidRDefault="00EA3E0C" w:rsidP="00EF2C6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Visto </w:t>
      </w:r>
      <w:r w:rsidRPr="00EA3E0C">
        <w:rPr>
          <w:rFonts w:ascii="Times New Roman" w:eastAsia="Times New Roman" w:hAnsi="Times New Roman" w:cs="Times New Roman"/>
          <w:sz w:val="24"/>
        </w:rPr>
        <w:t>l'articolo 87, comma 5, della Costituzione;</w:t>
      </w:r>
    </w:p>
    <w:p w14:paraId="5395FDB4" w14:textId="6DCF51E6" w:rsidR="00EA3E0C" w:rsidRPr="00EA3E0C" w:rsidRDefault="00EA3E0C" w:rsidP="00EF2C6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Visto </w:t>
      </w:r>
      <w:r w:rsidRPr="00EA3E0C">
        <w:rPr>
          <w:rFonts w:ascii="Times New Roman" w:eastAsia="Times New Roman" w:hAnsi="Times New Roman" w:cs="Times New Roman"/>
          <w:sz w:val="24"/>
        </w:rPr>
        <w:t>l'articolo 328 del decreto legislativo 16 aprile 1994, n.297; Visto</w:t>
      </w:r>
      <w:r w:rsidRPr="00EA3E0C">
        <w:rPr>
          <w:rFonts w:ascii="Times New Roman" w:eastAsia="Times New Roman" w:hAnsi="Times New Roman" w:cs="Times New Roman"/>
          <w:sz w:val="24"/>
        </w:rPr>
        <w:tab/>
        <w:t>l'articolo 21, commi 1, 2, e 13 della legge 15 marzo 1997, n.59;</w:t>
      </w:r>
    </w:p>
    <w:p w14:paraId="3C32C419" w14:textId="3A1375EA" w:rsidR="00EA3E0C" w:rsidRPr="00EA3E0C" w:rsidRDefault="00EA3E0C" w:rsidP="00EF2C6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Vista </w:t>
      </w:r>
      <w:r w:rsidRPr="00EA3E0C">
        <w:rPr>
          <w:rFonts w:ascii="Times New Roman" w:eastAsia="Times New Roman" w:hAnsi="Times New Roman" w:cs="Times New Roman"/>
          <w:sz w:val="24"/>
        </w:rPr>
        <w:t>la legge 27 maggio 1991, n.176, di ratifica della Convenzione sui diritti del fanciullo, fatta a New York il 20 novembre 1989;</w:t>
      </w:r>
    </w:p>
    <w:p w14:paraId="0299C788" w14:textId="59B158BC" w:rsidR="00EA3E0C" w:rsidRPr="00EA3E0C" w:rsidRDefault="00EA3E0C" w:rsidP="00EF2C6F">
      <w:pPr>
        <w:spacing w:after="0"/>
        <w:jc w:val="both"/>
        <w:rPr>
          <w:rFonts w:ascii="Times New Roman" w:eastAsia="Times New Roman" w:hAnsi="Times New Roman" w:cs="Times New Roman"/>
          <w:sz w:val="24"/>
        </w:rPr>
      </w:pPr>
      <w:r w:rsidRPr="00EA3E0C">
        <w:rPr>
          <w:rFonts w:ascii="Times New Roman" w:eastAsia="Times New Roman" w:hAnsi="Times New Roman" w:cs="Times New Roman"/>
          <w:sz w:val="24"/>
        </w:rPr>
        <w:t>V</w:t>
      </w:r>
      <w:r>
        <w:rPr>
          <w:rFonts w:ascii="Times New Roman" w:eastAsia="Times New Roman" w:hAnsi="Times New Roman" w:cs="Times New Roman"/>
          <w:sz w:val="24"/>
        </w:rPr>
        <w:t xml:space="preserve">isti </w:t>
      </w:r>
      <w:r w:rsidRPr="00EA3E0C">
        <w:rPr>
          <w:rFonts w:ascii="Times New Roman" w:eastAsia="Times New Roman" w:hAnsi="Times New Roman" w:cs="Times New Roman"/>
          <w:sz w:val="24"/>
        </w:rPr>
        <w:t>gli articoli 104, 105 e 106 del D.P.R. 9 ottobre 1990, n.309;</w:t>
      </w:r>
    </w:p>
    <w:p w14:paraId="608854B7" w14:textId="15F309C6" w:rsidR="00EA3E0C" w:rsidRPr="00EA3E0C" w:rsidRDefault="00EA3E0C" w:rsidP="00EF2C6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Visti </w:t>
      </w:r>
      <w:r w:rsidRPr="00EA3E0C">
        <w:rPr>
          <w:rFonts w:ascii="Times New Roman" w:eastAsia="Times New Roman" w:hAnsi="Times New Roman" w:cs="Times New Roman"/>
          <w:sz w:val="24"/>
        </w:rPr>
        <w:t>gli articoli 12, 13, 14, 15 e 16 della legge 5 febbraio 1992, n.104;</w:t>
      </w:r>
    </w:p>
    <w:p w14:paraId="6926E60B" w14:textId="23A7A03D" w:rsidR="00EA3E0C" w:rsidRPr="00EA3E0C" w:rsidRDefault="00EA3E0C" w:rsidP="00EF2C6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Visto </w:t>
      </w:r>
      <w:r w:rsidRPr="00EA3E0C">
        <w:rPr>
          <w:rFonts w:ascii="Times New Roman" w:eastAsia="Times New Roman" w:hAnsi="Times New Roman" w:cs="Times New Roman"/>
          <w:sz w:val="24"/>
        </w:rPr>
        <w:t>l'articolo 36 della legge 6 marzo 1998, n.40; Visto</w:t>
      </w:r>
      <w:r w:rsidRPr="00EA3E0C">
        <w:rPr>
          <w:rFonts w:ascii="Times New Roman" w:eastAsia="Times New Roman" w:hAnsi="Times New Roman" w:cs="Times New Roman"/>
          <w:sz w:val="24"/>
        </w:rPr>
        <w:tab/>
        <w:t>il D.P.R. 10 ottobre 1996, n.567;</w:t>
      </w:r>
    </w:p>
    <w:p w14:paraId="1454249E" w14:textId="55441A21" w:rsidR="00EA3E0C" w:rsidRPr="00EA3E0C" w:rsidRDefault="00EA3E0C" w:rsidP="00EF2C6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Visto </w:t>
      </w:r>
      <w:r w:rsidRPr="00EA3E0C">
        <w:rPr>
          <w:rFonts w:ascii="Times New Roman" w:eastAsia="Times New Roman" w:hAnsi="Times New Roman" w:cs="Times New Roman"/>
          <w:sz w:val="24"/>
        </w:rPr>
        <w:t>l'articolo 17, comma 1, della legge 23 agosto 1988, n.400;</w:t>
      </w:r>
    </w:p>
    <w:p w14:paraId="7B0D7518" w14:textId="349DBD9F" w:rsidR="00EA3E0C" w:rsidRPr="00EA3E0C" w:rsidRDefault="00EA3E0C" w:rsidP="00EF2C6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Visto </w:t>
      </w:r>
      <w:r w:rsidRPr="00EA3E0C">
        <w:rPr>
          <w:rFonts w:ascii="Times New Roman" w:eastAsia="Times New Roman" w:hAnsi="Times New Roman" w:cs="Times New Roman"/>
          <w:sz w:val="24"/>
        </w:rPr>
        <w:t>il parere espresso dal Consiglio nazionale della pubblica istruzione nella Adunanza del 10 febbraio 1998;</w:t>
      </w:r>
    </w:p>
    <w:p w14:paraId="4E5226A9" w14:textId="2C5413FD" w:rsidR="00EA3E0C" w:rsidRPr="00EA3E0C" w:rsidRDefault="00EA3E0C" w:rsidP="00EF2C6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Udito </w:t>
      </w:r>
      <w:r w:rsidRPr="00EA3E0C">
        <w:rPr>
          <w:rFonts w:ascii="Times New Roman" w:eastAsia="Times New Roman" w:hAnsi="Times New Roman" w:cs="Times New Roman"/>
          <w:sz w:val="24"/>
        </w:rPr>
        <w:t>il parere del Consiglio di Stato, espresso dalla Sezione consultiva per gli atti normativi nella Adunanza del 4 maggio 1998;</w:t>
      </w:r>
    </w:p>
    <w:p w14:paraId="40A1EE7F" w14:textId="0DC810C7" w:rsidR="00EA3E0C" w:rsidRPr="00EA3E0C" w:rsidRDefault="00EA3E0C" w:rsidP="00EF2C6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Vista </w:t>
      </w:r>
      <w:r w:rsidRPr="00EA3E0C">
        <w:rPr>
          <w:rFonts w:ascii="Times New Roman" w:eastAsia="Times New Roman" w:hAnsi="Times New Roman" w:cs="Times New Roman"/>
          <w:sz w:val="24"/>
        </w:rPr>
        <w:t>la deliberazione del Consiglio dei ministri adottata nella riunione del 29 maggio 1998; Sulla proposta del Ministro della pubblica istruzione</w:t>
      </w:r>
    </w:p>
    <w:p w14:paraId="1F475475" w14:textId="77777777" w:rsidR="00EA3E0C" w:rsidRPr="00EA3E0C" w:rsidRDefault="00EA3E0C" w:rsidP="00EA3E0C">
      <w:pPr>
        <w:spacing w:after="0"/>
        <w:jc w:val="both"/>
        <w:rPr>
          <w:rFonts w:ascii="Times New Roman" w:eastAsia="Times New Roman" w:hAnsi="Times New Roman" w:cs="Times New Roman"/>
          <w:sz w:val="24"/>
        </w:rPr>
      </w:pPr>
    </w:p>
    <w:p w14:paraId="0E7FC993" w14:textId="77777777" w:rsidR="00EA3E0C" w:rsidRPr="00EA3E0C" w:rsidRDefault="00EA3E0C" w:rsidP="00EA3E0C">
      <w:pPr>
        <w:spacing w:after="0"/>
        <w:jc w:val="both"/>
        <w:rPr>
          <w:rFonts w:ascii="Times New Roman" w:eastAsia="Times New Roman" w:hAnsi="Times New Roman" w:cs="Times New Roman"/>
          <w:b/>
          <w:sz w:val="24"/>
        </w:rPr>
      </w:pPr>
      <w:r w:rsidRPr="00EA3E0C">
        <w:rPr>
          <w:rFonts w:ascii="Times New Roman" w:eastAsia="Times New Roman" w:hAnsi="Times New Roman" w:cs="Times New Roman"/>
          <w:b/>
          <w:sz w:val="24"/>
        </w:rPr>
        <w:t>ADOTTA IL SEGUENTE REGOLAMENTO</w:t>
      </w:r>
    </w:p>
    <w:p w14:paraId="5764C14D" w14:textId="77777777" w:rsidR="00EA3E0C" w:rsidRPr="00EA3E0C" w:rsidRDefault="00EA3E0C" w:rsidP="00EA3E0C">
      <w:pPr>
        <w:spacing w:after="0"/>
        <w:jc w:val="both"/>
        <w:rPr>
          <w:rFonts w:ascii="Times New Roman" w:eastAsia="Times New Roman" w:hAnsi="Times New Roman" w:cs="Times New Roman"/>
          <w:b/>
          <w:sz w:val="24"/>
        </w:rPr>
      </w:pPr>
      <w:r w:rsidRPr="00EA3E0C">
        <w:rPr>
          <w:rFonts w:ascii="Times New Roman" w:eastAsia="Times New Roman" w:hAnsi="Times New Roman" w:cs="Times New Roman"/>
          <w:b/>
          <w:sz w:val="24"/>
        </w:rPr>
        <w:t>"Statuto delle studentesse e degli studenti della scuola secondaria"</w:t>
      </w:r>
    </w:p>
    <w:p w14:paraId="4F5889F4" w14:textId="77777777" w:rsidR="00EA3E0C" w:rsidRPr="00EA3E0C" w:rsidRDefault="00EA3E0C" w:rsidP="00EA3E0C">
      <w:pPr>
        <w:spacing w:after="0"/>
        <w:jc w:val="both"/>
        <w:rPr>
          <w:rFonts w:ascii="Times New Roman" w:eastAsia="Times New Roman" w:hAnsi="Times New Roman" w:cs="Times New Roman"/>
          <w:sz w:val="24"/>
        </w:rPr>
      </w:pPr>
    </w:p>
    <w:p w14:paraId="12B12D76" w14:textId="64395E55" w:rsidR="00EA3E0C" w:rsidRPr="00542251" w:rsidRDefault="00EA3E0C" w:rsidP="00542251">
      <w:pPr>
        <w:pStyle w:val="Paragrafoelenco"/>
        <w:numPr>
          <w:ilvl w:val="0"/>
          <w:numId w:val="42"/>
        </w:numPr>
        <w:tabs>
          <w:tab w:val="left" w:pos="1134"/>
        </w:tabs>
        <w:rPr>
          <w:sz w:val="24"/>
        </w:rPr>
      </w:pPr>
      <w:r w:rsidRPr="00542251">
        <w:rPr>
          <w:b/>
          <w:sz w:val="24"/>
        </w:rPr>
        <w:t>Vita della comunità scolastica</w:t>
      </w:r>
    </w:p>
    <w:p w14:paraId="4D355411" w14:textId="77777777" w:rsidR="00EA3E0C" w:rsidRPr="00EA3E0C" w:rsidRDefault="00EA3E0C" w:rsidP="00E7580A">
      <w:pPr>
        <w:pStyle w:val="Paragrafoelenco"/>
        <w:numPr>
          <w:ilvl w:val="0"/>
          <w:numId w:val="1"/>
        </w:numPr>
        <w:rPr>
          <w:sz w:val="24"/>
        </w:rPr>
      </w:pPr>
      <w:r w:rsidRPr="00EA3E0C">
        <w:rPr>
          <w:sz w:val="24"/>
        </w:rPr>
        <w:t>La scuola è luogo di formazione e di educazione mediante lo studio, l'acquisizione delle conoscenze e lo sviluppo della coscienza critica.</w:t>
      </w:r>
    </w:p>
    <w:p w14:paraId="52843587" w14:textId="77777777" w:rsidR="00EA3E0C" w:rsidRPr="00EA3E0C" w:rsidRDefault="00EA3E0C" w:rsidP="00E7580A">
      <w:pPr>
        <w:pStyle w:val="Paragrafoelenco"/>
        <w:numPr>
          <w:ilvl w:val="0"/>
          <w:numId w:val="1"/>
        </w:numPr>
        <w:rPr>
          <w:sz w:val="24"/>
        </w:rPr>
      </w:pPr>
      <w:r w:rsidRPr="00EA3E0C">
        <w:rPr>
          <w:sz w:val="24"/>
        </w:rPr>
        <w:t>La scuola è una comunità di dialogo, di ricerca, di esperienza sociale, informata ai valori democratici e volta alla crescita della persona in tutte le sue dimensioni. In essa ognuno, con pari dignità e nella diversità dei ruoli, opera per garantire la formazione alla cittadinanza, la realizzazione del diritto allo studio, lo sviluppo delle potenzialità di ciascuno e il recupero delle situazioni di svantaggio, in armonia con i principi sanciti dalla Costituzione e dalla Convenzione internazionale sui diritti dell'infanzia fatta a New York il 20 novembre 1989 e con i principi generali dell'ordinamento italiano.</w:t>
      </w:r>
    </w:p>
    <w:p w14:paraId="16282F4F" w14:textId="77777777" w:rsidR="00EA3E0C" w:rsidRPr="00EA3E0C" w:rsidRDefault="00EA3E0C" w:rsidP="00E7580A">
      <w:pPr>
        <w:pStyle w:val="Paragrafoelenco"/>
        <w:numPr>
          <w:ilvl w:val="0"/>
          <w:numId w:val="1"/>
        </w:numPr>
        <w:rPr>
          <w:sz w:val="24"/>
        </w:rPr>
      </w:pPr>
      <w:r w:rsidRPr="00EA3E0C">
        <w:rPr>
          <w:sz w:val="24"/>
        </w:rPr>
        <w:t>La comunità scolastica, interagendo con la più ampia comunità civile e sociale di cui è parte, fonda il suo progetto e la sua azione educativa sulla qualità delle relazioni insegnante - studente, contribuisce allo sviluppo della personalità dei giovani, anche attraverso l'educazione alla consapevolezza e alla valorizzazione dell'identità di genere, del loro senso di responsabilità e della loro autonomia individuale e persegue il raggiungimento di obiettivi culturali e professionali adeguati all'evoluzione delle conoscenze e all'inserimento nella vita attiva.</w:t>
      </w:r>
    </w:p>
    <w:p w14:paraId="2EFFD827" w14:textId="1EABA951" w:rsidR="00EA3E0C" w:rsidRDefault="00EA3E0C" w:rsidP="00E7580A">
      <w:pPr>
        <w:pStyle w:val="Paragrafoelenco"/>
        <w:numPr>
          <w:ilvl w:val="0"/>
          <w:numId w:val="1"/>
        </w:numPr>
        <w:rPr>
          <w:sz w:val="24"/>
        </w:rPr>
      </w:pPr>
      <w:r w:rsidRPr="00EA3E0C">
        <w:rPr>
          <w:sz w:val="24"/>
        </w:rPr>
        <w:t>La vita della comunità scolastica si basa sulla libertà di espressione, di pensiero, di coscienza e di religione, sul rispetto reciproco di tutte le persone che la compongono, quale che sia la loro età e condizione, nel ripudio di ogni barriera ideologica, sociale e culturale.</w:t>
      </w:r>
    </w:p>
    <w:p w14:paraId="7A3A0E89" w14:textId="77777777" w:rsidR="00EF2C6F" w:rsidRPr="00EA3E0C" w:rsidRDefault="00EF2C6F" w:rsidP="00EF2C6F">
      <w:pPr>
        <w:pStyle w:val="Paragrafoelenco"/>
        <w:ind w:left="360" w:firstLine="0"/>
        <w:rPr>
          <w:sz w:val="24"/>
        </w:rPr>
      </w:pPr>
    </w:p>
    <w:p w14:paraId="28142F67" w14:textId="77777777" w:rsidR="00EA3E0C" w:rsidRPr="00EA3E0C" w:rsidRDefault="00EA3E0C" w:rsidP="00EA3E0C">
      <w:pPr>
        <w:spacing w:after="0"/>
        <w:jc w:val="both"/>
        <w:rPr>
          <w:rFonts w:ascii="Times New Roman" w:eastAsia="Times New Roman" w:hAnsi="Times New Roman" w:cs="Times New Roman"/>
          <w:sz w:val="24"/>
        </w:rPr>
      </w:pPr>
      <w:r w:rsidRPr="00EA3E0C">
        <w:rPr>
          <w:rFonts w:ascii="Times New Roman" w:eastAsia="Times New Roman" w:hAnsi="Times New Roman" w:cs="Times New Roman"/>
          <w:sz w:val="24"/>
        </w:rPr>
        <w:t xml:space="preserve"> </w:t>
      </w:r>
    </w:p>
    <w:p w14:paraId="5FB05A10" w14:textId="59A2C3E2" w:rsidR="00EA3E0C" w:rsidRDefault="00EA3E0C" w:rsidP="00542251">
      <w:pPr>
        <w:pStyle w:val="Paragrafoelenco"/>
        <w:numPr>
          <w:ilvl w:val="0"/>
          <w:numId w:val="42"/>
        </w:numPr>
        <w:tabs>
          <w:tab w:val="left" w:pos="1134"/>
        </w:tabs>
        <w:rPr>
          <w:b/>
          <w:sz w:val="24"/>
        </w:rPr>
      </w:pPr>
      <w:r>
        <w:rPr>
          <w:b/>
          <w:sz w:val="24"/>
        </w:rPr>
        <w:lastRenderedPageBreak/>
        <w:t>Diritti</w:t>
      </w:r>
    </w:p>
    <w:p w14:paraId="7239ACAC" w14:textId="77777777" w:rsidR="00EA3E0C" w:rsidRPr="00EA3E0C" w:rsidRDefault="00EA3E0C" w:rsidP="00E7580A">
      <w:pPr>
        <w:pStyle w:val="Paragrafoelenco"/>
        <w:numPr>
          <w:ilvl w:val="0"/>
          <w:numId w:val="2"/>
        </w:numPr>
        <w:rPr>
          <w:b/>
          <w:sz w:val="24"/>
        </w:rPr>
      </w:pPr>
      <w:r w:rsidRPr="00EA3E0C">
        <w:rPr>
          <w:sz w:val="24"/>
        </w:rPr>
        <w:t>Lo studente ha diritto ad una formazione culturale e professionale qualificata che rispetti e valorizzi, anche attraverso l'orientamento, l'identità di ciascuno e sia aperta alla pluralità delle idee. La scuola persegue la continuità dell'apprendimento e valorizza le inclinazioni personali degli studenti, anche attraverso un'adeguata informazione, la possibilità di formulare richieste, di sviluppare temi liberamente scelti e di realizzare iniziative autonome.</w:t>
      </w:r>
    </w:p>
    <w:p w14:paraId="37B2A6B0" w14:textId="77777777" w:rsidR="00EA3E0C" w:rsidRPr="00EA3E0C" w:rsidRDefault="00EA3E0C" w:rsidP="00E7580A">
      <w:pPr>
        <w:pStyle w:val="Paragrafoelenco"/>
        <w:numPr>
          <w:ilvl w:val="0"/>
          <w:numId w:val="2"/>
        </w:numPr>
        <w:rPr>
          <w:b/>
          <w:sz w:val="24"/>
        </w:rPr>
      </w:pPr>
      <w:r w:rsidRPr="00EA3E0C">
        <w:rPr>
          <w:sz w:val="24"/>
        </w:rPr>
        <w:t>La comunità scolastica promuove la solidarietà tra i suoi componenti e tutela il diritto dello studente alla riservatezza.</w:t>
      </w:r>
    </w:p>
    <w:p w14:paraId="1AE2BAEA" w14:textId="77777777" w:rsidR="00EA3E0C" w:rsidRPr="00EA3E0C" w:rsidRDefault="00EA3E0C" w:rsidP="00E7580A">
      <w:pPr>
        <w:pStyle w:val="Paragrafoelenco"/>
        <w:numPr>
          <w:ilvl w:val="0"/>
          <w:numId w:val="2"/>
        </w:numPr>
        <w:rPr>
          <w:b/>
          <w:sz w:val="24"/>
        </w:rPr>
      </w:pPr>
      <w:r w:rsidRPr="00EA3E0C">
        <w:rPr>
          <w:sz w:val="24"/>
        </w:rPr>
        <w:t>Lo studente ha diritto di essere informato sulle decisioni e sulle norme che regolano la vita della scuola.</w:t>
      </w:r>
    </w:p>
    <w:p w14:paraId="2E28C0B5" w14:textId="77777777" w:rsidR="00EA3E0C" w:rsidRPr="00EA3E0C" w:rsidRDefault="00EA3E0C" w:rsidP="00E7580A">
      <w:pPr>
        <w:pStyle w:val="Paragrafoelenco"/>
        <w:numPr>
          <w:ilvl w:val="0"/>
          <w:numId w:val="2"/>
        </w:numPr>
        <w:rPr>
          <w:b/>
          <w:sz w:val="24"/>
        </w:rPr>
      </w:pPr>
      <w:r w:rsidRPr="00EA3E0C">
        <w:rPr>
          <w:sz w:val="24"/>
        </w:rPr>
        <w:t>Lo studente ha diritto alla partecipazione attiva e responsabile alla vita della scuola. I dirigenti scolastici e i docenti, con le modalità previste dal regolamento di istituto, attivano con gli studenti un dialogo costruttivo sulle scelte di loro competenza in tema di programmazione e definizione degli obiettivi didattici, di organizzazione della scuola, di criteri di valutazione, di scelta dei libri e del materiale didattico. Lo studente ha inoltre diritto a una valutazione trasparente e tempestiva, volta ad attivare un processo di autovalutazione che lo conduca a individuare i propri punti di forza e di debolezza e a migliorare il proprio rendimento.</w:t>
      </w:r>
    </w:p>
    <w:p w14:paraId="34436FCF" w14:textId="77777777" w:rsidR="00EA3E0C" w:rsidRPr="00EA3E0C" w:rsidRDefault="00EA3E0C" w:rsidP="00E7580A">
      <w:pPr>
        <w:pStyle w:val="Paragrafoelenco"/>
        <w:numPr>
          <w:ilvl w:val="0"/>
          <w:numId w:val="2"/>
        </w:numPr>
        <w:rPr>
          <w:b/>
          <w:sz w:val="24"/>
        </w:rPr>
      </w:pPr>
      <w:r w:rsidRPr="00EA3E0C">
        <w:rPr>
          <w:sz w:val="24"/>
        </w:rPr>
        <w:t>Nei casi in cui una decisione influisca in modo rilevante sull'organizzazione della scuola gli studenti della scuola secondaria superiore, anche su loro richiesta, possono essere chiamati ad esprimere la loro opinione mediante una consultazione. Analogamente negli stessi casi e con le stesse modalità possono essere consultati gli studenti della scuola media o i loro genitori.</w:t>
      </w:r>
    </w:p>
    <w:p w14:paraId="15988501" w14:textId="77777777" w:rsidR="00EA3E0C" w:rsidRPr="00EA3E0C" w:rsidRDefault="00EA3E0C" w:rsidP="00E7580A">
      <w:pPr>
        <w:pStyle w:val="Paragrafoelenco"/>
        <w:numPr>
          <w:ilvl w:val="0"/>
          <w:numId w:val="2"/>
        </w:numPr>
        <w:rPr>
          <w:b/>
          <w:sz w:val="24"/>
        </w:rPr>
      </w:pPr>
      <w:r w:rsidRPr="00EA3E0C">
        <w:rPr>
          <w:sz w:val="24"/>
        </w:rPr>
        <w:t>Gli studenti hanno diritto alla libertà di apprendimento ed esercitano autonomamente il diritto di scelta tra le attività curricolari integrative e tra le attività aggiuntive facoltative offerte dalla scuola. Le attività didattiche curricolari e le attività aggiuntive facoltative sono organizzate secondo tempi e modalità che tengono conto dei ritmi di apprendimento e delle esigenze di vita degli studenti.</w:t>
      </w:r>
    </w:p>
    <w:p w14:paraId="16060776" w14:textId="77777777" w:rsidR="00EA3E0C" w:rsidRPr="00EA3E0C" w:rsidRDefault="00EA3E0C" w:rsidP="00E7580A">
      <w:pPr>
        <w:pStyle w:val="Paragrafoelenco"/>
        <w:numPr>
          <w:ilvl w:val="0"/>
          <w:numId w:val="2"/>
        </w:numPr>
        <w:rPr>
          <w:b/>
          <w:sz w:val="24"/>
        </w:rPr>
      </w:pPr>
      <w:r w:rsidRPr="00EA3E0C">
        <w:rPr>
          <w:sz w:val="24"/>
        </w:rPr>
        <w:t>Gli studenti stranieri hanno diritto al rispetto della vita culturale e religiosa della comunità alla quale appartengono. La scuola promuove e favorisce iniziative volte all'accoglienza e alla tutela della loro lingua e cultura e alla realizzazione di attività interculturali.</w:t>
      </w:r>
    </w:p>
    <w:p w14:paraId="73DC9D80" w14:textId="77777777" w:rsidR="00EA3E0C" w:rsidRPr="00EA3E0C" w:rsidRDefault="00EA3E0C" w:rsidP="00E7580A">
      <w:pPr>
        <w:pStyle w:val="Paragrafoelenco"/>
        <w:numPr>
          <w:ilvl w:val="0"/>
          <w:numId w:val="2"/>
        </w:numPr>
        <w:rPr>
          <w:b/>
          <w:sz w:val="24"/>
        </w:rPr>
      </w:pPr>
      <w:r w:rsidRPr="00EA3E0C">
        <w:rPr>
          <w:sz w:val="24"/>
        </w:rPr>
        <w:t>La scuola si impegna a porre progressivamente in essere le condizioni per assicurare:</w:t>
      </w:r>
    </w:p>
    <w:p w14:paraId="35BB3A38" w14:textId="77777777" w:rsidR="00EA3E0C" w:rsidRDefault="00EA3E0C" w:rsidP="00E7580A">
      <w:pPr>
        <w:pStyle w:val="Paragrafoelenco"/>
        <w:numPr>
          <w:ilvl w:val="0"/>
          <w:numId w:val="3"/>
        </w:numPr>
        <w:rPr>
          <w:sz w:val="24"/>
        </w:rPr>
      </w:pPr>
      <w:r w:rsidRPr="00EA3E0C">
        <w:rPr>
          <w:sz w:val="24"/>
        </w:rPr>
        <w:t>un ambiente favorevole alla crescita integrale della persona e un servizio educativo - didattico di qualità;</w:t>
      </w:r>
    </w:p>
    <w:p w14:paraId="5E852CFF" w14:textId="77777777" w:rsidR="00EA3E0C" w:rsidRDefault="00EA3E0C" w:rsidP="00E7580A">
      <w:pPr>
        <w:pStyle w:val="Paragrafoelenco"/>
        <w:numPr>
          <w:ilvl w:val="0"/>
          <w:numId w:val="3"/>
        </w:numPr>
        <w:rPr>
          <w:sz w:val="24"/>
        </w:rPr>
      </w:pPr>
      <w:r w:rsidRPr="00EA3E0C">
        <w:rPr>
          <w:sz w:val="24"/>
        </w:rPr>
        <w:t>offerte formative aggiuntive e integrative, anche mediante il sostegno di iniziative liberamente assunte dagli studenti e dalle loro associazioni;</w:t>
      </w:r>
    </w:p>
    <w:p w14:paraId="29F3E742" w14:textId="77777777" w:rsidR="00EA3E0C" w:rsidRDefault="00EA3E0C" w:rsidP="00E7580A">
      <w:pPr>
        <w:pStyle w:val="Paragrafoelenco"/>
        <w:numPr>
          <w:ilvl w:val="0"/>
          <w:numId w:val="3"/>
        </w:numPr>
        <w:rPr>
          <w:sz w:val="24"/>
        </w:rPr>
      </w:pPr>
      <w:r w:rsidRPr="00EA3E0C">
        <w:rPr>
          <w:sz w:val="24"/>
        </w:rPr>
        <w:t>iniziative concrete per il recupero di situazioni di ritardo e di svantaggio nonché per la prevenzione e il recupero della dispersione scolastica;</w:t>
      </w:r>
    </w:p>
    <w:p w14:paraId="7888F5B5" w14:textId="77777777" w:rsidR="00EA3E0C" w:rsidRDefault="00EA3E0C" w:rsidP="00E7580A">
      <w:pPr>
        <w:pStyle w:val="Paragrafoelenco"/>
        <w:numPr>
          <w:ilvl w:val="0"/>
          <w:numId w:val="3"/>
        </w:numPr>
        <w:rPr>
          <w:sz w:val="24"/>
        </w:rPr>
      </w:pPr>
      <w:r w:rsidRPr="00EA3E0C">
        <w:rPr>
          <w:sz w:val="24"/>
        </w:rPr>
        <w:t>la salubrità e la sicurezza degli ambienti, che debbono essere adeguati a tutti gli studenti, anche con handicap;</w:t>
      </w:r>
    </w:p>
    <w:p w14:paraId="4380B29E" w14:textId="77777777" w:rsidR="00EA3E0C" w:rsidRDefault="00EA3E0C" w:rsidP="00E7580A">
      <w:pPr>
        <w:pStyle w:val="Paragrafoelenco"/>
        <w:numPr>
          <w:ilvl w:val="0"/>
          <w:numId w:val="3"/>
        </w:numPr>
        <w:rPr>
          <w:sz w:val="24"/>
        </w:rPr>
      </w:pPr>
      <w:r w:rsidRPr="00EA3E0C">
        <w:rPr>
          <w:sz w:val="24"/>
        </w:rPr>
        <w:t>la disponibilità di un'adeguata strumentazione tecnologica;</w:t>
      </w:r>
    </w:p>
    <w:p w14:paraId="0662CC91" w14:textId="77777777" w:rsidR="00EA3E0C" w:rsidRPr="00EA3E0C" w:rsidRDefault="00EA3E0C" w:rsidP="00E7580A">
      <w:pPr>
        <w:pStyle w:val="Paragrafoelenco"/>
        <w:numPr>
          <w:ilvl w:val="0"/>
          <w:numId w:val="3"/>
        </w:numPr>
        <w:rPr>
          <w:b/>
          <w:sz w:val="24"/>
        </w:rPr>
      </w:pPr>
      <w:r w:rsidRPr="00EA3E0C">
        <w:rPr>
          <w:sz w:val="24"/>
        </w:rPr>
        <w:t>servizi di sostegno e promozione della salute e di assistenza psicologica.</w:t>
      </w:r>
    </w:p>
    <w:p w14:paraId="5766ECC1" w14:textId="77777777" w:rsidR="00EA3E0C" w:rsidRDefault="00EA3E0C" w:rsidP="00E7580A">
      <w:pPr>
        <w:pStyle w:val="Paragrafoelenco"/>
        <w:numPr>
          <w:ilvl w:val="0"/>
          <w:numId w:val="2"/>
        </w:numPr>
        <w:rPr>
          <w:sz w:val="24"/>
        </w:rPr>
      </w:pPr>
      <w:r w:rsidRPr="00EA3E0C">
        <w:rPr>
          <w:sz w:val="24"/>
        </w:rPr>
        <w:t>La scuola garantisce e disciplina nel proprio regolamento l'esercizio del diritto di riunione e di assemblea degli studenti, a livello di classe, di corso e di istituto.</w:t>
      </w:r>
    </w:p>
    <w:p w14:paraId="05F18553" w14:textId="22958EFE" w:rsidR="00EA3E0C" w:rsidRDefault="00EA3E0C" w:rsidP="00E7580A">
      <w:pPr>
        <w:pStyle w:val="Paragrafoelenco"/>
        <w:numPr>
          <w:ilvl w:val="0"/>
          <w:numId w:val="2"/>
        </w:numPr>
        <w:rPr>
          <w:sz w:val="24"/>
        </w:rPr>
      </w:pPr>
      <w:r w:rsidRPr="00EA3E0C">
        <w:rPr>
          <w:sz w:val="24"/>
        </w:rPr>
        <w:t>I regolamenti delle singole istituzioni garantiscono e disciplinano l'esercizio del diritto di associazione all'interno della scuola secondaria superiore, del diritto degli studenti singoli e associati a svolgere iniziative all'interno della scuola, nonché l'utilizzo di locali da parte degli studenti e delle associazioni di cui fanno parte. I regolamenti delle scuole favoriscono inoltre la continuità del legame con gli ex studenti e con le loro associazioni.</w:t>
      </w:r>
    </w:p>
    <w:p w14:paraId="204C8ED7" w14:textId="77777777" w:rsidR="00EF2C6F" w:rsidRDefault="00EF2C6F" w:rsidP="00EF2C6F">
      <w:pPr>
        <w:rPr>
          <w:sz w:val="24"/>
        </w:rPr>
      </w:pPr>
    </w:p>
    <w:p w14:paraId="2A52D329" w14:textId="77777777" w:rsidR="00EF2C6F" w:rsidRPr="00EF2C6F" w:rsidRDefault="00EF2C6F" w:rsidP="00EF2C6F">
      <w:pPr>
        <w:rPr>
          <w:sz w:val="24"/>
        </w:rPr>
      </w:pPr>
    </w:p>
    <w:p w14:paraId="1D9470E2" w14:textId="77777777" w:rsidR="00EA3E0C" w:rsidRPr="00EA3E0C" w:rsidRDefault="00EA3E0C" w:rsidP="00EA3E0C">
      <w:pPr>
        <w:spacing w:after="0"/>
        <w:jc w:val="both"/>
        <w:rPr>
          <w:rFonts w:ascii="Times New Roman" w:eastAsia="Times New Roman" w:hAnsi="Times New Roman" w:cs="Times New Roman"/>
          <w:sz w:val="24"/>
        </w:rPr>
      </w:pPr>
      <w:r w:rsidRPr="00EA3E0C">
        <w:rPr>
          <w:rFonts w:ascii="Times New Roman" w:eastAsia="Times New Roman" w:hAnsi="Times New Roman" w:cs="Times New Roman"/>
          <w:sz w:val="24"/>
        </w:rPr>
        <w:t xml:space="preserve"> </w:t>
      </w:r>
    </w:p>
    <w:p w14:paraId="62BB5CA0" w14:textId="4FE1D6C7" w:rsidR="00EA3E0C" w:rsidRPr="00EA3E0C" w:rsidRDefault="00542251" w:rsidP="00542251">
      <w:pPr>
        <w:pStyle w:val="Paragrafoelenco"/>
        <w:numPr>
          <w:ilvl w:val="0"/>
          <w:numId w:val="42"/>
        </w:numPr>
        <w:tabs>
          <w:tab w:val="left" w:pos="1134"/>
        </w:tabs>
        <w:rPr>
          <w:b/>
          <w:sz w:val="24"/>
        </w:rPr>
      </w:pPr>
      <w:r>
        <w:rPr>
          <w:b/>
          <w:sz w:val="24"/>
        </w:rPr>
        <w:lastRenderedPageBreak/>
        <w:t>Doveri</w:t>
      </w:r>
    </w:p>
    <w:p w14:paraId="2A8DED9E" w14:textId="77777777" w:rsidR="00EA3E0C" w:rsidRPr="00EA3E0C" w:rsidRDefault="00EA3E0C" w:rsidP="00E7580A">
      <w:pPr>
        <w:pStyle w:val="Paragrafoelenco"/>
        <w:numPr>
          <w:ilvl w:val="0"/>
          <w:numId w:val="4"/>
        </w:numPr>
        <w:rPr>
          <w:sz w:val="24"/>
        </w:rPr>
      </w:pPr>
      <w:r w:rsidRPr="00EA3E0C">
        <w:rPr>
          <w:sz w:val="24"/>
        </w:rPr>
        <w:t>Gli studenti sono tenuti a frequentare regolarmente i corsi e ad assolvere assiduamente agli impegni di studio.</w:t>
      </w:r>
    </w:p>
    <w:p w14:paraId="1628A38A" w14:textId="77777777" w:rsidR="00EA3E0C" w:rsidRPr="00EA3E0C" w:rsidRDefault="00EA3E0C" w:rsidP="00E7580A">
      <w:pPr>
        <w:pStyle w:val="Paragrafoelenco"/>
        <w:numPr>
          <w:ilvl w:val="0"/>
          <w:numId w:val="4"/>
        </w:numPr>
        <w:rPr>
          <w:sz w:val="24"/>
        </w:rPr>
      </w:pPr>
      <w:r w:rsidRPr="00EA3E0C">
        <w:rPr>
          <w:sz w:val="24"/>
        </w:rPr>
        <w:t>Gli studenti sono tenuti ad avere nei confronti del capo d'istituto, dei docenti, del personale tutto della scuola e dei loro compagni lo stesso rispetto, anche formale, che chiedono per se stessi.</w:t>
      </w:r>
    </w:p>
    <w:p w14:paraId="18D8ABD1" w14:textId="77777777" w:rsidR="00EA3E0C" w:rsidRPr="00EA3E0C" w:rsidRDefault="00EA3E0C" w:rsidP="00E7580A">
      <w:pPr>
        <w:pStyle w:val="Paragrafoelenco"/>
        <w:numPr>
          <w:ilvl w:val="0"/>
          <w:numId w:val="4"/>
        </w:numPr>
        <w:rPr>
          <w:sz w:val="24"/>
        </w:rPr>
      </w:pPr>
      <w:r w:rsidRPr="00EA3E0C">
        <w:rPr>
          <w:sz w:val="24"/>
        </w:rPr>
        <w:t>Nell'esercizio dei loro diritti e nell'adempimento dei loro doveri gli studenti sono tenuti a mantenere un comportamento corretto e coerente con i principi di cui all'art.1.</w:t>
      </w:r>
    </w:p>
    <w:p w14:paraId="1CC56059" w14:textId="77777777" w:rsidR="00EA3E0C" w:rsidRPr="00EA3E0C" w:rsidRDefault="00EA3E0C" w:rsidP="00E7580A">
      <w:pPr>
        <w:pStyle w:val="Paragrafoelenco"/>
        <w:numPr>
          <w:ilvl w:val="0"/>
          <w:numId w:val="4"/>
        </w:numPr>
        <w:rPr>
          <w:sz w:val="24"/>
        </w:rPr>
      </w:pPr>
      <w:r w:rsidRPr="00EA3E0C">
        <w:rPr>
          <w:sz w:val="24"/>
        </w:rPr>
        <w:t>Gli studenti sono tenuti ad osservare le disposizioni organizzative e di sicurezza dettate dai regolamenti dei singoli istituti.</w:t>
      </w:r>
    </w:p>
    <w:p w14:paraId="555ECC6F" w14:textId="77777777" w:rsidR="00EA3E0C" w:rsidRPr="00EA3E0C" w:rsidRDefault="00EA3E0C" w:rsidP="00E7580A">
      <w:pPr>
        <w:pStyle w:val="Paragrafoelenco"/>
        <w:numPr>
          <w:ilvl w:val="0"/>
          <w:numId w:val="4"/>
        </w:numPr>
        <w:rPr>
          <w:sz w:val="24"/>
        </w:rPr>
      </w:pPr>
      <w:r w:rsidRPr="00EA3E0C">
        <w:rPr>
          <w:sz w:val="24"/>
        </w:rPr>
        <w:t>Gli studenti sono tenuti a utilizzare correttamente le strutture, i macchinari e i sussidi didattici e a comportarsi nella vita scolastica in modo da non arrecare danni al patrimonio della scuola.</w:t>
      </w:r>
    </w:p>
    <w:p w14:paraId="75D21158" w14:textId="30D5B277" w:rsidR="00EA3E0C" w:rsidRPr="00EA3E0C" w:rsidRDefault="00EA3E0C" w:rsidP="00E7580A">
      <w:pPr>
        <w:pStyle w:val="Paragrafoelenco"/>
        <w:numPr>
          <w:ilvl w:val="0"/>
          <w:numId w:val="4"/>
        </w:numPr>
        <w:rPr>
          <w:sz w:val="24"/>
        </w:rPr>
      </w:pPr>
      <w:r w:rsidRPr="00EA3E0C">
        <w:rPr>
          <w:sz w:val="24"/>
        </w:rPr>
        <w:t>Gli studenti condividono la responsabilità di rendere accogliente l'ambiente scolastico e averne cura come importante fattore di qualità della vita della scuola.</w:t>
      </w:r>
    </w:p>
    <w:p w14:paraId="16F063FE" w14:textId="77777777" w:rsidR="00EA3E0C" w:rsidRPr="00EA3E0C" w:rsidRDefault="00EA3E0C" w:rsidP="00EA3E0C">
      <w:pPr>
        <w:spacing w:after="0"/>
        <w:jc w:val="both"/>
        <w:rPr>
          <w:rFonts w:ascii="Times New Roman" w:eastAsia="Times New Roman" w:hAnsi="Times New Roman" w:cs="Times New Roman"/>
          <w:sz w:val="24"/>
        </w:rPr>
      </w:pPr>
    </w:p>
    <w:p w14:paraId="1F38C70A" w14:textId="1B49F6E3" w:rsidR="00EA3E0C" w:rsidRPr="00EA3E0C" w:rsidRDefault="00542251" w:rsidP="00542251">
      <w:pPr>
        <w:pStyle w:val="Paragrafoelenco"/>
        <w:numPr>
          <w:ilvl w:val="0"/>
          <w:numId w:val="42"/>
        </w:numPr>
        <w:tabs>
          <w:tab w:val="left" w:pos="1134"/>
        </w:tabs>
        <w:rPr>
          <w:b/>
          <w:sz w:val="24"/>
        </w:rPr>
      </w:pPr>
      <w:r>
        <w:rPr>
          <w:b/>
          <w:sz w:val="24"/>
        </w:rPr>
        <w:t>Disciplina</w:t>
      </w:r>
    </w:p>
    <w:p w14:paraId="445983C9" w14:textId="77777777" w:rsidR="00EA3E0C" w:rsidRPr="00EA3E0C" w:rsidRDefault="00EA3E0C" w:rsidP="00E7580A">
      <w:pPr>
        <w:pStyle w:val="Paragrafoelenco"/>
        <w:numPr>
          <w:ilvl w:val="0"/>
          <w:numId w:val="5"/>
        </w:numPr>
        <w:ind w:left="709" w:hanging="709"/>
        <w:rPr>
          <w:sz w:val="24"/>
        </w:rPr>
      </w:pPr>
      <w:r w:rsidRPr="00EA3E0C">
        <w:rPr>
          <w:sz w:val="24"/>
        </w:rPr>
        <w:t>I regolamenti delle singole istituzioni scolastiche individuano i comportamenti che configurano mancanze disciplinari con riferimento ai doveri elencati nell'articolo 3, al corretto svolgimento dei rapporti all'interno della comunità scolastica e alle situazioni specifiche di ogni singola scuola, le relative sanzioni, gli organi competenti ad irrogarle e il relativo procedimento, secondo i criteri di seguito indicati.</w:t>
      </w:r>
    </w:p>
    <w:p w14:paraId="4F691BC3" w14:textId="77777777" w:rsidR="00EA3E0C" w:rsidRPr="00EA3E0C" w:rsidRDefault="00EA3E0C" w:rsidP="00E7580A">
      <w:pPr>
        <w:pStyle w:val="Paragrafoelenco"/>
        <w:numPr>
          <w:ilvl w:val="0"/>
          <w:numId w:val="5"/>
        </w:numPr>
        <w:ind w:left="709" w:hanging="709"/>
        <w:rPr>
          <w:sz w:val="24"/>
        </w:rPr>
      </w:pPr>
      <w:r w:rsidRPr="00EA3E0C">
        <w:rPr>
          <w:sz w:val="24"/>
        </w:rPr>
        <w:t>I provvedimenti disciplinari hanno finalità educativa e tendono al rafforzamento del senso di responsabilità ed al ripristino di rapporti corretti all'interno della comunità scolastica, nonché al recupero dello studente attraverso attività di natura sociale, culturale ed in generale a vantaggio della comunità scolastica.</w:t>
      </w:r>
    </w:p>
    <w:p w14:paraId="3044FAC1" w14:textId="77777777" w:rsidR="00EA3E0C" w:rsidRPr="00EA3E0C" w:rsidRDefault="00EA3E0C" w:rsidP="00E7580A">
      <w:pPr>
        <w:pStyle w:val="Paragrafoelenco"/>
        <w:numPr>
          <w:ilvl w:val="0"/>
          <w:numId w:val="5"/>
        </w:numPr>
        <w:ind w:left="709" w:hanging="709"/>
        <w:rPr>
          <w:sz w:val="24"/>
        </w:rPr>
      </w:pPr>
      <w:r w:rsidRPr="00EA3E0C">
        <w:rPr>
          <w:sz w:val="24"/>
        </w:rPr>
        <w:t>La responsabilità' disciplinare è personale. Nessuno può' essere sottoposto a sanzioni disciplinari senza essere stato prima invitato ad esporre le proprie ragioni. Nessuna infrazione disciplinare connessa al comportamento può influire sulla valutazione del profitto.</w:t>
      </w:r>
    </w:p>
    <w:p w14:paraId="2E8992EB" w14:textId="77777777" w:rsidR="00EA3E0C" w:rsidRPr="00EA3E0C" w:rsidRDefault="00EA3E0C" w:rsidP="00E7580A">
      <w:pPr>
        <w:pStyle w:val="Paragrafoelenco"/>
        <w:numPr>
          <w:ilvl w:val="0"/>
          <w:numId w:val="5"/>
        </w:numPr>
        <w:ind w:left="709" w:hanging="709"/>
        <w:rPr>
          <w:sz w:val="24"/>
        </w:rPr>
      </w:pPr>
      <w:r w:rsidRPr="00EA3E0C">
        <w:rPr>
          <w:sz w:val="24"/>
        </w:rPr>
        <w:t>In nessun caso può essere sanzionata, ne' direttamente ne' indirettamente, la libera espressione di opinioni correttamente manifestata e non lesiva dell'altrui personalità.</w:t>
      </w:r>
    </w:p>
    <w:p w14:paraId="778BAB85" w14:textId="77777777" w:rsidR="00EA3E0C" w:rsidRPr="00EA3E0C" w:rsidRDefault="00EA3E0C" w:rsidP="00E7580A">
      <w:pPr>
        <w:pStyle w:val="Paragrafoelenco"/>
        <w:numPr>
          <w:ilvl w:val="0"/>
          <w:numId w:val="5"/>
        </w:numPr>
        <w:ind w:left="709" w:hanging="709"/>
        <w:rPr>
          <w:sz w:val="24"/>
        </w:rPr>
      </w:pPr>
      <w:r w:rsidRPr="00EA3E0C">
        <w:rPr>
          <w:sz w:val="24"/>
        </w:rPr>
        <w:t>Le sanzioni sono sempre temporanee, proporzionate alla infrazione disciplinare e ispirate al principio di gradualità nonché, per quanto possibile, al principio della riparazione del danno. Esse tengono conto della situazione personale dello studente, della gravità del comportamento e delle conseguenze che da esso derivano. Allo studente è sempre offerta la possibilità di convertirle in attività in favore della comunità scolastica.</w:t>
      </w:r>
    </w:p>
    <w:p w14:paraId="261DF228" w14:textId="77777777" w:rsidR="00EA3E0C" w:rsidRPr="00EA3E0C" w:rsidRDefault="00EA3E0C" w:rsidP="00E7580A">
      <w:pPr>
        <w:pStyle w:val="Paragrafoelenco"/>
        <w:numPr>
          <w:ilvl w:val="0"/>
          <w:numId w:val="5"/>
        </w:numPr>
        <w:ind w:left="709" w:hanging="709"/>
        <w:rPr>
          <w:sz w:val="24"/>
        </w:rPr>
      </w:pPr>
      <w:r w:rsidRPr="00EA3E0C">
        <w:rPr>
          <w:sz w:val="24"/>
        </w:rPr>
        <w:t>Le sanzioni e i provvedimenti che comportano allontanamento dalla comunità scolastica sono adottati dal Consiglio di classe. Le sanzioni che comportano l'allontanamento superiore a quindici giorni e quelle che implicano l'esclusione dallo scrutinio finale o la non ammissione all'esame di Stato conclusivo del corso di studi sono adottate dal Consiglio di istituto.</w:t>
      </w:r>
    </w:p>
    <w:p w14:paraId="4716572B" w14:textId="77777777" w:rsidR="00EA3E0C" w:rsidRPr="00EA3E0C" w:rsidRDefault="00EA3E0C" w:rsidP="00E7580A">
      <w:pPr>
        <w:pStyle w:val="Paragrafoelenco"/>
        <w:numPr>
          <w:ilvl w:val="0"/>
          <w:numId w:val="5"/>
        </w:numPr>
        <w:ind w:left="709" w:hanging="709"/>
        <w:rPr>
          <w:sz w:val="24"/>
        </w:rPr>
      </w:pPr>
      <w:r w:rsidRPr="00EA3E0C">
        <w:rPr>
          <w:sz w:val="24"/>
        </w:rPr>
        <w:t>Il temporaneo allontanamento dello studente dalla comunità scolastica può essere disposto solo in caso di gravi o reiterate infrazioni disciplinari, per periodi non superiori ai quindici giorni.</w:t>
      </w:r>
    </w:p>
    <w:p w14:paraId="459C3CCD" w14:textId="77777777" w:rsidR="00EA3E0C" w:rsidRPr="00EA3E0C" w:rsidRDefault="00EA3E0C" w:rsidP="00E7580A">
      <w:pPr>
        <w:pStyle w:val="Paragrafoelenco"/>
        <w:numPr>
          <w:ilvl w:val="0"/>
          <w:numId w:val="5"/>
        </w:numPr>
        <w:ind w:left="709" w:hanging="709"/>
        <w:rPr>
          <w:sz w:val="24"/>
        </w:rPr>
      </w:pPr>
      <w:r w:rsidRPr="00EA3E0C">
        <w:rPr>
          <w:sz w:val="24"/>
        </w:rPr>
        <w:t>Nei periodi di allontanamento non superiori a quindici giorni deve essere previsto un rapporto con lo studente e con i suoi genitori tale da preparare il rientro nella comunità scolastica. Nei periodi di allontanamento superiori ai quindici giorni, in coordinamento con la famiglia e, ove necessario, anche con i servizi sociali e l'autorità giudiziaria, la scuola promuove un percorso di recupero educativo che miri all'inclusione, alla responsabilizzazione e al reintegro, ove possibile, nella comunità scolastica.</w:t>
      </w:r>
    </w:p>
    <w:p w14:paraId="2F71D68B" w14:textId="15D557DF" w:rsidR="00EA3E0C" w:rsidRPr="00EA3E0C" w:rsidRDefault="00EA3E0C" w:rsidP="00E7580A">
      <w:pPr>
        <w:pStyle w:val="Paragrafoelenco"/>
        <w:numPr>
          <w:ilvl w:val="0"/>
          <w:numId w:val="5"/>
        </w:numPr>
        <w:ind w:left="709" w:hanging="709"/>
        <w:rPr>
          <w:sz w:val="24"/>
        </w:rPr>
      </w:pPr>
      <w:r w:rsidRPr="00EA3E0C">
        <w:rPr>
          <w:sz w:val="24"/>
        </w:rPr>
        <w:t xml:space="preserve">L'allontanamento dello studente dalla comunità scolastica può essere disposto anche quando siano stati commessi reati che violano la dignità e il rispetto della persona umana o vi sia pericolo per l'incolumità delle persone. In tale caso, in deroga al limite generale previsto dal comma 7, la durata dell'allontanamento è commisurata alla gravità del reato ovvero al </w:t>
      </w:r>
      <w:r w:rsidRPr="00EA3E0C">
        <w:rPr>
          <w:sz w:val="24"/>
        </w:rPr>
        <w:lastRenderedPageBreak/>
        <w:t>permanere della situazione di pericolo. Si applica, per quanto possibile, il disposto del comma 8.</w:t>
      </w:r>
    </w:p>
    <w:p w14:paraId="6B8BD0C8" w14:textId="5BE672B8" w:rsidR="00EA3E0C" w:rsidRPr="00EA3E0C" w:rsidRDefault="00EA3E0C" w:rsidP="00EA3E0C">
      <w:pPr>
        <w:spacing w:after="0"/>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9-bis. </w:t>
      </w:r>
      <w:r w:rsidRPr="00EA3E0C">
        <w:rPr>
          <w:rFonts w:ascii="Times New Roman" w:eastAsia="Times New Roman" w:hAnsi="Times New Roman" w:cs="Times New Roman"/>
          <w:sz w:val="24"/>
        </w:rPr>
        <w:t>Con riferimento alle fattispecie di cui al comma 9, nei casi d</w:t>
      </w:r>
      <w:r>
        <w:rPr>
          <w:rFonts w:ascii="Times New Roman" w:eastAsia="Times New Roman" w:hAnsi="Times New Roman" w:cs="Times New Roman"/>
          <w:sz w:val="24"/>
        </w:rPr>
        <w:t xml:space="preserve">i recidiva, di atti di violenza </w:t>
      </w:r>
      <w:r w:rsidRPr="00EA3E0C">
        <w:rPr>
          <w:rFonts w:ascii="Times New Roman" w:eastAsia="Times New Roman" w:hAnsi="Times New Roman" w:cs="Times New Roman"/>
          <w:sz w:val="24"/>
        </w:rPr>
        <w:t>grave, o comunque connotati da una particolare gravità tale da ingenerare un elevato allarme sociale, ove non siano esperibili interventi per un reinserimento responsabile e tempestivo dello studente nella comunità durante l'anno scolastico, la sanzione è costituita dall'allontanamento dalla comunità scolastica con l'esclusione dallo scrutinio finale o la non ammissione all'esame di Stato conclusivo del corso di studi o, nei casi meno gravi, dal solo allontanamento fino al termine dell'anno scolastico.</w:t>
      </w:r>
    </w:p>
    <w:p w14:paraId="18D695C1" w14:textId="77777777" w:rsidR="00EA3E0C" w:rsidRDefault="00EA3E0C" w:rsidP="00EA3E0C">
      <w:pPr>
        <w:spacing w:after="0"/>
        <w:ind w:left="709" w:hanging="709"/>
        <w:jc w:val="both"/>
        <w:rPr>
          <w:rFonts w:ascii="Times New Roman" w:eastAsia="Times New Roman" w:hAnsi="Times New Roman" w:cs="Times New Roman"/>
          <w:sz w:val="24"/>
        </w:rPr>
      </w:pPr>
      <w:r w:rsidRPr="00EA3E0C">
        <w:rPr>
          <w:rFonts w:ascii="Times New Roman" w:eastAsia="Times New Roman" w:hAnsi="Times New Roman" w:cs="Times New Roman"/>
          <w:sz w:val="24"/>
        </w:rPr>
        <w:t xml:space="preserve">9-ter. </w:t>
      </w:r>
      <w:r>
        <w:rPr>
          <w:rFonts w:ascii="Times New Roman" w:eastAsia="Times New Roman" w:hAnsi="Times New Roman" w:cs="Times New Roman"/>
          <w:sz w:val="24"/>
        </w:rPr>
        <w:t xml:space="preserve"> </w:t>
      </w:r>
      <w:r w:rsidRPr="00EA3E0C">
        <w:rPr>
          <w:rFonts w:ascii="Times New Roman" w:eastAsia="Times New Roman" w:hAnsi="Times New Roman" w:cs="Times New Roman"/>
          <w:sz w:val="24"/>
        </w:rPr>
        <w:t>Le sanzioni disciplinari di cui al comma 6 e seguenti possono essere irrogate soltanto previa verifica della sussistenza di elementi concreti e precisi dai quali si desuma che l'infrazione disciplinare sia stata effettivamente commessa da parte dello studente incolpato.</w:t>
      </w:r>
    </w:p>
    <w:p w14:paraId="2D03CAA9" w14:textId="77777777" w:rsidR="00EA3E0C" w:rsidRDefault="00EA3E0C" w:rsidP="00E7580A">
      <w:pPr>
        <w:pStyle w:val="Paragrafoelenco"/>
        <w:numPr>
          <w:ilvl w:val="0"/>
          <w:numId w:val="5"/>
        </w:numPr>
        <w:ind w:left="709" w:hanging="709"/>
        <w:rPr>
          <w:sz w:val="24"/>
        </w:rPr>
      </w:pPr>
      <w:r w:rsidRPr="00EA3E0C">
        <w:rPr>
          <w:sz w:val="24"/>
        </w:rPr>
        <w:t>Nei casi in cui l'autorità giudiziaria, i servizi sociali o la situazione obiettiva rappresentata dalla famiglia o dallo stesso studente sconsiglino il rientro nella comunità scolastica di appartenenza, allo studente è consentito di iscriversi, anche in corso d'anno, ad altra scuola.</w:t>
      </w:r>
    </w:p>
    <w:p w14:paraId="59E9F218" w14:textId="05828E1D" w:rsidR="00EA3E0C" w:rsidRPr="00EA3E0C" w:rsidRDefault="00EA3E0C" w:rsidP="00E7580A">
      <w:pPr>
        <w:pStyle w:val="Paragrafoelenco"/>
        <w:numPr>
          <w:ilvl w:val="0"/>
          <w:numId w:val="5"/>
        </w:numPr>
        <w:ind w:left="709" w:hanging="709"/>
        <w:rPr>
          <w:sz w:val="24"/>
        </w:rPr>
      </w:pPr>
      <w:r w:rsidRPr="00EA3E0C">
        <w:rPr>
          <w:sz w:val="24"/>
        </w:rPr>
        <w:t>Le sanzioni per le mancanze disciplinari commesse durante le sessioni d'esame sono inflitte dalla commissione di esame e sono applicabili anche ai candidati esterni.".</w:t>
      </w:r>
    </w:p>
    <w:p w14:paraId="345018E6" w14:textId="30C66A4D" w:rsidR="00EA3E0C" w:rsidRPr="00EA3E0C" w:rsidRDefault="00EA3E0C" w:rsidP="00EA3E0C">
      <w:pPr>
        <w:spacing w:after="0"/>
        <w:jc w:val="both"/>
        <w:rPr>
          <w:rFonts w:ascii="Times New Roman" w:eastAsia="Times New Roman" w:hAnsi="Times New Roman" w:cs="Times New Roman"/>
          <w:sz w:val="24"/>
        </w:rPr>
      </w:pPr>
    </w:p>
    <w:p w14:paraId="7FD806B1" w14:textId="0BC767B1" w:rsidR="00EA3E0C" w:rsidRPr="002F4138" w:rsidRDefault="00542251" w:rsidP="00542251">
      <w:pPr>
        <w:pStyle w:val="Paragrafoelenco"/>
        <w:numPr>
          <w:ilvl w:val="0"/>
          <w:numId w:val="42"/>
        </w:numPr>
        <w:tabs>
          <w:tab w:val="left" w:pos="1134"/>
        </w:tabs>
        <w:rPr>
          <w:b/>
          <w:sz w:val="24"/>
        </w:rPr>
      </w:pPr>
      <w:r>
        <w:rPr>
          <w:b/>
          <w:sz w:val="24"/>
        </w:rPr>
        <w:t>Impugnazioni</w:t>
      </w:r>
    </w:p>
    <w:p w14:paraId="2C17EE9A" w14:textId="77777777" w:rsidR="002F4138" w:rsidRPr="002F4138" w:rsidRDefault="00EA3E0C" w:rsidP="00E7580A">
      <w:pPr>
        <w:pStyle w:val="Paragrafoelenco"/>
        <w:numPr>
          <w:ilvl w:val="0"/>
          <w:numId w:val="6"/>
        </w:numPr>
        <w:rPr>
          <w:sz w:val="24"/>
        </w:rPr>
      </w:pPr>
      <w:r w:rsidRPr="002F4138">
        <w:rPr>
          <w:sz w:val="24"/>
        </w:rPr>
        <w:t>Contro le sanzioni disciplinari è ammesso ricorso, da parte di chiunque vi abbia interesse, entro quindici giorni dalla comunicazione della loro irrogazione, ad un apposito organo di garanzia interno alla scuola, istituito e disciplinato dai regolamenti delle singole istituzioni scolastiche, del quale fa parte almeno un rappresentante eletto dagli studenti nella scuola secondaria superiore e dai genitori nella scuola media, che decide nel termine di dieci giorni. Tale organo, di norma, e' composto da un docente designato dal consiglio di istituto e, nella scuola secondaria superiore, da un rappresentante eletto dagli studenti e da un rappresentante eletto dai genitori, ovvero, nella scuola secondaria di primo grado da due rappresentanti eletti dai genitori, ed e' presi</w:t>
      </w:r>
      <w:r w:rsidR="002F4138" w:rsidRPr="002F4138">
        <w:rPr>
          <w:sz w:val="24"/>
        </w:rPr>
        <w:t>eduto dal dirigente scolastico.</w:t>
      </w:r>
    </w:p>
    <w:p w14:paraId="490D8A2D" w14:textId="77777777" w:rsidR="002F4138" w:rsidRPr="002F4138" w:rsidRDefault="00EA3E0C" w:rsidP="00E7580A">
      <w:pPr>
        <w:pStyle w:val="Paragrafoelenco"/>
        <w:numPr>
          <w:ilvl w:val="0"/>
          <w:numId w:val="6"/>
        </w:numPr>
        <w:rPr>
          <w:sz w:val="24"/>
        </w:rPr>
      </w:pPr>
      <w:r w:rsidRPr="002F4138">
        <w:rPr>
          <w:sz w:val="24"/>
        </w:rPr>
        <w:t>L'organo di garanzia di cui al comma 1 decide, su richiesta degli studenti della scuola secondaria superiore o di chiunque vi abbia interesse, anche sui conflitti che sorgano all'interno della scuola in merito all'applica</w:t>
      </w:r>
      <w:r w:rsidR="002F4138" w:rsidRPr="002F4138">
        <w:rPr>
          <w:sz w:val="24"/>
        </w:rPr>
        <w:t>zione del presente regolamento.</w:t>
      </w:r>
    </w:p>
    <w:p w14:paraId="450251DF" w14:textId="77777777" w:rsidR="002F4138" w:rsidRPr="002F4138" w:rsidRDefault="00EA3E0C" w:rsidP="00E7580A">
      <w:pPr>
        <w:pStyle w:val="Paragrafoelenco"/>
        <w:numPr>
          <w:ilvl w:val="0"/>
          <w:numId w:val="6"/>
        </w:numPr>
        <w:rPr>
          <w:sz w:val="24"/>
        </w:rPr>
      </w:pPr>
      <w:r w:rsidRPr="002F4138">
        <w:rPr>
          <w:sz w:val="24"/>
        </w:rPr>
        <w:t>Il Direttore dell'ufficio scolastico regionale, o un dirigente da questi delegato, decide in via definitiva sui reclami proposti dagli studenti della scuola secondaria superiore o da chiunque vi abbia interesse, contro le violazioni del presente regolamento, anche contenute nei regolamenti degli istituti. La decisione e' assunta previo parere vincolante di un organo di garanzia regionale composto per la scuola secondaria superiore da due studenti designati dal coordinamento regionale delle consulte provinciali degli studenti, da tre docenti e da un genitore designati nell'ambito della comunità scolastica regionale, e presieduto dal Direttore dell'ufficio scolastico regionale o da un suo delegato. Per la scuola media in luogo degli studenti son</w:t>
      </w:r>
      <w:r w:rsidR="002F4138" w:rsidRPr="002F4138">
        <w:rPr>
          <w:sz w:val="24"/>
        </w:rPr>
        <w:t>o designati altri due genitori.</w:t>
      </w:r>
    </w:p>
    <w:p w14:paraId="4CC9342E" w14:textId="77777777" w:rsidR="002F4138" w:rsidRPr="002F4138" w:rsidRDefault="00EA3E0C" w:rsidP="00E7580A">
      <w:pPr>
        <w:pStyle w:val="Paragrafoelenco"/>
        <w:numPr>
          <w:ilvl w:val="0"/>
          <w:numId w:val="6"/>
        </w:numPr>
        <w:rPr>
          <w:sz w:val="24"/>
        </w:rPr>
      </w:pPr>
      <w:r w:rsidRPr="002F4138">
        <w:rPr>
          <w:sz w:val="24"/>
        </w:rPr>
        <w:t xml:space="preserve">L'organo di garanzia regionale, nel verificare la corretta applicazione della normativa e dei regolamenti, svolge la sua attività istruttoria esclusivamente sulla base dell'esame della documentazione acquisita o di eventuali memorie scritte prodotte da chi propone il </w:t>
      </w:r>
      <w:r w:rsidR="002F4138" w:rsidRPr="002F4138">
        <w:rPr>
          <w:sz w:val="24"/>
        </w:rPr>
        <w:t>reclamo o dall'Amministrazione.</w:t>
      </w:r>
    </w:p>
    <w:p w14:paraId="77CD4CEC" w14:textId="77777777" w:rsidR="002F4138" w:rsidRPr="002F4138" w:rsidRDefault="00EA3E0C" w:rsidP="00E7580A">
      <w:pPr>
        <w:pStyle w:val="Paragrafoelenco"/>
        <w:numPr>
          <w:ilvl w:val="0"/>
          <w:numId w:val="6"/>
        </w:numPr>
        <w:rPr>
          <w:sz w:val="24"/>
        </w:rPr>
      </w:pPr>
      <w:r w:rsidRPr="002F4138">
        <w:rPr>
          <w:sz w:val="24"/>
        </w:rPr>
        <w:t>Il parere di cui al comma 4 e' reso entro il termine perentorio di trenta giorni. In caso di decorrenza del termine senza che sia stato comunicato il parere, o senza che l'organo di cui al comma 3 abbia rappresentato esigenze istruttorie, il direttore dell'ufficio scolastico regionale può decidere indipendentemente dall'acquisizione del parere. Si applica il disposto di cui all'articolo 16, comma 4, del</w:t>
      </w:r>
      <w:r w:rsidR="002F4138" w:rsidRPr="002F4138">
        <w:rPr>
          <w:sz w:val="24"/>
        </w:rPr>
        <w:t>la legge 7 agosto 1990, n. 241.</w:t>
      </w:r>
    </w:p>
    <w:p w14:paraId="198730AC" w14:textId="77777777" w:rsidR="002F4138" w:rsidRPr="002F4138" w:rsidRDefault="00EA3E0C" w:rsidP="00E7580A">
      <w:pPr>
        <w:pStyle w:val="Paragrafoelenco"/>
        <w:numPr>
          <w:ilvl w:val="0"/>
          <w:numId w:val="6"/>
        </w:numPr>
        <w:rPr>
          <w:sz w:val="24"/>
        </w:rPr>
      </w:pPr>
      <w:r w:rsidRPr="002F4138">
        <w:rPr>
          <w:sz w:val="24"/>
        </w:rPr>
        <w:t xml:space="preserve">Ciascun ufficio scolastico regionale individua, con apposito atto, le modalità più idonee di </w:t>
      </w:r>
      <w:r w:rsidRPr="002F4138">
        <w:rPr>
          <w:sz w:val="24"/>
        </w:rPr>
        <w:lastRenderedPageBreak/>
        <w:t>designazione delle componenti dei docenti e dei genitori all'interno dell'organo di garanzia regionale al fine di garantire un funzionamento costa</w:t>
      </w:r>
      <w:r w:rsidR="002F4138" w:rsidRPr="002F4138">
        <w:rPr>
          <w:sz w:val="24"/>
        </w:rPr>
        <w:t>nte ed efficiente dello stesso.</w:t>
      </w:r>
    </w:p>
    <w:p w14:paraId="14CBB76C" w14:textId="726308FA" w:rsidR="00EA3E0C" w:rsidRPr="002F4138" w:rsidRDefault="00EA3E0C" w:rsidP="00E7580A">
      <w:pPr>
        <w:pStyle w:val="Paragrafoelenco"/>
        <w:numPr>
          <w:ilvl w:val="0"/>
          <w:numId w:val="6"/>
        </w:numPr>
        <w:rPr>
          <w:sz w:val="24"/>
        </w:rPr>
      </w:pPr>
      <w:r w:rsidRPr="002F4138">
        <w:rPr>
          <w:sz w:val="24"/>
        </w:rPr>
        <w:t>L'organo di garanzia di cui al comma 3 resta in carica per due anni scolastici.</w:t>
      </w:r>
    </w:p>
    <w:p w14:paraId="33A45182" w14:textId="77777777" w:rsidR="00CB116C" w:rsidRDefault="00CB116C" w:rsidP="00EA3E0C">
      <w:pPr>
        <w:spacing w:after="0"/>
        <w:jc w:val="both"/>
        <w:rPr>
          <w:rFonts w:ascii="Times New Roman" w:eastAsia="Times New Roman" w:hAnsi="Times New Roman" w:cs="Times New Roman"/>
          <w:sz w:val="24"/>
        </w:rPr>
      </w:pPr>
    </w:p>
    <w:p w14:paraId="24435EE0" w14:textId="5DC77940" w:rsidR="00EA3E0C" w:rsidRPr="00CB116C" w:rsidRDefault="00542251" w:rsidP="00542251">
      <w:pPr>
        <w:pStyle w:val="Paragrafoelenco"/>
        <w:numPr>
          <w:ilvl w:val="0"/>
          <w:numId w:val="43"/>
        </w:numPr>
        <w:tabs>
          <w:tab w:val="left" w:pos="426"/>
        </w:tabs>
        <w:rPr>
          <w:b/>
          <w:sz w:val="24"/>
        </w:rPr>
      </w:pPr>
      <w:r>
        <w:rPr>
          <w:b/>
          <w:sz w:val="24"/>
        </w:rPr>
        <w:t>-</w:t>
      </w:r>
      <w:r w:rsidR="00EA3E0C" w:rsidRPr="00CB116C">
        <w:rPr>
          <w:b/>
          <w:sz w:val="24"/>
        </w:rPr>
        <w:t xml:space="preserve">bis </w:t>
      </w:r>
      <w:r>
        <w:rPr>
          <w:b/>
          <w:sz w:val="24"/>
        </w:rPr>
        <w:t xml:space="preserve">   </w:t>
      </w:r>
      <w:r w:rsidR="00EA3E0C" w:rsidRPr="00CB116C">
        <w:rPr>
          <w:b/>
          <w:sz w:val="24"/>
        </w:rPr>
        <w:t xml:space="preserve">Patto </w:t>
      </w:r>
      <w:r>
        <w:rPr>
          <w:b/>
          <w:sz w:val="24"/>
        </w:rPr>
        <w:t>educativo di corresponsabilità</w:t>
      </w:r>
    </w:p>
    <w:p w14:paraId="479B8B38" w14:textId="41D7C344" w:rsidR="00EA3E0C" w:rsidRPr="00CB116C" w:rsidRDefault="00EA3E0C" w:rsidP="00E7580A">
      <w:pPr>
        <w:pStyle w:val="Paragrafoelenco"/>
        <w:numPr>
          <w:ilvl w:val="0"/>
          <w:numId w:val="7"/>
        </w:numPr>
        <w:rPr>
          <w:sz w:val="24"/>
        </w:rPr>
      </w:pPr>
      <w:r w:rsidRPr="00CB116C">
        <w:rPr>
          <w:sz w:val="24"/>
        </w:rPr>
        <w:t>Contestualmente all'iscrizione alla singola istituzione scolastica, e' richiesta la sottoscrizione da parte dei genitori e degli studenti di un Patto educativo di corresponsabilità, finalizzato a definire in maniera dettagliata e condivisa diritti e doveri nel rapporto tra istituzione scolastica autonoma, studenti e famiglie.</w:t>
      </w:r>
    </w:p>
    <w:p w14:paraId="3538C700" w14:textId="0D6AD5C8" w:rsidR="00EA3E0C" w:rsidRPr="00CB116C" w:rsidRDefault="00EA3E0C" w:rsidP="00E7580A">
      <w:pPr>
        <w:pStyle w:val="Paragrafoelenco"/>
        <w:numPr>
          <w:ilvl w:val="0"/>
          <w:numId w:val="7"/>
        </w:numPr>
        <w:rPr>
          <w:sz w:val="24"/>
        </w:rPr>
      </w:pPr>
      <w:r w:rsidRPr="00CB116C">
        <w:rPr>
          <w:sz w:val="24"/>
        </w:rPr>
        <w:t>I singoli regolamenti di istituto disciplinano le procedure di sottoscrizione nonché di elaborazione e revisione condivisa, del patto di cui al comma 1.</w:t>
      </w:r>
    </w:p>
    <w:p w14:paraId="3F200B48" w14:textId="762469AA" w:rsidR="00EA3E0C" w:rsidRPr="00CB116C" w:rsidRDefault="00EA3E0C" w:rsidP="00E7580A">
      <w:pPr>
        <w:pStyle w:val="Paragrafoelenco"/>
        <w:numPr>
          <w:ilvl w:val="0"/>
          <w:numId w:val="7"/>
        </w:numPr>
        <w:rPr>
          <w:sz w:val="24"/>
        </w:rPr>
      </w:pPr>
      <w:r w:rsidRPr="00CB116C">
        <w:rPr>
          <w:sz w:val="24"/>
        </w:rPr>
        <w:t>Nell'ambito delle prime due settimane di inizio delle attività didattiche, ciascuna istituzione scolastica pone in essere le iniziative più idonee per le opportune attività di accoglienza dei nuovi studenti, per la presentazione e la condivisione dello statuto delle studentesse e degli studenti, del piano dell'offerta formativa, dei regolamenti di istituto e del patto educativo di corresponsabilità.</w:t>
      </w:r>
    </w:p>
    <w:p w14:paraId="4B5DAC49" w14:textId="77777777" w:rsidR="00EA3E0C" w:rsidRPr="00EA3E0C" w:rsidRDefault="00EA3E0C" w:rsidP="00EA3E0C">
      <w:pPr>
        <w:spacing w:after="0"/>
        <w:jc w:val="both"/>
        <w:rPr>
          <w:rFonts w:ascii="Times New Roman" w:eastAsia="Times New Roman" w:hAnsi="Times New Roman" w:cs="Times New Roman"/>
          <w:sz w:val="24"/>
        </w:rPr>
      </w:pPr>
    </w:p>
    <w:p w14:paraId="644749A8" w14:textId="5C2CD2F2" w:rsidR="00CB116C" w:rsidRDefault="00542251" w:rsidP="00542251">
      <w:pPr>
        <w:pStyle w:val="Paragrafoelenco"/>
        <w:numPr>
          <w:ilvl w:val="0"/>
          <w:numId w:val="43"/>
        </w:numPr>
        <w:tabs>
          <w:tab w:val="left" w:pos="1134"/>
        </w:tabs>
        <w:rPr>
          <w:b/>
          <w:sz w:val="24"/>
        </w:rPr>
      </w:pPr>
      <w:r>
        <w:rPr>
          <w:b/>
          <w:sz w:val="24"/>
        </w:rPr>
        <w:t>Disposizioni finali</w:t>
      </w:r>
    </w:p>
    <w:p w14:paraId="410E9449" w14:textId="77777777" w:rsidR="00CB116C" w:rsidRPr="00CB116C" w:rsidRDefault="00EA3E0C" w:rsidP="00E7580A">
      <w:pPr>
        <w:pStyle w:val="Paragrafoelenco"/>
        <w:numPr>
          <w:ilvl w:val="0"/>
          <w:numId w:val="8"/>
        </w:numPr>
        <w:rPr>
          <w:b/>
          <w:sz w:val="24"/>
        </w:rPr>
      </w:pPr>
      <w:r w:rsidRPr="00CB116C">
        <w:rPr>
          <w:sz w:val="24"/>
        </w:rPr>
        <w:t>I regolamenti delle scuole e la carta dei servizi previsti dalle diposizioni vigenti in materia sono adottati o modificati previa consultazione degli studenti nella scuola secondaria superiore e dei genitori nella scuola media.</w:t>
      </w:r>
    </w:p>
    <w:p w14:paraId="2B351E7A" w14:textId="77777777" w:rsidR="00CB116C" w:rsidRPr="00CB116C" w:rsidRDefault="00EA3E0C" w:rsidP="00E7580A">
      <w:pPr>
        <w:pStyle w:val="Paragrafoelenco"/>
        <w:numPr>
          <w:ilvl w:val="0"/>
          <w:numId w:val="8"/>
        </w:numPr>
        <w:rPr>
          <w:b/>
          <w:sz w:val="24"/>
        </w:rPr>
      </w:pPr>
      <w:r w:rsidRPr="00CB116C">
        <w:rPr>
          <w:sz w:val="24"/>
        </w:rPr>
        <w:t>Del presente regolamento e dei documenti fondamentali di ogni singola istituzione scolastica è fornita copia agli studenti all'atto dell'iscrizione.</w:t>
      </w:r>
    </w:p>
    <w:p w14:paraId="51A34BA3" w14:textId="2FDEF880" w:rsidR="00EA3E0C" w:rsidRPr="00CB116C" w:rsidRDefault="00EA3E0C" w:rsidP="00E7580A">
      <w:pPr>
        <w:pStyle w:val="Paragrafoelenco"/>
        <w:numPr>
          <w:ilvl w:val="0"/>
          <w:numId w:val="8"/>
        </w:numPr>
        <w:rPr>
          <w:b/>
          <w:sz w:val="24"/>
        </w:rPr>
      </w:pPr>
      <w:r w:rsidRPr="00CB116C">
        <w:rPr>
          <w:sz w:val="24"/>
        </w:rPr>
        <w:t>È abrogato il capo III del R.D. 4 maggio 1925, n. 653.</w:t>
      </w:r>
    </w:p>
    <w:p w14:paraId="0099877B" w14:textId="77777777" w:rsidR="00EA3E0C" w:rsidRPr="00EA3E0C" w:rsidRDefault="00EA3E0C" w:rsidP="00EA3E0C">
      <w:pPr>
        <w:spacing w:after="0"/>
        <w:jc w:val="both"/>
        <w:rPr>
          <w:rFonts w:ascii="Times New Roman" w:eastAsia="Times New Roman" w:hAnsi="Times New Roman" w:cs="Times New Roman"/>
          <w:sz w:val="24"/>
        </w:rPr>
      </w:pPr>
    </w:p>
    <w:p w14:paraId="1CEF364E" w14:textId="77777777" w:rsidR="00EA3E0C" w:rsidRPr="00EA3E0C" w:rsidRDefault="00EA3E0C" w:rsidP="00EA3E0C">
      <w:pPr>
        <w:spacing w:after="0"/>
        <w:jc w:val="both"/>
        <w:rPr>
          <w:rFonts w:ascii="Times New Roman" w:eastAsia="Times New Roman" w:hAnsi="Times New Roman" w:cs="Times New Roman"/>
          <w:sz w:val="24"/>
        </w:rPr>
      </w:pPr>
      <w:r w:rsidRPr="00EA3E0C">
        <w:rPr>
          <w:rFonts w:ascii="Times New Roman" w:eastAsia="Times New Roman" w:hAnsi="Times New Roman" w:cs="Times New Roman"/>
          <w:sz w:val="24"/>
        </w:rPr>
        <w:t>Il presente decreto, munito del sigillo dello Stato, sarà inserito nella Raccolta ufficiale degli atti normativi della Repubblica.</w:t>
      </w:r>
    </w:p>
    <w:p w14:paraId="2002FFCB" w14:textId="77777777" w:rsidR="00EA3E0C" w:rsidRPr="00EA3E0C" w:rsidRDefault="00EA3E0C" w:rsidP="00EA3E0C">
      <w:pPr>
        <w:spacing w:after="0"/>
        <w:jc w:val="both"/>
        <w:rPr>
          <w:rFonts w:ascii="Times New Roman" w:eastAsia="Times New Roman" w:hAnsi="Times New Roman" w:cs="Times New Roman"/>
          <w:sz w:val="24"/>
        </w:rPr>
      </w:pPr>
      <w:r w:rsidRPr="00EA3E0C">
        <w:rPr>
          <w:rFonts w:ascii="Times New Roman" w:eastAsia="Times New Roman" w:hAnsi="Times New Roman" w:cs="Times New Roman"/>
          <w:sz w:val="24"/>
        </w:rPr>
        <w:t>E' fatto obbligo a chiunque spetti di osservarlo e di farlo osservare.</w:t>
      </w:r>
    </w:p>
    <w:p w14:paraId="06137BC9" w14:textId="77777777" w:rsidR="00EA3E0C" w:rsidRDefault="00EA3E0C" w:rsidP="00294D8F">
      <w:pPr>
        <w:spacing w:after="0"/>
        <w:jc w:val="both"/>
        <w:rPr>
          <w:rFonts w:ascii="Times New Roman" w:eastAsia="Times New Roman" w:hAnsi="Times New Roman" w:cs="Times New Roman"/>
          <w:sz w:val="24"/>
        </w:rPr>
      </w:pPr>
    </w:p>
    <w:p w14:paraId="23AC5506" w14:textId="77777777" w:rsidR="00126FC5" w:rsidRDefault="00126FC5" w:rsidP="00294D8F">
      <w:pPr>
        <w:spacing w:after="0"/>
        <w:jc w:val="both"/>
        <w:rPr>
          <w:rFonts w:ascii="Times New Roman" w:eastAsia="Times New Roman" w:hAnsi="Times New Roman" w:cs="Times New Roman"/>
          <w:sz w:val="24"/>
        </w:rPr>
      </w:pPr>
    </w:p>
    <w:p w14:paraId="25468E10" w14:textId="77777777" w:rsidR="00126FC5" w:rsidRDefault="00126FC5" w:rsidP="00294D8F">
      <w:pPr>
        <w:spacing w:after="0"/>
        <w:jc w:val="both"/>
        <w:rPr>
          <w:rFonts w:ascii="Times New Roman" w:eastAsia="Times New Roman" w:hAnsi="Times New Roman" w:cs="Times New Roman"/>
          <w:sz w:val="24"/>
        </w:rPr>
      </w:pPr>
    </w:p>
    <w:p w14:paraId="7F4E0475" w14:textId="77777777" w:rsidR="00126FC5" w:rsidRDefault="00126FC5" w:rsidP="00294D8F">
      <w:pPr>
        <w:spacing w:after="0"/>
        <w:jc w:val="both"/>
        <w:rPr>
          <w:rFonts w:ascii="Times New Roman" w:eastAsia="Times New Roman" w:hAnsi="Times New Roman" w:cs="Times New Roman"/>
          <w:sz w:val="24"/>
        </w:rPr>
      </w:pPr>
    </w:p>
    <w:p w14:paraId="6F0E0565" w14:textId="77777777" w:rsidR="00126FC5" w:rsidRDefault="00126FC5" w:rsidP="00294D8F">
      <w:pPr>
        <w:spacing w:after="0"/>
        <w:jc w:val="both"/>
        <w:rPr>
          <w:rFonts w:ascii="Times New Roman" w:eastAsia="Times New Roman" w:hAnsi="Times New Roman" w:cs="Times New Roman"/>
          <w:sz w:val="24"/>
        </w:rPr>
      </w:pPr>
    </w:p>
    <w:p w14:paraId="07F1EE81" w14:textId="77777777" w:rsidR="00126FC5" w:rsidRDefault="00126FC5" w:rsidP="00294D8F">
      <w:pPr>
        <w:spacing w:after="0"/>
        <w:jc w:val="both"/>
        <w:rPr>
          <w:rFonts w:ascii="Times New Roman" w:eastAsia="Times New Roman" w:hAnsi="Times New Roman" w:cs="Times New Roman"/>
          <w:sz w:val="24"/>
        </w:rPr>
      </w:pPr>
    </w:p>
    <w:p w14:paraId="6757733F" w14:textId="77777777" w:rsidR="00126FC5" w:rsidRDefault="00126FC5" w:rsidP="00294D8F">
      <w:pPr>
        <w:spacing w:after="0"/>
        <w:jc w:val="both"/>
        <w:rPr>
          <w:rFonts w:ascii="Times New Roman" w:eastAsia="Times New Roman" w:hAnsi="Times New Roman" w:cs="Times New Roman"/>
          <w:sz w:val="24"/>
        </w:rPr>
      </w:pPr>
    </w:p>
    <w:p w14:paraId="20ED346B" w14:textId="77777777" w:rsidR="00126FC5" w:rsidRDefault="00126FC5" w:rsidP="00294D8F">
      <w:pPr>
        <w:spacing w:after="0"/>
        <w:jc w:val="both"/>
        <w:rPr>
          <w:rFonts w:ascii="Times New Roman" w:eastAsia="Times New Roman" w:hAnsi="Times New Roman" w:cs="Times New Roman"/>
          <w:sz w:val="24"/>
        </w:rPr>
      </w:pPr>
    </w:p>
    <w:p w14:paraId="4700C25D" w14:textId="77777777" w:rsidR="00126FC5" w:rsidRDefault="00126FC5" w:rsidP="00294D8F">
      <w:pPr>
        <w:spacing w:after="0"/>
        <w:jc w:val="both"/>
        <w:rPr>
          <w:rFonts w:ascii="Times New Roman" w:eastAsia="Times New Roman" w:hAnsi="Times New Roman" w:cs="Times New Roman"/>
          <w:sz w:val="24"/>
        </w:rPr>
      </w:pPr>
    </w:p>
    <w:p w14:paraId="032D4D4B" w14:textId="77777777" w:rsidR="00126FC5" w:rsidRDefault="00126FC5" w:rsidP="00294D8F">
      <w:pPr>
        <w:spacing w:after="0"/>
        <w:jc w:val="both"/>
        <w:rPr>
          <w:rFonts w:ascii="Times New Roman" w:eastAsia="Times New Roman" w:hAnsi="Times New Roman" w:cs="Times New Roman"/>
          <w:sz w:val="24"/>
        </w:rPr>
      </w:pPr>
    </w:p>
    <w:p w14:paraId="7BFAF21C" w14:textId="77777777" w:rsidR="00126FC5" w:rsidRDefault="00126FC5" w:rsidP="00294D8F">
      <w:pPr>
        <w:spacing w:after="0"/>
        <w:jc w:val="both"/>
        <w:rPr>
          <w:rFonts w:ascii="Times New Roman" w:eastAsia="Times New Roman" w:hAnsi="Times New Roman" w:cs="Times New Roman"/>
          <w:sz w:val="24"/>
        </w:rPr>
      </w:pPr>
    </w:p>
    <w:p w14:paraId="65272165" w14:textId="77777777" w:rsidR="00126FC5" w:rsidRDefault="00126FC5" w:rsidP="00294D8F">
      <w:pPr>
        <w:spacing w:after="0"/>
        <w:jc w:val="both"/>
        <w:rPr>
          <w:rFonts w:ascii="Times New Roman" w:eastAsia="Times New Roman" w:hAnsi="Times New Roman" w:cs="Times New Roman"/>
          <w:sz w:val="24"/>
        </w:rPr>
      </w:pPr>
    </w:p>
    <w:p w14:paraId="29390EF6" w14:textId="77777777" w:rsidR="00126FC5" w:rsidRDefault="00126FC5" w:rsidP="00294D8F">
      <w:pPr>
        <w:spacing w:after="0"/>
        <w:jc w:val="both"/>
        <w:rPr>
          <w:rFonts w:ascii="Times New Roman" w:eastAsia="Times New Roman" w:hAnsi="Times New Roman" w:cs="Times New Roman"/>
          <w:sz w:val="24"/>
        </w:rPr>
      </w:pPr>
    </w:p>
    <w:p w14:paraId="0CFFC318" w14:textId="77777777" w:rsidR="00126FC5" w:rsidRDefault="00126FC5" w:rsidP="00294D8F">
      <w:pPr>
        <w:spacing w:after="0"/>
        <w:jc w:val="both"/>
        <w:rPr>
          <w:rFonts w:ascii="Times New Roman" w:eastAsia="Times New Roman" w:hAnsi="Times New Roman" w:cs="Times New Roman"/>
          <w:sz w:val="24"/>
        </w:rPr>
      </w:pPr>
    </w:p>
    <w:p w14:paraId="4AEC2D62" w14:textId="77777777" w:rsidR="00126FC5" w:rsidRDefault="00126FC5" w:rsidP="00294D8F">
      <w:pPr>
        <w:spacing w:after="0"/>
        <w:jc w:val="both"/>
        <w:rPr>
          <w:rFonts w:ascii="Times New Roman" w:eastAsia="Times New Roman" w:hAnsi="Times New Roman" w:cs="Times New Roman"/>
          <w:sz w:val="24"/>
        </w:rPr>
      </w:pPr>
    </w:p>
    <w:p w14:paraId="6195F53F" w14:textId="77777777" w:rsidR="00126FC5" w:rsidRDefault="00126FC5" w:rsidP="00294D8F">
      <w:pPr>
        <w:spacing w:after="0"/>
        <w:jc w:val="both"/>
        <w:rPr>
          <w:rFonts w:ascii="Times New Roman" w:eastAsia="Times New Roman" w:hAnsi="Times New Roman" w:cs="Times New Roman"/>
          <w:sz w:val="24"/>
        </w:rPr>
      </w:pPr>
    </w:p>
    <w:p w14:paraId="50EE5A43" w14:textId="77777777" w:rsidR="00126FC5" w:rsidRDefault="00126FC5" w:rsidP="00294D8F">
      <w:pPr>
        <w:spacing w:after="0"/>
        <w:jc w:val="both"/>
        <w:rPr>
          <w:rFonts w:ascii="Times New Roman" w:eastAsia="Times New Roman" w:hAnsi="Times New Roman" w:cs="Times New Roman"/>
          <w:sz w:val="24"/>
        </w:rPr>
      </w:pPr>
    </w:p>
    <w:p w14:paraId="63099727" w14:textId="77777777" w:rsidR="00126FC5" w:rsidRDefault="00126FC5" w:rsidP="00294D8F">
      <w:pPr>
        <w:spacing w:after="0"/>
        <w:jc w:val="both"/>
        <w:rPr>
          <w:rFonts w:ascii="Times New Roman" w:eastAsia="Times New Roman" w:hAnsi="Times New Roman" w:cs="Times New Roman"/>
          <w:sz w:val="24"/>
        </w:rPr>
      </w:pPr>
    </w:p>
    <w:p w14:paraId="01F892B5" w14:textId="77777777" w:rsidR="00126FC5" w:rsidRDefault="00126FC5" w:rsidP="00294D8F">
      <w:pPr>
        <w:spacing w:after="0"/>
        <w:jc w:val="both"/>
        <w:rPr>
          <w:rFonts w:ascii="Times New Roman" w:eastAsia="Times New Roman" w:hAnsi="Times New Roman" w:cs="Times New Roman"/>
          <w:sz w:val="24"/>
        </w:rPr>
      </w:pPr>
    </w:p>
    <w:p w14:paraId="3820CD92" w14:textId="77777777" w:rsidR="00126FC5" w:rsidRDefault="00126FC5" w:rsidP="00294D8F">
      <w:pPr>
        <w:spacing w:after="0"/>
        <w:jc w:val="both"/>
        <w:rPr>
          <w:rFonts w:ascii="Times New Roman" w:eastAsia="Times New Roman" w:hAnsi="Times New Roman" w:cs="Times New Roman"/>
          <w:sz w:val="24"/>
        </w:rPr>
      </w:pPr>
    </w:p>
    <w:p w14:paraId="0744C101" w14:textId="5069268A" w:rsidR="00570E81" w:rsidRPr="00570E81" w:rsidRDefault="00570E81" w:rsidP="00570E81">
      <w:pPr>
        <w:spacing w:after="0"/>
        <w:jc w:val="both"/>
        <w:rPr>
          <w:rFonts w:ascii="Times New Roman" w:eastAsia="Times New Roman" w:hAnsi="Times New Roman" w:cs="Times New Roman"/>
          <w:sz w:val="24"/>
        </w:rPr>
      </w:pPr>
    </w:p>
    <w:sectPr w:rsidR="00570E81" w:rsidRPr="00570E81" w:rsidSect="002975A8">
      <w:headerReference w:type="default" r:id="rId10"/>
      <w:footerReference w:type="default" r:id="rId11"/>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E190B" w14:textId="77777777" w:rsidR="00ED3260" w:rsidRDefault="00ED3260" w:rsidP="00523283">
      <w:pPr>
        <w:spacing w:after="0" w:line="240" w:lineRule="auto"/>
      </w:pPr>
      <w:r>
        <w:separator/>
      </w:r>
    </w:p>
  </w:endnote>
  <w:endnote w:type="continuationSeparator" w:id="0">
    <w:p w14:paraId="78D1163A" w14:textId="77777777" w:rsidR="00ED3260" w:rsidRDefault="00ED3260" w:rsidP="0052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eorgia Ref">
    <w:altName w:val="Georgi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653695"/>
      <w:docPartObj>
        <w:docPartGallery w:val="Page Numbers (Bottom of Page)"/>
        <w:docPartUnique/>
      </w:docPartObj>
    </w:sdtPr>
    <w:sdtEndPr/>
    <w:sdtContent>
      <w:p w14:paraId="34BD3AFC" w14:textId="33091600" w:rsidR="007E37DA" w:rsidRDefault="007E37DA" w:rsidP="002975A8">
        <w:pPr>
          <w:pStyle w:val="Pidipagina"/>
        </w:pPr>
        <w:r>
          <w:rPr>
            <w:smallCaps/>
          </w:rPr>
          <w:t>Regolamento disciplinare – All. 3 Regolamento di Istituto</w:t>
        </w:r>
        <w:r>
          <w:rPr>
            <w:smallCaps/>
          </w:rPr>
          <w:tab/>
        </w:r>
        <w:r>
          <w:fldChar w:fldCharType="begin"/>
        </w:r>
        <w:r>
          <w:instrText>PAGE   \* MERGEFORMAT</w:instrText>
        </w:r>
        <w:r>
          <w:fldChar w:fldCharType="separate"/>
        </w:r>
        <w:r w:rsidR="00472476">
          <w:rPr>
            <w:noProof/>
          </w:rPr>
          <w:t>18</w:t>
        </w:r>
        <w:r>
          <w:fldChar w:fldCharType="end"/>
        </w:r>
      </w:p>
    </w:sdtContent>
  </w:sdt>
  <w:p w14:paraId="01E6C0AA" w14:textId="6F842538" w:rsidR="007E37DA" w:rsidRDefault="007E37DA">
    <w:pPr>
      <w:pStyle w:val="Corpotesto"/>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3ED46" w14:textId="77777777" w:rsidR="00ED3260" w:rsidRDefault="00ED3260" w:rsidP="00523283">
      <w:pPr>
        <w:spacing w:after="0" w:line="240" w:lineRule="auto"/>
      </w:pPr>
      <w:r>
        <w:separator/>
      </w:r>
    </w:p>
  </w:footnote>
  <w:footnote w:type="continuationSeparator" w:id="0">
    <w:p w14:paraId="125981B9" w14:textId="77777777" w:rsidR="00ED3260" w:rsidRDefault="00ED3260" w:rsidP="00523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9FFFF" w14:textId="19A69FFD" w:rsidR="007E37DA" w:rsidRDefault="007E37DA">
    <w:pPr>
      <w:pStyle w:val="Corpotesto"/>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84B6C"/>
    <w:multiLevelType w:val="hybridMultilevel"/>
    <w:tmpl w:val="8C507D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61A34B2"/>
    <w:multiLevelType w:val="hybridMultilevel"/>
    <w:tmpl w:val="BB6A66DA"/>
    <w:lvl w:ilvl="0" w:tplc="0410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nsid w:val="0BD93B8F"/>
    <w:multiLevelType w:val="hybridMultilevel"/>
    <w:tmpl w:val="45064EC4"/>
    <w:lvl w:ilvl="0" w:tplc="0410000F">
      <w:start w:val="1"/>
      <w:numFmt w:val="decimal"/>
      <w:lvlText w:val="%1."/>
      <w:lvlJc w:val="left"/>
      <w:pPr>
        <w:ind w:left="1111" w:hanging="360"/>
      </w:pPr>
    </w:lvl>
    <w:lvl w:ilvl="1" w:tplc="FFFFFFFF">
      <w:start w:val="1"/>
      <w:numFmt w:val="lowerLetter"/>
      <w:lvlText w:val="%2."/>
      <w:lvlJc w:val="left"/>
      <w:pPr>
        <w:ind w:left="1831" w:hanging="360"/>
      </w:pPr>
    </w:lvl>
    <w:lvl w:ilvl="2" w:tplc="FFFFFFFF" w:tentative="1">
      <w:start w:val="1"/>
      <w:numFmt w:val="lowerRoman"/>
      <w:lvlText w:val="%3."/>
      <w:lvlJc w:val="right"/>
      <w:pPr>
        <w:ind w:left="2551" w:hanging="180"/>
      </w:pPr>
    </w:lvl>
    <w:lvl w:ilvl="3" w:tplc="FFFFFFFF" w:tentative="1">
      <w:start w:val="1"/>
      <w:numFmt w:val="decimal"/>
      <w:lvlText w:val="%4."/>
      <w:lvlJc w:val="left"/>
      <w:pPr>
        <w:ind w:left="3271" w:hanging="360"/>
      </w:pPr>
    </w:lvl>
    <w:lvl w:ilvl="4" w:tplc="FFFFFFFF" w:tentative="1">
      <w:start w:val="1"/>
      <w:numFmt w:val="lowerLetter"/>
      <w:lvlText w:val="%5."/>
      <w:lvlJc w:val="left"/>
      <w:pPr>
        <w:ind w:left="3991" w:hanging="360"/>
      </w:pPr>
    </w:lvl>
    <w:lvl w:ilvl="5" w:tplc="FFFFFFFF" w:tentative="1">
      <w:start w:val="1"/>
      <w:numFmt w:val="lowerRoman"/>
      <w:lvlText w:val="%6."/>
      <w:lvlJc w:val="right"/>
      <w:pPr>
        <w:ind w:left="4711" w:hanging="180"/>
      </w:pPr>
    </w:lvl>
    <w:lvl w:ilvl="6" w:tplc="FFFFFFFF" w:tentative="1">
      <w:start w:val="1"/>
      <w:numFmt w:val="decimal"/>
      <w:lvlText w:val="%7."/>
      <w:lvlJc w:val="left"/>
      <w:pPr>
        <w:ind w:left="5431" w:hanging="360"/>
      </w:pPr>
    </w:lvl>
    <w:lvl w:ilvl="7" w:tplc="FFFFFFFF" w:tentative="1">
      <w:start w:val="1"/>
      <w:numFmt w:val="lowerLetter"/>
      <w:lvlText w:val="%8."/>
      <w:lvlJc w:val="left"/>
      <w:pPr>
        <w:ind w:left="6151" w:hanging="360"/>
      </w:pPr>
    </w:lvl>
    <w:lvl w:ilvl="8" w:tplc="FFFFFFFF" w:tentative="1">
      <w:start w:val="1"/>
      <w:numFmt w:val="lowerRoman"/>
      <w:lvlText w:val="%9."/>
      <w:lvlJc w:val="right"/>
      <w:pPr>
        <w:ind w:left="6871" w:hanging="180"/>
      </w:pPr>
    </w:lvl>
  </w:abstractNum>
  <w:abstractNum w:abstractNumId="3">
    <w:nsid w:val="0CE0197C"/>
    <w:multiLevelType w:val="hybridMultilevel"/>
    <w:tmpl w:val="E53A664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0DE41421"/>
    <w:multiLevelType w:val="hybridMultilevel"/>
    <w:tmpl w:val="D37259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0FC52486"/>
    <w:multiLevelType w:val="hybridMultilevel"/>
    <w:tmpl w:val="E856DA3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1D25217"/>
    <w:multiLevelType w:val="hybridMultilevel"/>
    <w:tmpl w:val="F240313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3642A2C"/>
    <w:multiLevelType w:val="hybridMultilevel"/>
    <w:tmpl w:val="B93269CE"/>
    <w:lvl w:ilvl="0" w:tplc="723CC18C">
      <w:start w:val="1"/>
      <w:numFmt w:val="decimal"/>
      <w:lvlText w:val="Art. %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42D329E"/>
    <w:multiLevelType w:val="hybridMultilevel"/>
    <w:tmpl w:val="D5301D62"/>
    <w:lvl w:ilvl="0" w:tplc="BD1C7DD0">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6A85300"/>
    <w:multiLevelType w:val="hybridMultilevel"/>
    <w:tmpl w:val="4B2EB020"/>
    <w:lvl w:ilvl="0" w:tplc="350A4090">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19A516F1"/>
    <w:multiLevelType w:val="hybridMultilevel"/>
    <w:tmpl w:val="99667AF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1B524F13"/>
    <w:multiLevelType w:val="hybridMultilevel"/>
    <w:tmpl w:val="98743D4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1B76216B"/>
    <w:multiLevelType w:val="hybridMultilevel"/>
    <w:tmpl w:val="2C901D5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1DC002D1"/>
    <w:multiLevelType w:val="hybridMultilevel"/>
    <w:tmpl w:val="8188B226"/>
    <w:lvl w:ilvl="0" w:tplc="C98C94EA">
      <w:start w:val="5"/>
      <w:numFmt w:val="decimal"/>
      <w:lvlText w:val="Art. %1"/>
      <w:lvlJc w:val="left"/>
      <w:pPr>
        <w:ind w:left="36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E4874BC"/>
    <w:multiLevelType w:val="hybridMultilevel"/>
    <w:tmpl w:val="4DECC65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232B52CC"/>
    <w:multiLevelType w:val="hybridMultilevel"/>
    <w:tmpl w:val="471C84B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322A38E5"/>
    <w:multiLevelType w:val="hybridMultilevel"/>
    <w:tmpl w:val="E37EFFF6"/>
    <w:lvl w:ilvl="0" w:tplc="2F4022A0">
      <w:numFmt w:val="bullet"/>
      <w:lvlText w:val="–"/>
      <w:lvlJc w:val="left"/>
      <w:pPr>
        <w:ind w:left="249" w:hanging="180"/>
      </w:pPr>
      <w:rPr>
        <w:rFonts w:ascii="Times New Roman" w:eastAsia="Times New Roman" w:hAnsi="Times New Roman" w:cs="Times New Roman" w:hint="default"/>
        <w:w w:val="100"/>
        <w:sz w:val="22"/>
        <w:szCs w:val="22"/>
        <w:lang w:val="it-IT" w:eastAsia="en-US" w:bidi="ar-SA"/>
      </w:rPr>
    </w:lvl>
    <w:lvl w:ilvl="1" w:tplc="AF68A48C">
      <w:numFmt w:val="bullet"/>
      <w:lvlText w:val="•"/>
      <w:lvlJc w:val="left"/>
      <w:pPr>
        <w:ind w:left="682" w:hanging="180"/>
      </w:pPr>
      <w:rPr>
        <w:rFonts w:hint="default"/>
        <w:lang w:val="it-IT" w:eastAsia="en-US" w:bidi="ar-SA"/>
      </w:rPr>
    </w:lvl>
    <w:lvl w:ilvl="2" w:tplc="310C1ABA">
      <w:numFmt w:val="bullet"/>
      <w:lvlText w:val="•"/>
      <w:lvlJc w:val="left"/>
      <w:pPr>
        <w:ind w:left="1124" w:hanging="180"/>
      </w:pPr>
      <w:rPr>
        <w:rFonts w:hint="default"/>
        <w:lang w:val="it-IT" w:eastAsia="en-US" w:bidi="ar-SA"/>
      </w:rPr>
    </w:lvl>
    <w:lvl w:ilvl="3" w:tplc="CCAC6ACE">
      <w:numFmt w:val="bullet"/>
      <w:lvlText w:val="•"/>
      <w:lvlJc w:val="left"/>
      <w:pPr>
        <w:ind w:left="1566" w:hanging="180"/>
      </w:pPr>
      <w:rPr>
        <w:rFonts w:hint="default"/>
        <w:lang w:val="it-IT" w:eastAsia="en-US" w:bidi="ar-SA"/>
      </w:rPr>
    </w:lvl>
    <w:lvl w:ilvl="4" w:tplc="C89EE174">
      <w:numFmt w:val="bullet"/>
      <w:lvlText w:val="•"/>
      <w:lvlJc w:val="left"/>
      <w:pPr>
        <w:ind w:left="2008" w:hanging="180"/>
      </w:pPr>
      <w:rPr>
        <w:rFonts w:hint="default"/>
        <w:lang w:val="it-IT" w:eastAsia="en-US" w:bidi="ar-SA"/>
      </w:rPr>
    </w:lvl>
    <w:lvl w:ilvl="5" w:tplc="D7A8CD0A">
      <w:numFmt w:val="bullet"/>
      <w:lvlText w:val="•"/>
      <w:lvlJc w:val="left"/>
      <w:pPr>
        <w:ind w:left="2450" w:hanging="180"/>
      </w:pPr>
      <w:rPr>
        <w:rFonts w:hint="default"/>
        <w:lang w:val="it-IT" w:eastAsia="en-US" w:bidi="ar-SA"/>
      </w:rPr>
    </w:lvl>
    <w:lvl w:ilvl="6" w:tplc="88B85A14">
      <w:numFmt w:val="bullet"/>
      <w:lvlText w:val="•"/>
      <w:lvlJc w:val="left"/>
      <w:pPr>
        <w:ind w:left="2892" w:hanging="180"/>
      </w:pPr>
      <w:rPr>
        <w:rFonts w:hint="default"/>
        <w:lang w:val="it-IT" w:eastAsia="en-US" w:bidi="ar-SA"/>
      </w:rPr>
    </w:lvl>
    <w:lvl w:ilvl="7" w:tplc="1B086E7E">
      <w:numFmt w:val="bullet"/>
      <w:lvlText w:val="•"/>
      <w:lvlJc w:val="left"/>
      <w:pPr>
        <w:ind w:left="3334" w:hanging="180"/>
      </w:pPr>
      <w:rPr>
        <w:rFonts w:hint="default"/>
        <w:lang w:val="it-IT" w:eastAsia="en-US" w:bidi="ar-SA"/>
      </w:rPr>
    </w:lvl>
    <w:lvl w:ilvl="8" w:tplc="6492B3BA">
      <w:numFmt w:val="bullet"/>
      <w:lvlText w:val="•"/>
      <w:lvlJc w:val="left"/>
      <w:pPr>
        <w:ind w:left="3776" w:hanging="180"/>
      </w:pPr>
      <w:rPr>
        <w:rFonts w:hint="default"/>
        <w:lang w:val="it-IT" w:eastAsia="en-US" w:bidi="ar-SA"/>
      </w:rPr>
    </w:lvl>
  </w:abstractNum>
  <w:abstractNum w:abstractNumId="17">
    <w:nsid w:val="345031CA"/>
    <w:multiLevelType w:val="hybridMultilevel"/>
    <w:tmpl w:val="79122CCA"/>
    <w:lvl w:ilvl="0" w:tplc="723CC18C">
      <w:start w:val="1"/>
      <w:numFmt w:val="decimal"/>
      <w:lvlText w:val="Art. %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80C765B"/>
    <w:multiLevelType w:val="hybridMultilevel"/>
    <w:tmpl w:val="A81259D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8F54D4C"/>
    <w:multiLevelType w:val="hybridMultilevel"/>
    <w:tmpl w:val="29F02E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11A4BF1"/>
    <w:multiLevelType w:val="hybridMultilevel"/>
    <w:tmpl w:val="2852242C"/>
    <w:lvl w:ilvl="0" w:tplc="0410000B">
      <w:start w:val="1"/>
      <w:numFmt w:val="bullet"/>
      <w:lvlText w:val=""/>
      <w:lvlJc w:val="left"/>
      <w:pPr>
        <w:ind w:left="1111" w:hanging="360"/>
      </w:pPr>
      <w:rPr>
        <w:rFonts w:ascii="Wingdings" w:hAnsi="Wingdings" w:hint="default"/>
      </w:rPr>
    </w:lvl>
    <w:lvl w:ilvl="1" w:tplc="04100003">
      <w:start w:val="1"/>
      <w:numFmt w:val="bullet"/>
      <w:lvlText w:val="o"/>
      <w:lvlJc w:val="left"/>
      <w:pPr>
        <w:ind w:left="1831" w:hanging="360"/>
      </w:pPr>
      <w:rPr>
        <w:rFonts w:ascii="Courier New" w:hAnsi="Courier New" w:cs="Courier New" w:hint="default"/>
      </w:rPr>
    </w:lvl>
    <w:lvl w:ilvl="2" w:tplc="04100005" w:tentative="1">
      <w:start w:val="1"/>
      <w:numFmt w:val="bullet"/>
      <w:lvlText w:val=""/>
      <w:lvlJc w:val="left"/>
      <w:pPr>
        <w:ind w:left="2551" w:hanging="360"/>
      </w:pPr>
      <w:rPr>
        <w:rFonts w:ascii="Wingdings" w:hAnsi="Wingdings" w:hint="default"/>
      </w:rPr>
    </w:lvl>
    <w:lvl w:ilvl="3" w:tplc="04100001" w:tentative="1">
      <w:start w:val="1"/>
      <w:numFmt w:val="bullet"/>
      <w:lvlText w:val=""/>
      <w:lvlJc w:val="left"/>
      <w:pPr>
        <w:ind w:left="3271" w:hanging="360"/>
      </w:pPr>
      <w:rPr>
        <w:rFonts w:ascii="Symbol" w:hAnsi="Symbol" w:hint="default"/>
      </w:rPr>
    </w:lvl>
    <w:lvl w:ilvl="4" w:tplc="04100003" w:tentative="1">
      <w:start w:val="1"/>
      <w:numFmt w:val="bullet"/>
      <w:lvlText w:val="o"/>
      <w:lvlJc w:val="left"/>
      <w:pPr>
        <w:ind w:left="3991" w:hanging="360"/>
      </w:pPr>
      <w:rPr>
        <w:rFonts w:ascii="Courier New" w:hAnsi="Courier New" w:cs="Courier New" w:hint="default"/>
      </w:rPr>
    </w:lvl>
    <w:lvl w:ilvl="5" w:tplc="04100005" w:tentative="1">
      <w:start w:val="1"/>
      <w:numFmt w:val="bullet"/>
      <w:lvlText w:val=""/>
      <w:lvlJc w:val="left"/>
      <w:pPr>
        <w:ind w:left="4711" w:hanging="360"/>
      </w:pPr>
      <w:rPr>
        <w:rFonts w:ascii="Wingdings" w:hAnsi="Wingdings" w:hint="default"/>
      </w:rPr>
    </w:lvl>
    <w:lvl w:ilvl="6" w:tplc="04100001" w:tentative="1">
      <w:start w:val="1"/>
      <w:numFmt w:val="bullet"/>
      <w:lvlText w:val=""/>
      <w:lvlJc w:val="left"/>
      <w:pPr>
        <w:ind w:left="5431" w:hanging="360"/>
      </w:pPr>
      <w:rPr>
        <w:rFonts w:ascii="Symbol" w:hAnsi="Symbol" w:hint="default"/>
      </w:rPr>
    </w:lvl>
    <w:lvl w:ilvl="7" w:tplc="04100003" w:tentative="1">
      <w:start w:val="1"/>
      <w:numFmt w:val="bullet"/>
      <w:lvlText w:val="o"/>
      <w:lvlJc w:val="left"/>
      <w:pPr>
        <w:ind w:left="6151" w:hanging="360"/>
      </w:pPr>
      <w:rPr>
        <w:rFonts w:ascii="Courier New" w:hAnsi="Courier New" w:cs="Courier New" w:hint="default"/>
      </w:rPr>
    </w:lvl>
    <w:lvl w:ilvl="8" w:tplc="04100005" w:tentative="1">
      <w:start w:val="1"/>
      <w:numFmt w:val="bullet"/>
      <w:lvlText w:val=""/>
      <w:lvlJc w:val="left"/>
      <w:pPr>
        <w:ind w:left="6871" w:hanging="360"/>
      </w:pPr>
      <w:rPr>
        <w:rFonts w:ascii="Wingdings" w:hAnsi="Wingdings" w:hint="default"/>
      </w:rPr>
    </w:lvl>
  </w:abstractNum>
  <w:abstractNum w:abstractNumId="21">
    <w:nsid w:val="42AF7AEC"/>
    <w:multiLevelType w:val="hybridMultilevel"/>
    <w:tmpl w:val="2C9A69CC"/>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nsid w:val="42F152E5"/>
    <w:multiLevelType w:val="hybridMultilevel"/>
    <w:tmpl w:val="0BC60CC6"/>
    <w:lvl w:ilvl="0" w:tplc="0410000F">
      <w:start w:val="1"/>
      <w:numFmt w:val="decimal"/>
      <w:lvlText w:val="%1."/>
      <w:lvlJc w:val="left"/>
      <w:pPr>
        <w:ind w:left="435" w:hanging="360"/>
      </w:pPr>
    </w:lvl>
    <w:lvl w:ilvl="1" w:tplc="FFFFFFFF" w:tentative="1">
      <w:start w:val="1"/>
      <w:numFmt w:val="lowerLetter"/>
      <w:lvlText w:val="%2."/>
      <w:lvlJc w:val="left"/>
      <w:pPr>
        <w:ind w:left="1155" w:hanging="360"/>
      </w:pPr>
    </w:lvl>
    <w:lvl w:ilvl="2" w:tplc="FFFFFFFF" w:tentative="1">
      <w:start w:val="1"/>
      <w:numFmt w:val="lowerRoman"/>
      <w:lvlText w:val="%3."/>
      <w:lvlJc w:val="right"/>
      <w:pPr>
        <w:ind w:left="1875" w:hanging="180"/>
      </w:pPr>
    </w:lvl>
    <w:lvl w:ilvl="3" w:tplc="FFFFFFFF" w:tentative="1">
      <w:start w:val="1"/>
      <w:numFmt w:val="decimal"/>
      <w:lvlText w:val="%4."/>
      <w:lvlJc w:val="left"/>
      <w:pPr>
        <w:ind w:left="2595" w:hanging="360"/>
      </w:pPr>
    </w:lvl>
    <w:lvl w:ilvl="4" w:tplc="FFFFFFFF" w:tentative="1">
      <w:start w:val="1"/>
      <w:numFmt w:val="lowerLetter"/>
      <w:lvlText w:val="%5."/>
      <w:lvlJc w:val="left"/>
      <w:pPr>
        <w:ind w:left="3315" w:hanging="360"/>
      </w:pPr>
    </w:lvl>
    <w:lvl w:ilvl="5" w:tplc="FFFFFFFF" w:tentative="1">
      <w:start w:val="1"/>
      <w:numFmt w:val="lowerRoman"/>
      <w:lvlText w:val="%6."/>
      <w:lvlJc w:val="right"/>
      <w:pPr>
        <w:ind w:left="4035" w:hanging="180"/>
      </w:pPr>
    </w:lvl>
    <w:lvl w:ilvl="6" w:tplc="FFFFFFFF" w:tentative="1">
      <w:start w:val="1"/>
      <w:numFmt w:val="decimal"/>
      <w:lvlText w:val="%7."/>
      <w:lvlJc w:val="left"/>
      <w:pPr>
        <w:ind w:left="4755" w:hanging="360"/>
      </w:pPr>
    </w:lvl>
    <w:lvl w:ilvl="7" w:tplc="FFFFFFFF" w:tentative="1">
      <w:start w:val="1"/>
      <w:numFmt w:val="lowerLetter"/>
      <w:lvlText w:val="%8."/>
      <w:lvlJc w:val="left"/>
      <w:pPr>
        <w:ind w:left="5475" w:hanging="360"/>
      </w:pPr>
    </w:lvl>
    <w:lvl w:ilvl="8" w:tplc="FFFFFFFF" w:tentative="1">
      <w:start w:val="1"/>
      <w:numFmt w:val="lowerRoman"/>
      <w:lvlText w:val="%9."/>
      <w:lvlJc w:val="right"/>
      <w:pPr>
        <w:ind w:left="6195" w:hanging="180"/>
      </w:pPr>
    </w:lvl>
  </w:abstractNum>
  <w:abstractNum w:abstractNumId="23">
    <w:nsid w:val="46CC41AE"/>
    <w:multiLevelType w:val="hybridMultilevel"/>
    <w:tmpl w:val="E01AFF40"/>
    <w:lvl w:ilvl="0" w:tplc="0410000F">
      <w:start w:val="1"/>
      <w:numFmt w:val="decimal"/>
      <w:lvlText w:val="%1."/>
      <w:lvlJc w:val="left"/>
      <w:pPr>
        <w:ind w:left="435" w:hanging="360"/>
      </w:pPr>
    </w:lvl>
    <w:lvl w:ilvl="1" w:tplc="FFFFFFFF" w:tentative="1">
      <w:start w:val="1"/>
      <w:numFmt w:val="lowerLetter"/>
      <w:lvlText w:val="%2."/>
      <w:lvlJc w:val="left"/>
      <w:pPr>
        <w:ind w:left="1155" w:hanging="360"/>
      </w:pPr>
    </w:lvl>
    <w:lvl w:ilvl="2" w:tplc="FFFFFFFF" w:tentative="1">
      <w:start w:val="1"/>
      <w:numFmt w:val="lowerRoman"/>
      <w:lvlText w:val="%3."/>
      <w:lvlJc w:val="right"/>
      <w:pPr>
        <w:ind w:left="1875" w:hanging="180"/>
      </w:pPr>
    </w:lvl>
    <w:lvl w:ilvl="3" w:tplc="FFFFFFFF" w:tentative="1">
      <w:start w:val="1"/>
      <w:numFmt w:val="decimal"/>
      <w:lvlText w:val="%4."/>
      <w:lvlJc w:val="left"/>
      <w:pPr>
        <w:ind w:left="2595" w:hanging="360"/>
      </w:pPr>
    </w:lvl>
    <w:lvl w:ilvl="4" w:tplc="FFFFFFFF" w:tentative="1">
      <w:start w:val="1"/>
      <w:numFmt w:val="lowerLetter"/>
      <w:lvlText w:val="%5."/>
      <w:lvlJc w:val="left"/>
      <w:pPr>
        <w:ind w:left="3315" w:hanging="360"/>
      </w:pPr>
    </w:lvl>
    <w:lvl w:ilvl="5" w:tplc="FFFFFFFF" w:tentative="1">
      <w:start w:val="1"/>
      <w:numFmt w:val="lowerRoman"/>
      <w:lvlText w:val="%6."/>
      <w:lvlJc w:val="right"/>
      <w:pPr>
        <w:ind w:left="4035" w:hanging="180"/>
      </w:pPr>
    </w:lvl>
    <w:lvl w:ilvl="6" w:tplc="FFFFFFFF" w:tentative="1">
      <w:start w:val="1"/>
      <w:numFmt w:val="decimal"/>
      <w:lvlText w:val="%7."/>
      <w:lvlJc w:val="left"/>
      <w:pPr>
        <w:ind w:left="4755" w:hanging="360"/>
      </w:pPr>
    </w:lvl>
    <w:lvl w:ilvl="7" w:tplc="FFFFFFFF" w:tentative="1">
      <w:start w:val="1"/>
      <w:numFmt w:val="lowerLetter"/>
      <w:lvlText w:val="%8."/>
      <w:lvlJc w:val="left"/>
      <w:pPr>
        <w:ind w:left="5475" w:hanging="360"/>
      </w:pPr>
    </w:lvl>
    <w:lvl w:ilvl="8" w:tplc="FFFFFFFF" w:tentative="1">
      <w:start w:val="1"/>
      <w:numFmt w:val="lowerRoman"/>
      <w:lvlText w:val="%9."/>
      <w:lvlJc w:val="right"/>
      <w:pPr>
        <w:ind w:left="6195" w:hanging="180"/>
      </w:pPr>
    </w:lvl>
  </w:abstractNum>
  <w:abstractNum w:abstractNumId="24">
    <w:nsid w:val="47D45E69"/>
    <w:multiLevelType w:val="hybridMultilevel"/>
    <w:tmpl w:val="B1FA66C4"/>
    <w:lvl w:ilvl="0" w:tplc="D8F0F8DE">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49341C63"/>
    <w:multiLevelType w:val="hybridMultilevel"/>
    <w:tmpl w:val="8B42037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507C5D83"/>
    <w:multiLevelType w:val="hybridMultilevel"/>
    <w:tmpl w:val="616CD686"/>
    <w:lvl w:ilvl="0" w:tplc="723CC18C">
      <w:start w:val="1"/>
      <w:numFmt w:val="decimal"/>
      <w:lvlText w:val="Art. %1"/>
      <w:lvlJc w:val="left"/>
      <w:pPr>
        <w:ind w:left="360" w:hanging="360"/>
      </w:pPr>
      <w:rPr>
        <w:rFonts w:hint="default"/>
        <w:b/>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541C6BC0"/>
    <w:multiLevelType w:val="hybridMultilevel"/>
    <w:tmpl w:val="CFAC7D10"/>
    <w:lvl w:ilvl="0" w:tplc="0410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567F123B"/>
    <w:multiLevelType w:val="hybridMultilevel"/>
    <w:tmpl w:val="14928AC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5AD97C68"/>
    <w:multiLevelType w:val="hybridMultilevel"/>
    <w:tmpl w:val="10C8141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E8B4D3D"/>
    <w:multiLevelType w:val="hybridMultilevel"/>
    <w:tmpl w:val="0606829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5F6E51F4"/>
    <w:multiLevelType w:val="hybridMultilevel"/>
    <w:tmpl w:val="6B249D7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693E2D23"/>
    <w:multiLevelType w:val="hybridMultilevel"/>
    <w:tmpl w:val="2C9A69CC"/>
    <w:lvl w:ilvl="0" w:tplc="2B56C696">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nsid w:val="6AB4497B"/>
    <w:multiLevelType w:val="hybridMultilevel"/>
    <w:tmpl w:val="820815C2"/>
    <w:lvl w:ilvl="0" w:tplc="7136B4CE">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F2F3A38"/>
    <w:multiLevelType w:val="hybridMultilevel"/>
    <w:tmpl w:val="FC46BDD0"/>
    <w:lvl w:ilvl="0" w:tplc="0410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nsid w:val="70540899"/>
    <w:multiLevelType w:val="hybridMultilevel"/>
    <w:tmpl w:val="FBE2971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73E310F7"/>
    <w:multiLevelType w:val="hybridMultilevel"/>
    <w:tmpl w:val="04CA11BE"/>
    <w:lvl w:ilvl="0" w:tplc="04100019">
      <w:start w:val="1"/>
      <w:numFmt w:val="lowerLetter"/>
      <w:lvlText w:val="%1."/>
      <w:lvlJc w:val="left"/>
      <w:pPr>
        <w:ind w:left="1111" w:hanging="360"/>
      </w:pPr>
      <w:rPr>
        <w:rFonts w:hint="default"/>
      </w:rPr>
    </w:lvl>
    <w:lvl w:ilvl="1" w:tplc="FFFFFFFF" w:tentative="1">
      <w:start w:val="1"/>
      <w:numFmt w:val="bullet"/>
      <w:lvlText w:val="o"/>
      <w:lvlJc w:val="left"/>
      <w:pPr>
        <w:ind w:left="1831" w:hanging="360"/>
      </w:pPr>
      <w:rPr>
        <w:rFonts w:ascii="Courier New" w:hAnsi="Courier New" w:cs="Courier New" w:hint="default"/>
      </w:rPr>
    </w:lvl>
    <w:lvl w:ilvl="2" w:tplc="FFFFFFFF" w:tentative="1">
      <w:start w:val="1"/>
      <w:numFmt w:val="bullet"/>
      <w:lvlText w:val=""/>
      <w:lvlJc w:val="left"/>
      <w:pPr>
        <w:ind w:left="2551" w:hanging="360"/>
      </w:pPr>
      <w:rPr>
        <w:rFonts w:ascii="Wingdings" w:hAnsi="Wingdings" w:hint="default"/>
      </w:rPr>
    </w:lvl>
    <w:lvl w:ilvl="3" w:tplc="FFFFFFFF" w:tentative="1">
      <w:start w:val="1"/>
      <w:numFmt w:val="bullet"/>
      <w:lvlText w:val=""/>
      <w:lvlJc w:val="left"/>
      <w:pPr>
        <w:ind w:left="3271" w:hanging="360"/>
      </w:pPr>
      <w:rPr>
        <w:rFonts w:ascii="Symbol" w:hAnsi="Symbol" w:hint="default"/>
      </w:rPr>
    </w:lvl>
    <w:lvl w:ilvl="4" w:tplc="FFFFFFFF" w:tentative="1">
      <w:start w:val="1"/>
      <w:numFmt w:val="bullet"/>
      <w:lvlText w:val="o"/>
      <w:lvlJc w:val="left"/>
      <w:pPr>
        <w:ind w:left="3991" w:hanging="360"/>
      </w:pPr>
      <w:rPr>
        <w:rFonts w:ascii="Courier New" w:hAnsi="Courier New" w:cs="Courier New" w:hint="default"/>
      </w:rPr>
    </w:lvl>
    <w:lvl w:ilvl="5" w:tplc="FFFFFFFF" w:tentative="1">
      <w:start w:val="1"/>
      <w:numFmt w:val="bullet"/>
      <w:lvlText w:val=""/>
      <w:lvlJc w:val="left"/>
      <w:pPr>
        <w:ind w:left="4711" w:hanging="360"/>
      </w:pPr>
      <w:rPr>
        <w:rFonts w:ascii="Wingdings" w:hAnsi="Wingdings" w:hint="default"/>
      </w:rPr>
    </w:lvl>
    <w:lvl w:ilvl="6" w:tplc="FFFFFFFF" w:tentative="1">
      <w:start w:val="1"/>
      <w:numFmt w:val="bullet"/>
      <w:lvlText w:val=""/>
      <w:lvlJc w:val="left"/>
      <w:pPr>
        <w:ind w:left="5431" w:hanging="360"/>
      </w:pPr>
      <w:rPr>
        <w:rFonts w:ascii="Symbol" w:hAnsi="Symbol" w:hint="default"/>
      </w:rPr>
    </w:lvl>
    <w:lvl w:ilvl="7" w:tplc="FFFFFFFF" w:tentative="1">
      <w:start w:val="1"/>
      <w:numFmt w:val="bullet"/>
      <w:lvlText w:val="o"/>
      <w:lvlJc w:val="left"/>
      <w:pPr>
        <w:ind w:left="6151" w:hanging="360"/>
      </w:pPr>
      <w:rPr>
        <w:rFonts w:ascii="Courier New" w:hAnsi="Courier New" w:cs="Courier New" w:hint="default"/>
      </w:rPr>
    </w:lvl>
    <w:lvl w:ilvl="8" w:tplc="FFFFFFFF" w:tentative="1">
      <w:start w:val="1"/>
      <w:numFmt w:val="bullet"/>
      <w:lvlText w:val=""/>
      <w:lvlJc w:val="left"/>
      <w:pPr>
        <w:ind w:left="6871" w:hanging="360"/>
      </w:pPr>
      <w:rPr>
        <w:rFonts w:ascii="Wingdings" w:hAnsi="Wingdings" w:hint="default"/>
      </w:rPr>
    </w:lvl>
  </w:abstractNum>
  <w:abstractNum w:abstractNumId="37">
    <w:nsid w:val="74693A92"/>
    <w:multiLevelType w:val="hybridMultilevel"/>
    <w:tmpl w:val="B6FEB40A"/>
    <w:lvl w:ilvl="0" w:tplc="0410000B">
      <w:start w:val="1"/>
      <w:numFmt w:val="bullet"/>
      <w:lvlText w:val=""/>
      <w:lvlJc w:val="left"/>
      <w:pPr>
        <w:ind w:left="720" w:hanging="360"/>
      </w:pPr>
      <w:rPr>
        <w:rFonts w:ascii="Wingdings" w:hAnsi="Wingdings" w:hint="default"/>
      </w:rPr>
    </w:lvl>
    <w:lvl w:ilvl="1" w:tplc="78E0AC10">
      <w:numFmt w:val="bullet"/>
      <w:lvlText w:val="-"/>
      <w:lvlJc w:val="left"/>
      <w:pPr>
        <w:ind w:left="1788" w:hanging="708"/>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6E73C0C"/>
    <w:multiLevelType w:val="hybridMultilevel"/>
    <w:tmpl w:val="9730990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nsid w:val="77A70A05"/>
    <w:multiLevelType w:val="hybridMultilevel"/>
    <w:tmpl w:val="9D9AC33A"/>
    <w:lvl w:ilvl="0" w:tplc="04100019">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0">
    <w:nsid w:val="77E72A79"/>
    <w:multiLevelType w:val="hybridMultilevel"/>
    <w:tmpl w:val="4CF25B0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nsid w:val="7A26521C"/>
    <w:multiLevelType w:val="hybridMultilevel"/>
    <w:tmpl w:val="EA043CE2"/>
    <w:lvl w:ilvl="0" w:tplc="F8161E92">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nsid w:val="7F926A42"/>
    <w:multiLevelType w:val="hybridMultilevel"/>
    <w:tmpl w:val="F04410A4"/>
    <w:lvl w:ilvl="0" w:tplc="04E64CF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nsid w:val="7FE12E90"/>
    <w:multiLevelType w:val="hybridMultilevel"/>
    <w:tmpl w:val="0426920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24"/>
  </w:num>
  <w:num w:numId="3">
    <w:abstractNumId w:val="8"/>
  </w:num>
  <w:num w:numId="4">
    <w:abstractNumId w:val="3"/>
  </w:num>
  <w:num w:numId="5">
    <w:abstractNumId w:val="9"/>
  </w:num>
  <w:num w:numId="6">
    <w:abstractNumId w:val="25"/>
  </w:num>
  <w:num w:numId="7">
    <w:abstractNumId w:val="15"/>
  </w:num>
  <w:num w:numId="8">
    <w:abstractNumId w:val="41"/>
  </w:num>
  <w:num w:numId="9">
    <w:abstractNumId w:val="37"/>
  </w:num>
  <w:num w:numId="10">
    <w:abstractNumId w:val="18"/>
  </w:num>
  <w:num w:numId="11">
    <w:abstractNumId w:val="14"/>
  </w:num>
  <w:num w:numId="12">
    <w:abstractNumId w:val="5"/>
  </w:num>
  <w:num w:numId="13">
    <w:abstractNumId w:val="40"/>
  </w:num>
  <w:num w:numId="14">
    <w:abstractNumId w:val="30"/>
  </w:num>
  <w:num w:numId="15">
    <w:abstractNumId w:val="42"/>
  </w:num>
  <w:num w:numId="16">
    <w:abstractNumId w:val="32"/>
  </w:num>
  <w:num w:numId="17">
    <w:abstractNumId w:val="21"/>
  </w:num>
  <w:num w:numId="18">
    <w:abstractNumId w:val="4"/>
  </w:num>
  <w:num w:numId="19">
    <w:abstractNumId w:val="35"/>
  </w:num>
  <w:num w:numId="20">
    <w:abstractNumId w:val="27"/>
  </w:num>
  <w:num w:numId="21">
    <w:abstractNumId w:val="29"/>
  </w:num>
  <w:num w:numId="22">
    <w:abstractNumId w:val="31"/>
  </w:num>
  <w:num w:numId="23">
    <w:abstractNumId w:val="16"/>
  </w:num>
  <w:num w:numId="24">
    <w:abstractNumId w:val="12"/>
  </w:num>
  <w:num w:numId="25">
    <w:abstractNumId w:val="20"/>
  </w:num>
  <w:num w:numId="26">
    <w:abstractNumId w:val="22"/>
  </w:num>
  <w:num w:numId="27">
    <w:abstractNumId w:val="23"/>
  </w:num>
  <w:num w:numId="28">
    <w:abstractNumId w:val="36"/>
  </w:num>
  <w:num w:numId="29">
    <w:abstractNumId w:val="39"/>
  </w:num>
  <w:num w:numId="30">
    <w:abstractNumId w:val="34"/>
  </w:num>
  <w:num w:numId="31">
    <w:abstractNumId w:val="2"/>
  </w:num>
  <w:num w:numId="32">
    <w:abstractNumId w:val="1"/>
  </w:num>
  <w:num w:numId="33">
    <w:abstractNumId w:val="10"/>
  </w:num>
  <w:num w:numId="34">
    <w:abstractNumId w:val="43"/>
  </w:num>
  <w:num w:numId="35">
    <w:abstractNumId w:val="28"/>
  </w:num>
  <w:num w:numId="36">
    <w:abstractNumId w:val="42"/>
    <w:lvlOverride w:ilvl="0">
      <w:lvl w:ilvl="0" w:tplc="04E64CF6">
        <w:start w:val="1"/>
        <w:numFmt w:val="decimal"/>
        <w:lvlText w:val="%1."/>
        <w:lvlJc w:val="left"/>
        <w:pPr>
          <w:ind w:left="360" w:hanging="360"/>
        </w:pPr>
        <w:rPr>
          <w:rFonts w:hint="default"/>
        </w:rPr>
      </w:lvl>
    </w:lvlOverride>
    <w:lvlOverride w:ilvl="1">
      <w:lvl w:ilvl="1" w:tplc="04100019"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37">
    <w:abstractNumId w:val="6"/>
  </w:num>
  <w:num w:numId="38">
    <w:abstractNumId w:val="19"/>
  </w:num>
  <w:num w:numId="39">
    <w:abstractNumId w:val="33"/>
  </w:num>
  <w:num w:numId="40">
    <w:abstractNumId w:val="7"/>
  </w:num>
  <w:num w:numId="41">
    <w:abstractNumId w:val="17"/>
  </w:num>
  <w:num w:numId="42">
    <w:abstractNumId w:val="26"/>
  </w:num>
  <w:num w:numId="43">
    <w:abstractNumId w:val="13"/>
  </w:num>
  <w:num w:numId="44">
    <w:abstractNumId w:val="11"/>
  </w:num>
  <w:num w:numId="45">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9E"/>
    <w:rsid w:val="000053C9"/>
    <w:rsid w:val="000067F5"/>
    <w:rsid w:val="0002106C"/>
    <w:rsid w:val="000350FC"/>
    <w:rsid w:val="00037A09"/>
    <w:rsid w:val="00040B77"/>
    <w:rsid w:val="00051653"/>
    <w:rsid w:val="00055E73"/>
    <w:rsid w:val="0007475C"/>
    <w:rsid w:val="00081345"/>
    <w:rsid w:val="0008382C"/>
    <w:rsid w:val="00084D23"/>
    <w:rsid w:val="000951FA"/>
    <w:rsid w:val="000A2230"/>
    <w:rsid w:val="000A7483"/>
    <w:rsid w:val="000C1CD5"/>
    <w:rsid w:val="000C7B78"/>
    <w:rsid w:val="000D2752"/>
    <w:rsid w:val="000D5E26"/>
    <w:rsid w:val="000D7340"/>
    <w:rsid w:val="000F4706"/>
    <w:rsid w:val="00104974"/>
    <w:rsid w:val="00114CD9"/>
    <w:rsid w:val="00122509"/>
    <w:rsid w:val="00126FC5"/>
    <w:rsid w:val="00136F3B"/>
    <w:rsid w:val="00175F1C"/>
    <w:rsid w:val="00187389"/>
    <w:rsid w:val="00187DA7"/>
    <w:rsid w:val="001A01B9"/>
    <w:rsid w:val="001A20FD"/>
    <w:rsid w:val="001A36A3"/>
    <w:rsid w:val="001A3F3D"/>
    <w:rsid w:val="001B0E49"/>
    <w:rsid w:val="001B239E"/>
    <w:rsid w:val="001C34C5"/>
    <w:rsid w:val="001D0E95"/>
    <w:rsid w:val="00201EFB"/>
    <w:rsid w:val="002039FB"/>
    <w:rsid w:val="002047FD"/>
    <w:rsid w:val="002057CD"/>
    <w:rsid w:val="00210071"/>
    <w:rsid w:val="00214992"/>
    <w:rsid w:val="00227E2E"/>
    <w:rsid w:val="002420BE"/>
    <w:rsid w:val="002642B2"/>
    <w:rsid w:val="002657C0"/>
    <w:rsid w:val="00272544"/>
    <w:rsid w:val="00294D8F"/>
    <w:rsid w:val="002975A8"/>
    <w:rsid w:val="002A40A4"/>
    <w:rsid w:val="002B4190"/>
    <w:rsid w:val="002E1F31"/>
    <w:rsid w:val="002E6AA3"/>
    <w:rsid w:val="002F2DA1"/>
    <w:rsid w:val="002F4138"/>
    <w:rsid w:val="003017E5"/>
    <w:rsid w:val="003047BC"/>
    <w:rsid w:val="00312AD9"/>
    <w:rsid w:val="00312B2E"/>
    <w:rsid w:val="00312C00"/>
    <w:rsid w:val="00313AC7"/>
    <w:rsid w:val="00351B1C"/>
    <w:rsid w:val="003552AC"/>
    <w:rsid w:val="00364EB4"/>
    <w:rsid w:val="003679F6"/>
    <w:rsid w:val="00375370"/>
    <w:rsid w:val="0037639A"/>
    <w:rsid w:val="003B5A09"/>
    <w:rsid w:val="003B7E3E"/>
    <w:rsid w:val="003C3788"/>
    <w:rsid w:val="003D3A2F"/>
    <w:rsid w:val="003D3FAC"/>
    <w:rsid w:val="003E03B3"/>
    <w:rsid w:val="00403CFB"/>
    <w:rsid w:val="004152B8"/>
    <w:rsid w:val="00417165"/>
    <w:rsid w:val="0042025D"/>
    <w:rsid w:val="00421EC5"/>
    <w:rsid w:val="00431E28"/>
    <w:rsid w:val="00432291"/>
    <w:rsid w:val="00434084"/>
    <w:rsid w:val="004563B0"/>
    <w:rsid w:val="00472476"/>
    <w:rsid w:val="00472ADD"/>
    <w:rsid w:val="00474FE7"/>
    <w:rsid w:val="004860CB"/>
    <w:rsid w:val="0048749E"/>
    <w:rsid w:val="004909D3"/>
    <w:rsid w:val="0049442A"/>
    <w:rsid w:val="004A0D55"/>
    <w:rsid w:val="004B5BA7"/>
    <w:rsid w:val="004B7D5A"/>
    <w:rsid w:val="004C032C"/>
    <w:rsid w:val="004D7CD5"/>
    <w:rsid w:val="004E2F22"/>
    <w:rsid w:val="004F299C"/>
    <w:rsid w:val="004F3922"/>
    <w:rsid w:val="004F545D"/>
    <w:rsid w:val="0051196D"/>
    <w:rsid w:val="00512FF2"/>
    <w:rsid w:val="005175F0"/>
    <w:rsid w:val="00523283"/>
    <w:rsid w:val="00534E9A"/>
    <w:rsid w:val="005354EC"/>
    <w:rsid w:val="00540C9D"/>
    <w:rsid w:val="00542251"/>
    <w:rsid w:val="00545DC4"/>
    <w:rsid w:val="00550729"/>
    <w:rsid w:val="00552A3A"/>
    <w:rsid w:val="005703B9"/>
    <w:rsid w:val="00570E81"/>
    <w:rsid w:val="00570F91"/>
    <w:rsid w:val="005900BF"/>
    <w:rsid w:val="00596432"/>
    <w:rsid w:val="005A1323"/>
    <w:rsid w:val="005A43E0"/>
    <w:rsid w:val="005B412F"/>
    <w:rsid w:val="005B56EA"/>
    <w:rsid w:val="005C23AA"/>
    <w:rsid w:val="005C787B"/>
    <w:rsid w:val="005D0EDD"/>
    <w:rsid w:val="005E0C00"/>
    <w:rsid w:val="005E34EE"/>
    <w:rsid w:val="005E5DCF"/>
    <w:rsid w:val="00607005"/>
    <w:rsid w:val="00607DB6"/>
    <w:rsid w:val="00610D03"/>
    <w:rsid w:val="00631EAD"/>
    <w:rsid w:val="00643EF0"/>
    <w:rsid w:val="00644C61"/>
    <w:rsid w:val="00655EFE"/>
    <w:rsid w:val="006572D1"/>
    <w:rsid w:val="00666241"/>
    <w:rsid w:val="006733B6"/>
    <w:rsid w:val="00691D57"/>
    <w:rsid w:val="00697302"/>
    <w:rsid w:val="006A01B4"/>
    <w:rsid w:val="006B181B"/>
    <w:rsid w:val="006B4BAE"/>
    <w:rsid w:val="006C2197"/>
    <w:rsid w:val="006C6E78"/>
    <w:rsid w:val="006D3C52"/>
    <w:rsid w:val="006E141D"/>
    <w:rsid w:val="006F25FB"/>
    <w:rsid w:val="006F4A62"/>
    <w:rsid w:val="006F6A1B"/>
    <w:rsid w:val="00701F30"/>
    <w:rsid w:val="00714661"/>
    <w:rsid w:val="007500B4"/>
    <w:rsid w:val="00755E68"/>
    <w:rsid w:val="00780144"/>
    <w:rsid w:val="00786D54"/>
    <w:rsid w:val="007A4AA2"/>
    <w:rsid w:val="007A5073"/>
    <w:rsid w:val="007B1B93"/>
    <w:rsid w:val="007B6042"/>
    <w:rsid w:val="007C528D"/>
    <w:rsid w:val="007D1A93"/>
    <w:rsid w:val="007D7B62"/>
    <w:rsid w:val="007E1A75"/>
    <w:rsid w:val="007E37DA"/>
    <w:rsid w:val="007F5553"/>
    <w:rsid w:val="0080212F"/>
    <w:rsid w:val="00806E0E"/>
    <w:rsid w:val="00835C89"/>
    <w:rsid w:val="00836AEF"/>
    <w:rsid w:val="00844897"/>
    <w:rsid w:val="00844BCD"/>
    <w:rsid w:val="00864752"/>
    <w:rsid w:val="0087193B"/>
    <w:rsid w:val="0087666A"/>
    <w:rsid w:val="00876B34"/>
    <w:rsid w:val="00896C3F"/>
    <w:rsid w:val="00896E74"/>
    <w:rsid w:val="008A6CD1"/>
    <w:rsid w:val="008B5AF9"/>
    <w:rsid w:val="008C3568"/>
    <w:rsid w:val="008D1064"/>
    <w:rsid w:val="008E2051"/>
    <w:rsid w:val="008F72A6"/>
    <w:rsid w:val="008F7F41"/>
    <w:rsid w:val="0092167B"/>
    <w:rsid w:val="00931C83"/>
    <w:rsid w:val="009323CF"/>
    <w:rsid w:val="00935C74"/>
    <w:rsid w:val="00957900"/>
    <w:rsid w:val="00963F84"/>
    <w:rsid w:val="00972A24"/>
    <w:rsid w:val="00983223"/>
    <w:rsid w:val="00986F66"/>
    <w:rsid w:val="009A7D5A"/>
    <w:rsid w:val="009D195C"/>
    <w:rsid w:val="009F3EB5"/>
    <w:rsid w:val="00A04261"/>
    <w:rsid w:val="00A05B27"/>
    <w:rsid w:val="00A15C5B"/>
    <w:rsid w:val="00A20739"/>
    <w:rsid w:val="00A37478"/>
    <w:rsid w:val="00A575F0"/>
    <w:rsid w:val="00A57698"/>
    <w:rsid w:val="00A72858"/>
    <w:rsid w:val="00A8694C"/>
    <w:rsid w:val="00AA3D51"/>
    <w:rsid w:val="00AA74E5"/>
    <w:rsid w:val="00AB2373"/>
    <w:rsid w:val="00AC268A"/>
    <w:rsid w:val="00AD1F03"/>
    <w:rsid w:val="00AD7BF3"/>
    <w:rsid w:val="00AF16E2"/>
    <w:rsid w:val="00AF28E9"/>
    <w:rsid w:val="00B02026"/>
    <w:rsid w:val="00B0431E"/>
    <w:rsid w:val="00B132FD"/>
    <w:rsid w:val="00B22A0E"/>
    <w:rsid w:val="00B27984"/>
    <w:rsid w:val="00B41ED9"/>
    <w:rsid w:val="00B44DDF"/>
    <w:rsid w:val="00B4639B"/>
    <w:rsid w:val="00B6620B"/>
    <w:rsid w:val="00B757EE"/>
    <w:rsid w:val="00BA321F"/>
    <w:rsid w:val="00BA6E43"/>
    <w:rsid w:val="00BC1F1C"/>
    <w:rsid w:val="00BC2163"/>
    <w:rsid w:val="00BC405A"/>
    <w:rsid w:val="00BD227C"/>
    <w:rsid w:val="00C01661"/>
    <w:rsid w:val="00C10726"/>
    <w:rsid w:val="00C17B51"/>
    <w:rsid w:val="00C61127"/>
    <w:rsid w:val="00C640F7"/>
    <w:rsid w:val="00C667E7"/>
    <w:rsid w:val="00C66E8A"/>
    <w:rsid w:val="00C83C52"/>
    <w:rsid w:val="00CB116C"/>
    <w:rsid w:val="00CB7540"/>
    <w:rsid w:val="00CC26D1"/>
    <w:rsid w:val="00CD5029"/>
    <w:rsid w:val="00CE56F9"/>
    <w:rsid w:val="00D00267"/>
    <w:rsid w:val="00D0059B"/>
    <w:rsid w:val="00D051E6"/>
    <w:rsid w:val="00D200C5"/>
    <w:rsid w:val="00D23B38"/>
    <w:rsid w:val="00D31285"/>
    <w:rsid w:val="00D45FBF"/>
    <w:rsid w:val="00D473B8"/>
    <w:rsid w:val="00D6214E"/>
    <w:rsid w:val="00D64637"/>
    <w:rsid w:val="00D7330C"/>
    <w:rsid w:val="00D82167"/>
    <w:rsid w:val="00D95CE4"/>
    <w:rsid w:val="00DA06F3"/>
    <w:rsid w:val="00DA2698"/>
    <w:rsid w:val="00DB0076"/>
    <w:rsid w:val="00DB678D"/>
    <w:rsid w:val="00DB68F7"/>
    <w:rsid w:val="00DC1120"/>
    <w:rsid w:val="00DC13BF"/>
    <w:rsid w:val="00DC7E70"/>
    <w:rsid w:val="00DD4624"/>
    <w:rsid w:val="00DD4D13"/>
    <w:rsid w:val="00DE498E"/>
    <w:rsid w:val="00DF149E"/>
    <w:rsid w:val="00E03798"/>
    <w:rsid w:val="00E11515"/>
    <w:rsid w:val="00E14E26"/>
    <w:rsid w:val="00E22A86"/>
    <w:rsid w:val="00E310C4"/>
    <w:rsid w:val="00E61556"/>
    <w:rsid w:val="00E620C5"/>
    <w:rsid w:val="00E672BE"/>
    <w:rsid w:val="00E70667"/>
    <w:rsid w:val="00E73157"/>
    <w:rsid w:val="00E7338A"/>
    <w:rsid w:val="00E7580A"/>
    <w:rsid w:val="00E80367"/>
    <w:rsid w:val="00E80C2D"/>
    <w:rsid w:val="00E80F87"/>
    <w:rsid w:val="00E842E7"/>
    <w:rsid w:val="00E97316"/>
    <w:rsid w:val="00EA2373"/>
    <w:rsid w:val="00EA3E0C"/>
    <w:rsid w:val="00EB75EE"/>
    <w:rsid w:val="00ED3260"/>
    <w:rsid w:val="00EE6817"/>
    <w:rsid w:val="00EF11A7"/>
    <w:rsid w:val="00EF2C6F"/>
    <w:rsid w:val="00F11172"/>
    <w:rsid w:val="00F12505"/>
    <w:rsid w:val="00F23BDF"/>
    <w:rsid w:val="00F32980"/>
    <w:rsid w:val="00F37D56"/>
    <w:rsid w:val="00F6235B"/>
    <w:rsid w:val="00F62E59"/>
    <w:rsid w:val="00F84FD1"/>
    <w:rsid w:val="00F87705"/>
    <w:rsid w:val="00F9347E"/>
    <w:rsid w:val="00F93DAC"/>
    <w:rsid w:val="00FB7798"/>
    <w:rsid w:val="00FD2A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7007AD"/>
  <w15:chartTrackingRefBased/>
  <w15:docId w15:val="{475B8B8F-217C-4DAD-9815-732F921B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059B"/>
  </w:style>
  <w:style w:type="paragraph" w:styleId="Titolo1">
    <w:name w:val="heading 1"/>
    <w:basedOn w:val="Normale"/>
    <w:next w:val="Normale"/>
    <w:link w:val="Titolo1Carattere"/>
    <w:uiPriority w:val="1"/>
    <w:qFormat/>
    <w:rsid w:val="004874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1"/>
    <w:unhideWhenUsed/>
    <w:qFormat/>
    <w:rsid w:val="007E1A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unhideWhenUsed/>
    <w:qFormat/>
    <w:rsid w:val="0048749E"/>
    <w:pPr>
      <w:widowControl w:val="0"/>
      <w:autoSpaceDE w:val="0"/>
      <w:autoSpaceDN w:val="0"/>
      <w:spacing w:before="79" w:after="0" w:line="240" w:lineRule="auto"/>
      <w:ind w:left="392"/>
      <w:outlineLvl w:val="2"/>
    </w:pPr>
    <w:rPr>
      <w:rFonts w:ascii="Times New Roman" w:eastAsia="Times New Roman" w:hAnsi="Times New Roman" w:cs="Times New Roman"/>
      <w:b/>
      <w:bCs/>
      <w:sz w:val="26"/>
      <w:szCs w:val="26"/>
    </w:rPr>
  </w:style>
  <w:style w:type="paragraph" w:styleId="Titolo4">
    <w:name w:val="heading 4"/>
    <w:basedOn w:val="Normale"/>
    <w:next w:val="Normale"/>
    <w:link w:val="Titolo4Carattere"/>
    <w:uiPriority w:val="9"/>
    <w:unhideWhenUsed/>
    <w:qFormat/>
    <w:rsid w:val="0041716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link w:val="Titolo5Carattere"/>
    <w:uiPriority w:val="9"/>
    <w:unhideWhenUsed/>
    <w:qFormat/>
    <w:rsid w:val="0048749E"/>
    <w:pPr>
      <w:widowControl w:val="0"/>
      <w:autoSpaceDE w:val="0"/>
      <w:autoSpaceDN w:val="0"/>
      <w:spacing w:after="0" w:line="240" w:lineRule="auto"/>
      <w:ind w:left="392"/>
      <w:jc w:val="both"/>
      <w:outlineLvl w:val="4"/>
    </w:pPr>
    <w:rPr>
      <w:rFonts w:ascii="Times New Roman" w:eastAsia="Times New Roman" w:hAnsi="Times New Roman" w:cs="Times New Roman"/>
      <w:b/>
      <w:bCs/>
      <w:sz w:val="24"/>
      <w:szCs w:val="24"/>
    </w:rPr>
  </w:style>
  <w:style w:type="paragraph" w:styleId="Titolo6">
    <w:name w:val="heading 6"/>
    <w:basedOn w:val="Normale"/>
    <w:next w:val="Normale"/>
    <w:link w:val="Titolo6Carattere"/>
    <w:uiPriority w:val="9"/>
    <w:semiHidden/>
    <w:unhideWhenUsed/>
    <w:qFormat/>
    <w:rsid w:val="00294D8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8749E"/>
    <w:rPr>
      <w:rFonts w:asciiTheme="majorHAnsi" w:eastAsiaTheme="majorEastAsia" w:hAnsiTheme="majorHAnsi" w:cstheme="majorBidi"/>
      <w:color w:val="2F5496" w:themeColor="accent1" w:themeShade="BF"/>
      <w:sz w:val="32"/>
      <w:szCs w:val="32"/>
    </w:rPr>
  </w:style>
  <w:style w:type="paragraph" w:styleId="Sommario1">
    <w:name w:val="toc 1"/>
    <w:basedOn w:val="Normale"/>
    <w:next w:val="Normale"/>
    <w:autoRedefine/>
    <w:uiPriority w:val="39"/>
    <w:unhideWhenUsed/>
    <w:rsid w:val="0048749E"/>
    <w:pPr>
      <w:spacing w:after="100"/>
    </w:pPr>
  </w:style>
  <w:style w:type="paragraph" w:styleId="Titolosommario">
    <w:name w:val="TOC Heading"/>
    <w:basedOn w:val="Titolo1"/>
    <w:next w:val="Normale"/>
    <w:uiPriority w:val="39"/>
    <w:unhideWhenUsed/>
    <w:qFormat/>
    <w:rsid w:val="0048749E"/>
    <w:pPr>
      <w:outlineLvl w:val="9"/>
    </w:pPr>
    <w:rPr>
      <w:lang w:eastAsia="it-IT"/>
    </w:rPr>
  </w:style>
  <w:style w:type="character" w:customStyle="1" w:styleId="Titolo3Carattere">
    <w:name w:val="Titolo 3 Carattere"/>
    <w:basedOn w:val="Carpredefinitoparagrafo"/>
    <w:link w:val="Titolo3"/>
    <w:uiPriority w:val="9"/>
    <w:rsid w:val="0048749E"/>
    <w:rPr>
      <w:rFonts w:ascii="Times New Roman" w:eastAsia="Times New Roman" w:hAnsi="Times New Roman" w:cs="Times New Roman"/>
      <w:b/>
      <w:bCs/>
      <w:sz w:val="26"/>
      <w:szCs w:val="26"/>
    </w:rPr>
  </w:style>
  <w:style w:type="character" w:customStyle="1" w:styleId="Titolo5Carattere">
    <w:name w:val="Titolo 5 Carattere"/>
    <w:basedOn w:val="Carpredefinitoparagrafo"/>
    <w:link w:val="Titolo5"/>
    <w:uiPriority w:val="9"/>
    <w:rsid w:val="0048749E"/>
    <w:rPr>
      <w:rFonts w:ascii="Times New Roman" w:eastAsia="Times New Roman" w:hAnsi="Times New Roman" w:cs="Times New Roman"/>
      <w:b/>
      <w:bCs/>
      <w:sz w:val="24"/>
      <w:szCs w:val="24"/>
    </w:rPr>
  </w:style>
  <w:style w:type="paragraph" w:styleId="Corpotesto">
    <w:name w:val="Body Text"/>
    <w:basedOn w:val="Normale"/>
    <w:link w:val="CorpotestoCarattere"/>
    <w:uiPriority w:val="1"/>
    <w:qFormat/>
    <w:rsid w:val="0048749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48749E"/>
    <w:rPr>
      <w:rFonts w:ascii="Times New Roman" w:eastAsia="Times New Roman" w:hAnsi="Times New Roman" w:cs="Times New Roman"/>
      <w:sz w:val="24"/>
      <w:szCs w:val="24"/>
    </w:rPr>
  </w:style>
  <w:style w:type="paragraph" w:styleId="Paragrafoelenco">
    <w:name w:val="List Paragraph"/>
    <w:basedOn w:val="Normale"/>
    <w:uiPriority w:val="34"/>
    <w:qFormat/>
    <w:rsid w:val="0048749E"/>
    <w:pPr>
      <w:widowControl w:val="0"/>
      <w:autoSpaceDE w:val="0"/>
      <w:autoSpaceDN w:val="0"/>
      <w:spacing w:after="0" w:line="240" w:lineRule="auto"/>
      <w:ind w:left="676" w:hanging="285"/>
      <w:jc w:val="both"/>
    </w:pPr>
    <w:rPr>
      <w:rFonts w:ascii="Times New Roman" w:eastAsia="Times New Roman" w:hAnsi="Times New Roman" w:cs="Times New Roman"/>
    </w:rPr>
  </w:style>
  <w:style w:type="paragraph" w:styleId="Sommario3">
    <w:name w:val="toc 3"/>
    <w:basedOn w:val="Normale"/>
    <w:next w:val="Normale"/>
    <w:autoRedefine/>
    <w:uiPriority w:val="39"/>
    <w:unhideWhenUsed/>
    <w:rsid w:val="001A3F3D"/>
    <w:pPr>
      <w:spacing w:after="100"/>
      <w:ind w:left="440"/>
    </w:pPr>
  </w:style>
  <w:style w:type="character" w:styleId="Collegamentoipertestuale">
    <w:name w:val="Hyperlink"/>
    <w:basedOn w:val="Carpredefinitoparagrafo"/>
    <w:uiPriority w:val="99"/>
    <w:unhideWhenUsed/>
    <w:rsid w:val="001A3F3D"/>
    <w:rPr>
      <w:color w:val="0563C1" w:themeColor="hyperlink"/>
      <w:u w:val="single"/>
    </w:rPr>
  </w:style>
  <w:style w:type="character" w:customStyle="1" w:styleId="Titolo2Carattere">
    <w:name w:val="Titolo 2 Carattere"/>
    <w:basedOn w:val="Carpredefinitoparagrafo"/>
    <w:link w:val="Titolo2"/>
    <w:uiPriority w:val="9"/>
    <w:rsid w:val="007E1A75"/>
    <w:rPr>
      <w:rFonts w:asciiTheme="majorHAnsi" w:eastAsiaTheme="majorEastAsia" w:hAnsiTheme="majorHAnsi" w:cstheme="majorBidi"/>
      <w:color w:val="2F5496" w:themeColor="accent1" w:themeShade="BF"/>
      <w:sz w:val="26"/>
      <w:szCs w:val="26"/>
    </w:rPr>
  </w:style>
  <w:style w:type="paragraph" w:styleId="Sommario2">
    <w:name w:val="toc 2"/>
    <w:basedOn w:val="Normale"/>
    <w:next w:val="Normale"/>
    <w:autoRedefine/>
    <w:uiPriority w:val="39"/>
    <w:unhideWhenUsed/>
    <w:rsid w:val="007E1A75"/>
    <w:pPr>
      <w:spacing w:after="100"/>
      <w:ind w:left="220"/>
    </w:pPr>
  </w:style>
  <w:style w:type="table" w:styleId="Grigliatabella">
    <w:name w:val="Table Grid"/>
    <w:basedOn w:val="Tabellanormale"/>
    <w:uiPriority w:val="39"/>
    <w:rsid w:val="00D05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ferimentointenso">
    <w:name w:val="Intense Reference"/>
    <w:basedOn w:val="Carpredefinitoparagrafo"/>
    <w:uiPriority w:val="32"/>
    <w:qFormat/>
    <w:rsid w:val="000D7340"/>
    <w:rPr>
      <w:b/>
      <w:bCs/>
      <w:smallCaps/>
      <w:color w:val="4472C4" w:themeColor="accent1"/>
      <w:spacing w:val="5"/>
    </w:rPr>
  </w:style>
  <w:style w:type="paragraph" w:customStyle="1" w:styleId="Default">
    <w:name w:val="Default"/>
    <w:rsid w:val="003D3FAC"/>
    <w:pPr>
      <w:autoSpaceDE w:val="0"/>
      <w:autoSpaceDN w:val="0"/>
      <w:adjustRightInd w:val="0"/>
      <w:spacing w:after="0" w:line="240" w:lineRule="auto"/>
    </w:pPr>
    <w:rPr>
      <w:rFonts w:ascii="Calibri" w:hAnsi="Calibri" w:cs="Calibri"/>
      <w:color w:val="000000"/>
      <w:sz w:val="24"/>
      <w:szCs w:val="24"/>
    </w:rPr>
  </w:style>
  <w:style w:type="character" w:customStyle="1" w:styleId="Titolo4Carattere">
    <w:name w:val="Titolo 4 Carattere"/>
    <w:basedOn w:val="Carpredefinitoparagrafo"/>
    <w:link w:val="Titolo4"/>
    <w:uiPriority w:val="9"/>
    <w:rsid w:val="00417165"/>
    <w:rPr>
      <w:rFonts w:asciiTheme="majorHAnsi" w:eastAsiaTheme="majorEastAsia" w:hAnsiTheme="majorHAnsi" w:cstheme="majorBidi"/>
      <w:i/>
      <w:iCs/>
      <w:color w:val="2F5496" w:themeColor="accent1" w:themeShade="BF"/>
    </w:rPr>
  </w:style>
  <w:style w:type="table" w:customStyle="1" w:styleId="TableNormal">
    <w:name w:val="Table Normal"/>
    <w:uiPriority w:val="2"/>
    <w:semiHidden/>
    <w:unhideWhenUsed/>
    <w:qFormat/>
    <w:rsid w:val="00BC40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tolo">
    <w:name w:val="Title"/>
    <w:basedOn w:val="Normale"/>
    <w:link w:val="TitoloCarattere"/>
    <w:uiPriority w:val="1"/>
    <w:qFormat/>
    <w:rsid w:val="00BC405A"/>
    <w:pPr>
      <w:widowControl w:val="0"/>
      <w:autoSpaceDE w:val="0"/>
      <w:autoSpaceDN w:val="0"/>
      <w:spacing w:before="11" w:after="0" w:line="240" w:lineRule="auto"/>
      <w:ind w:left="112"/>
    </w:pPr>
    <w:rPr>
      <w:rFonts w:ascii="Calibri" w:eastAsia="Calibri" w:hAnsi="Calibri" w:cs="Calibri"/>
      <w:b/>
      <w:bCs/>
      <w:sz w:val="44"/>
      <w:szCs w:val="44"/>
    </w:rPr>
  </w:style>
  <w:style w:type="character" w:customStyle="1" w:styleId="TitoloCarattere">
    <w:name w:val="Titolo Carattere"/>
    <w:basedOn w:val="Carpredefinitoparagrafo"/>
    <w:link w:val="Titolo"/>
    <w:uiPriority w:val="1"/>
    <w:rsid w:val="00BC405A"/>
    <w:rPr>
      <w:rFonts w:ascii="Calibri" w:eastAsia="Calibri" w:hAnsi="Calibri" w:cs="Calibri"/>
      <w:b/>
      <w:bCs/>
      <w:sz w:val="44"/>
      <w:szCs w:val="44"/>
    </w:rPr>
  </w:style>
  <w:style w:type="paragraph" w:customStyle="1" w:styleId="TableParagraph">
    <w:name w:val="Table Paragraph"/>
    <w:basedOn w:val="Normale"/>
    <w:uiPriority w:val="1"/>
    <w:qFormat/>
    <w:rsid w:val="00BC405A"/>
    <w:pPr>
      <w:widowControl w:val="0"/>
      <w:autoSpaceDE w:val="0"/>
      <w:autoSpaceDN w:val="0"/>
      <w:spacing w:after="0" w:line="240" w:lineRule="auto"/>
    </w:pPr>
    <w:rPr>
      <w:rFonts w:ascii="Verdana" w:eastAsia="Verdana" w:hAnsi="Verdana" w:cs="Verdana"/>
    </w:rPr>
  </w:style>
  <w:style w:type="paragraph" w:styleId="Intestazione">
    <w:name w:val="header"/>
    <w:basedOn w:val="Normale"/>
    <w:link w:val="IntestazioneCarattere"/>
    <w:uiPriority w:val="99"/>
    <w:unhideWhenUsed/>
    <w:rsid w:val="005232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3283"/>
  </w:style>
  <w:style w:type="paragraph" w:styleId="Pidipagina">
    <w:name w:val="footer"/>
    <w:basedOn w:val="Normale"/>
    <w:link w:val="PidipaginaCarattere"/>
    <w:uiPriority w:val="99"/>
    <w:unhideWhenUsed/>
    <w:rsid w:val="005232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3283"/>
  </w:style>
  <w:style w:type="paragraph" w:styleId="Nessunaspaziatura">
    <w:name w:val="No Spacing"/>
    <w:uiPriority w:val="1"/>
    <w:qFormat/>
    <w:rsid w:val="00A37478"/>
    <w:pPr>
      <w:spacing w:after="0" w:line="240" w:lineRule="auto"/>
    </w:pPr>
  </w:style>
  <w:style w:type="character" w:customStyle="1" w:styleId="Titolo6Carattere">
    <w:name w:val="Titolo 6 Carattere"/>
    <w:basedOn w:val="Carpredefinitoparagrafo"/>
    <w:link w:val="Titolo6"/>
    <w:uiPriority w:val="9"/>
    <w:semiHidden/>
    <w:rsid w:val="00294D8F"/>
    <w:rPr>
      <w:rFonts w:asciiTheme="majorHAnsi" w:eastAsiaTheme="majorEastAsia" w:hAnsiTheme="majorHAnsi" w:cstheme="majorBidi"/>
      <w:color w:val="1F3763" w:themeColor="accent1" w:themeShade="7F"/>
    </w:rPr>
  </w:style>
  <w:style w:type="paragraph" w:styleId="PreformattatoHTML">
    <w:name w:val="HTML Preformatted"/>
    <w:basedOn w:val="Normale"/>
    <w:link w:val="PreformattatoHTMLCarattere"/>
    <w:uiPriority w:val="99"/>
    <w:unhideWhenUsed/>
    <w:rsid w:val="00697302"/>
    <w:pPr>
      <w:spacing w:after="0" w:line="240" w:lineRule="auto"/>
    </w:pPr>
    <w:rPr>
      <w:rFonts w:ascii="Consolas" w:eastAsia="Calibri" w:hAnsi="Consolas" w:cs="Times New Roman"/>
      <w:sz w:val="20"/>
      <w:szCs w:val="20"/>
    </w:rPr>
  </w:style>
  <w:style w:type="character" w:customStyle="1" w:styleId="PreformattatoHTMLCarattere">
    <w:name w:val="Preformattato HTML Carattere"/>
    <w:basedOn w:val="Carpredefinitoparagrafo"/>
    <w:link w:val="PreformattatoHTML"/>
    <w:uiPriority w:val="99"/>
    <w:rsid w:val="00697302"/>
    <w:rPr>
      <w:rFonts w:ascii="Consolas" w:eastAsia="Calibri" w:hAnsi="Consolas" w:cs="Times New Roman"/>
      <w:sz w:val="20"/>
      <w:szCs w:val="20"/>
    </w:rPr>
  </w:style>
  <w:style w:type="table" w:customStyle="1" w:styleId="TableNormal1">
    <w:name w:val="Table Normal1"/>
    <w:uiPriority w:val="2"/>
    <w:semiHidden/>
    <w:unhideWhenUsed/>
    <w:qFormat/>
    <w:rsid w:val="003552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F2FCB-6929-4468-9B2D-6EC22D67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2195</TotalTime>
  <Pages>19</Pages>
  <Words>7608</Words>
  <Characters>43366</Characters>
  <Application>Microsoft Office Word</Application>
  <DocSecurity>0</DocSecurity>
  <Lines>361</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ESPOSITO</dc:creator>
  <cp:keywords/>
  <dc:description/>
  <cp:lastModifiedBy>Nicoletta</cp:lastModifiedBy>
  <cp:revision>183</cp:revision>
  <cp:lastPrinted>2023-02-16T15:19:00Z</cp:lastPrinted>
  <dcterms:created xsi:type="dcterms:W3CDTF">2022-10-12T14:13:00Z</dcterms:created>
  <dcterms:modified xsi:type="dcterms:W3CDTF">2023-02-16T15:20:00Z</dcterms:modified>
</cp:coreProperties>
</file>