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47DA" w14:textId="77777777" w:rsidR="000A398E" w:rsidRPr="004071F4" w:rsidRDefault="000A398E" w:rsidP="000D0F5D">
      <w:pPr>
        <w:jc w:val="center"/>
        <w:rPr>
          <w:rFonts w:ascii="Arial" w:hAnsi="Arial" w:cs="Arial"/>
          <w:b/>
        </w:rPr>
      </w:pPr>
      <w:r>
        <w:rPr>
          <w:rFonts w:ascii="Arial" w:hAnsi="Arial" w:cs="Arial"/>
          <w:b/>
        </w:rPr>
        <w:t xml:space="preserve">VERBALE N° </w:t>
      </w:r>
      <w:r w:rsidR="007B6864">
        <w:rPr>
          <w:rFonts w:ascii="Arial" w:hAnsi="Arial" w:cs="Arial"/>
          <w:b/>
        </w:rPr>
        <w:t>2</w:t>
      </w:r>
    </w:p>
    <w:p w14:paraId="61C9714D" w14:textId="77777777" w:rsidR="000A398E" w:rsidRDefault="00700B3B" w:rsidP="000D0F5D">
      <w:pPr>
        <w:jc w:val="both"/>
        <w:rPr>
          <w:rFonts w:ascii="Arial" w:hAnsi="Arial" w:cs="Arial"/>
          <w:sz w:val="24"/>
          <w:szCs w:val="24"/>
        </w:rPr>
      </w:pPr>
      <w:r w:rsidRPr="00700B3B">
        <w:rPr>
          <w:rFonts w:ascii="Arial" w:hAnsi="Arial" w:cs="Arial"/>
          <w:sz w:val="24"/>
          <w:szCs w:val="24"/>
        </w:rPr>
        <w:t xml:space="preserve">Il giorno </w:t>
      </w:r>
      <w:r w:rsidR="00894910">
        <w:rPr>
          <w:rFonts w:ascii="Arial" w:hAnsi="Arial" w:cs="Arial"/>
          <w:sz w:val="24"/>
          <w:szCs w:val="24"/>
        </w:rPr>
        <w:t>______</w:t>
      </w:r>
      <w:r w:rsidRPr="00700B3B">
        <w:rPr>
          <w:rFonts w:ascii="Arial" w:hAnsi="Arial" w:cs="Arial"/>
          <w:sz w:val="24"/>
          <w:szCs w:val="24"/>
        </w:rPr>
        <w:t>, del mese di</w:t>
      </w:r>
      <w:r w:rsidR="00894910">
        <w:rPr>
          <w:rFonts w:ascii="Arial" w:hAnsi="Arial" w:cs="Arial"/>
          <w:sz w:val="24"/>
          <w:szCs w:val="24"/>
        </w:rPr>
        <w:t xml:space="preserve"> _____</w:t>
      </w:r>
      <w:r w:rsidRPr="00700B3B">
        <w:rPr>
          <w:rFonts w:ascii="Arial" w:hAnsi="Arial" w:cs="Arial"/>
          <w:sz w:val="24"/>
          <w:szCs w:val="24"/>
        </w:rPr>
        <w:t>, dell’anno</w:t>
      </w:r>
      <w:r w:rsidR="00894910">
        <w:rPr>
          <w:rFonts w:ascii="Arial" w:hAnsi="Arial" w:cs="Arial"/>
          <w:sz w:val="24"/>
          <w:szCs w:val="24"/>
        </w:rPr>
        <w:t xml:space="preserve"> _____</w:t>
      </w:r>
      <w:r w:rsidRPr="00700B3B">
        <w:rPr>
          <w:rFonts w:ascii="Arial" w:hAnsi="Arial" w:cs="Arial"/>
          <w:sz w:val="24"/>
          <w:szCs w:val="24"/>
        </w:rPr>
        <w:t xml:space="preserve">, alle ore </w:t>
      </w:r>
      <w:r w:rsidR="00350BEB">
        <w:rPr>
          <w:rFonts w:ascii="Arial" w:hAnsi="Arial" w:cs="Arial"/>
          <w:sz w:val="24"/>
          <w:szCs w:val="24"/>
        </w:rPr>
        <w:t>______</w:t>
      </w:r>
      <w:r w:rsidRPr="00700B3B">
        <w:rPr>
          <w:rFonts w:ascii="Arial" w:hAnsi="Arial" w:cs="Arial"/>
          <w:sz w:val="24"/>
          <w:szCs w:val="24"/>
        </w:rPr>
        <w:t>, si è riunito</w:t>
      </w:r>
      <w:r w:rsidR="00013122">
        <w:rPr>
          <w:rFonts w:ascii="Arial" w:hAnsi="Arial" w:cs="Arial"/>
          <w:sz w:val="24"/>
          <w:szCs w:val="24"/>
        </w:rPr>
        <w:t xml:space="preserve"> in modalità </w:t>
      </w:r>
      <w:r w:rsidR="004D0586">
        <w:rPr>
          <w:rFonts w:ascii="Arial" w:hAnsi="Arial" w:cs="Arial"/>
          <w:sz w:val="24"/>
          <w:szCs w:val="24"/>
        </w:rPr>
        <w:t>online</w:t>
      </w:r>
      <w:r w:rsidR="00884600">
        <w:rPr>
          <w:rFonts w:ascii="Arial" w:hAnsi="Arial" w:cs="Arial"/>
          <w:sz w:val="24"/>
          <w:szCs w:val="24"/>
        </w:rPr>
        <w:t>,</w:t>
      </w:r>
      <w:r w:rsidR="00D83F54">
        <w:rPr>
          <w:rFonts w:ascii="Arial" w:hAnsi="Arial" w:cs="Arial"/>
          <w:sz w:val="24"/>
          <w:szCs w:val="24"/>
        </w:rPr>
        <w:t xml:space="preserve"> </w:t>
      </w:r>
      <w:r w:rsidR="0071416B">
        <w:rPr>
          <w:rFonts w:ascii="Arial" w:hAnsi="Arial" w:cs="Arial"/>
          <w:sz w:val="24"/>
          <w:szCs w:val="24"/>
        </w:rPr>
        <w:t>tramite la</w:t>
      </w:r>
      <w:r w:rsidR="00AB06E6">
        <w:rPr>
          <w:rFonts w:ascii="Arial" w:hAnsi="Arial" w:cs="Arial"/>
          <w:sz w:val="24"/>
          <w:szCs w:val="24"/>
        </w:rPr>
        <w:t xml:space="preserve"> piattaforma</w:t>
      </w:r>
      <w:r w:rsidR="00884600" w:rsidRPr="00884600">
        <w:rPr>
          <w:rFonts w:ascii="Arial" w:hAnsi="Arial" w:cs="Arial"/>
          <w:sz w:val="24"/>
          <w:szCs w:val="24"/>
        </w:rPr>
        <w:t xml:space="preserve"> </w:t>
      </w:r>
      <w:r w:rsidR="00884600" w:rsidRPr="00171ABA">
        <w:rPr>
          <w:rFonts w:ascii="Arial" w:hAnsi="Arial" w:cs="Arial"/>
          <w:sz w:val="24"/>
          <w:szCs w:val="24"/>
        </w:rPr>
        <w:t>GSuite For Education – Google Meet</w:t>
      </w:r>
      <w:r w:rsidR="0071416B">
        <w:rPr>
          <w:rFonts w:ascii="Arial" w:hAnsi="Arial" w:cs="Arial"/>
          <w:sz w:val="24"/>
          <w:szCs w:val="24"/>
        </w:rPr>
        <w:t>,</w:t>
      </w:r>
      <w:r w:rsidR="00884600">
        <w:rPr>
          <w:rFonts w:ascii="Arial" w:hAnsi="Arial" w:cs="Arial"/>
          <w:sz w:val="24"/>
          <w:szCs w:val="24"/>
        </w:rPr>
        <w:t xml:space="preserve"> </w:t>
      </w:r>
      <w:r w:rsidR="001E59A2">
        <w:rPr>
          <w:rFonts w:ascii="Arial" w:hAnsi="Arial" w:cs="Arial"/>
          <w:sz w:val="24"/>
          <w:szCs w:val="24"/>
        </w:rPr>
        <w:t xml:space="preserve">il </w:t>
      </w:r>
      <w:r w:rsidRPr="00700B3B">
        <w:rPr>
          <w:rFonts w:ascii="Arial" w:hAnsi="Arial" w:cs="Arial"/>
          <w:sz w:val="24"/>
          <w:szCs w:val="24"/>
        </w:rPr>
        <w:t xml:space="preserve">Consiglio </w:t>
      </w:r>
      <w:r w:rsidR="00AA324A">
        <w:rPr>
          <w:rFonts w:ascii="Arial" w:hAnsi="Arial" w:cs="Arial"/>
          <w:sz w:val="24"/>
          <w:szCs w:val="24"/>
        </w:rPr>
        <w:t>di</w:t>
      </w:r>
      <w:r w:rsidR="000A398E">
        <w:rPr>
          <w:rFonts w:ascii="Arial" w:hAnsi="Arial" w:cs="Arial"/>
          <w:sz w:val="24"/>
          <w:szCs w:val="24"/>
        </w:rPr>
        <w:t xml:space="preserve"> Classe della ____ sez. ____ ind. ______dell’I.S</w:t>
      </w:r>
      <w:r w:rsidR="000A398E" w:rsidRPr="000D2B1A">
        <w:rPr>
          <w:rFonts w:ascii="Arial" w:hAnsi="Arial" w:cs="Arial"/>
          <w:sz w:val="24"/>
          <w:szCs w:val="24"/>
        </w:rPr>
        <w:t>. “C.A. Dalla Chiesa” di Afragola</w:t>
      </w:r>
      <w:r w:rsidR="000A398E">
        <w:rPr>
          <w:rFonts w:ascii="Arial" w:hAnsi="Arial" w:cs="Arial"/>
          <w:sz w:val="24"/>
          <w:szCs w:val="24"/>
        </w:rPr>
        <w:t xml:space="preserve"> </w:t>
      </w:r>
      <w:r w:rsidR="00AA324A" w:rsidRPr="00700B3B">
        <w:rPr>
          <w:rFonts w:ascii="Arial" w:hAnsi="Arial" w:cs="Arial"/>
          <w:sz w:val="24"/>
          <w:szCs w:val="24"/>
        </w:rPr>
        <w:t>per discutere i seguenti punti all’O.d.G.:</w:t>
      </w:r>
    </w:p>
    <w:p w14:paraId="23973952" w14:textId="77777777" w:rsidR="006B19F1" w:rsidRPr="006B19F1" w:rsidRDefault="006B19F1" w:rsidP="006B19F1">
      <w:pPr>
        <w:numPr>
          <w:ilvl w:val="0"/>
          <w:numId w:val="8"/>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Integrazione neo eletti componenti Genitori ed Alunni;</w:t>
      </w:r>
    </w:p>
    <w:p w14:paraId="7B7EB735" w14:textId="77777777" w:rsidR="006B19F1" w:rsidRPr="006B19F1" w:rsidRDefault="006B19F1" w:rsidP="006B19F1">
      <w:pPr>
        <w:numPr>
          <w:ilvl w:val="0"/>
          <w:numId w:val="8"/>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Proposte visite e viaggi di Istruzione;</w:t>
      </w:r>
    </w:p>
    <w:p w14:paraId="474763D7" w14:textId="77777777" w:rsidR="006B19F1" w:rsidRPr="006B19F1" w:rsidRDefault="006B19F1" w:rsidP="006B19F1">
      <w:pPr>
        <w:numPr>
          <w:ilvl w:val="0"/>
          <w:numId w:val="8"/>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Adozioni libri di testo per le classi di nuova formazione;</w:t>
      </w:r>
    </w:p>
    <w:p w14:paraId="18CE050D" w14:textId="77777777" w:rsidR="006B19F1" w:rsidRPr="006B19F1" w:rsidRDefault="006B19F1" w:rsidP="006B19F1">
      <w:pPr>
        <w:numPr>
          <w:ilvl w:val="0"/>
          <w:numId w:val="8"/>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Andamento didattico-disciplinare;</w:t>
      </w:r>
    </w:p>
    <w:p w14:paraId="32A48450" w14:textId="77777777" w:rsidR="006B19F1" w:rsidRPr="006B19F1" w:rsidRDefault="006B19F1" w:rsidP="006B19F1">
      <w:pPr>
        <w:numPr>
          <w:ilvl w:val="0"/>
          <w:numId w:val="8"/>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Accordi sul PDP per gli alunni DSA;</w:t>
      </w:r>
    </w:p>
    <w:p w14:paraId="6C74BA91" w14:textId="77777777" w:rsidR="006B19F1" w:rsidRPr="006B19F1" w:rsidRDefault="006B19F1" w:rsidP="006B19F1">
      <w:pPr>
        <w:numPr>
          <w:ilvl w:val="0"/>
          <w:numId w:val="8"/>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Individuazione alunni con BES;</w:t>
      </w:r>
    </w:p>
    <w:p w14:paraId="55262DC8" w14:textId="77777777" w:rsidR="006B19F1" w:rsidRPr="006B19F1" w:rsidRDefault="006B19F1" w:rsidP="006B19F1">
      <w:pPr>
        <w:numPr>
          <w:ilvl w:val="0"/>
          <w:numId w:val="8"/>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Programmazione individuale e coordinata;</w:t>
      </w:r>
    </w:p>
    <w:p w14:paraId="34B73B15" w14:textId="77777777" w:rsidR="006B19F1" w:rsidRPr="006B19F1" w:rsidRDefault="006B19F1" w:rsidP="006B19F1">
      <w:pPr>
        <w:numPr>
          <w:ilvl w:val="0"/>
          <w:numId w:val="8"/>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Analisi del livello iniziale dell’apprendimento;</w:t>
      </w:r>
    </w:p>
    <w:p w14:paraId="74625DE8" w14:textId="77777777" w:rsidR="006B19F1" w:rsidRPr="006B19F1" w:rsidRDefault="006B19F1" w:rsidP="006B19F1">
      <w:pPr>
        <w:numPr>
          <w:ilvl w:val="0"/>
          <w:numId w:val="8"/>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Individuazione alunni per attività di recupero (classi 1^, 2^);</w:t>
      </w:r>
    </w:p>
    <w:p w14:paraId="7CB97FD8" w14:textId="77777777" w:rsidR="006B19F1" w:rsidRPr="006B19F1" w:rsidRDefault="006B19F1" w:rsidP="006B19F1">
      <w:pPr>
        <w:numPr>
          <w:ilvl w:val="0"/>
          <w:numId w:val="8"/>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Proposte progetti di Alternanza Scuola-lavoro (classi 3^, 4^,5^)</w:t>
      </w:r>
    </w:p>
    <w:p w14:paraId="736A7754" w14:textId="77777777" w:rsidR="006B19F1" w:rsidRPr="006B19F1" w:rsidRDefault="006B19F1" w:rsidP="006B19F1">
      <w:pPr>
        <w:numPr>
          <w:ilvl w:val="0"/>
          <w:numId w:val="8"/>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Comunicazione designazione tutor P.C.T.O. di classe (classi 3^, 4^,5^)</w:t>
      </w:r>
    </w:p>
    <w:p w14:paraId="5670C714" w14:textId="77777777" w:rsidR="006B19F1" w:rsidRPr="006B19F1" w:rsidRDefault="006B19F1" w:rsidP="006B19F1">
      <w:pPr>
        <w:numPr>
          <w:ilvl w:val="0"/>
          <w:numId w:val="8"/>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Ricognizione informazioni utili alla compilazione del PFI (classi 1^ percorsi professionali);</w:t>
      </w:r>
    </w:p>
    <w:p w14:paraId="3F9223F5" w14:textId="77777777" w:rsidR="006B19F1" w:rsidRPr="006B19F1" w:rsidRDefault="006B19F1" w:rsidP="006B19F1">
      <w:pPr>
        <w:numPr>
          <w:ilvl w:val="0"/>
          <w:numId w:val="8"/>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Acquisizione modifiche da apportare al PFI (classi 2^ percorsi professionali);</w:t>
      </w:r>
    </w:p>
    <w:p w14:paraId="647A31BD" w14:textId="77777777" w:rsidR="006B19F1" w:rsidRPr="006B19F1" w:rsidRDefault="006B19F1" w:rsidP="006B19F1">
      <w:pPr>
        <w:numPr>
          <w:ilvl w:val="0"/>
          <w:numId w:val="8"/>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Individuazione tutor piano formativo individuale (classi 1^, 2^ percorsi professionali);</w:t>
      </w:r>
    </w:p>
    <w:p w14:paraId="7DEE89C2" w14:textId="77777777" w:rsidR="006B19F1" w:rsidRDefault="006B19F1" w:rsidP="000D0F5D">
      <w:pPr>
        <w:jc w:val="both"/>
        <w:rPr>
          <w:rFonts w:ascii="Arial" w:eastAsia="Arial Unicode MS" w:hAnsi="Arial" w:cs="Arial"/>
          <w:color w:val="000000"/>
          <w:sz w:val="24"/>
          <w:szCs w:val="24"/>
        </w:rPr>
      </w:pPr>
    </w:p>
    <w:p w14:paraId="54C41D15" w14:textId="1D41BCA3" w:rsidR="00545100" w:rsidRPr="00545100" w:rsidRDefault="00545100" w:rsidP="000D0F5D">
      <w:pPr>
        <w:jc w:val="both"/>
        <w:rPr>
          <w:rFonts w:ascii="Arial" w:eastAsia="Arial Unicode MS" w:hAnsi="Arial" w:cs="Arial"/>
          <w:color w:val="000000"/>
          <w:sz w:val="24"/>
          <w:szCs w:val="24"/>
        </w:rPr>
      </w:pPr>
      <w:r w:rsidRPr="00545100">
        <w:rPr>
          <w:rFonts w:ascii="Arial" w:eastAsia="Arial Unicode MS" w:hAnsi="Arial" w:cs="Arial"/>
          <w:color w:val="000000"/>
          <w:sz w:val="24"/>
          <w:szCs w:val="24"/>
        </w:rPr>
        <w:t>Sono presenti i docenti ____________________________________</w:t>
      </w:r>
    </w:p>
    <w:p w14:paraId="029C8B2B" w14:textId="77777777" w:rsidR="00545100" w:rsidRPr="00545100" w:rsidRDefault="00545100" w:rsidP="000D0F5D">
      <w:pPr>
        <w:jc w:val="both"/>
        <w:rPr>
          <w:rFonts w:ascii="Arial" w:eastAsia="Arial Unicode MS" w:hAnsi="Arial" w:cs="Arial"/>
          <w:color w:val="000000"/>
          <w:sz w:val="24"/>
          <w:szCs w:val="24"/>
        </w:rPr>
      </w:pPr>
      <w:r w:rsidRPr="00545100">
        <w:rPr>
          <w:rFonts w:ascii="Arial" w:eastAsia="Arial Unicode MS" w:hAnsi="Arial" w:cs="Arial"/>
          <w:color w:val="000000"/>
          <w:sz w:val="24"/>
          <w:szCs w:val="24"/>
        </w:rPr>
        <w:t>Risultano assenti i docenti _________________________________</w:t>
      </w:r>
    </w:p>
    <w:p w14:paraId="3F7D043F" w14:textId="77777777" w:rsidR="00545100" w:rsidRPr="00545100" w:rsidRDefault="00013122" w:rsidP="000D0F5D">
      <w:pPr>
        <w:jc w:val="both"/>
        <w:rPr>
          <w:rFonts w:ascii="Arial" w:eastAsia="Arial Unicode MS" w:hAnsi="Arial" w:cs="Arial"/>
          <w:color w:val="000000"/>
          <w:sz w:val="24"/>
          <w:szCs w:val="24"/>
        </w:rPr>
      </w:pPr>
      <w:r>
        <w:rPr>
          <w:rFonts w:ascii="Arial" w:eastAsia="Arial Unicode MS" w:hAnsi="Arial" w:cs="Arial"/>
          <w:color w:val="000000"/>
          <w:sz w:val="24"/>
          <w:szCs w:val="24"/>
        </w:rPr>
        <w:t xml:space="preserve">Presiede la riunione il </w:t>
      </w:r>
      <w:r w:rsidR="00545100" w:rsidRPr="00545100">
        <w:rPr>
          <w:rFonts w:ascii="Arial" w:eastAsia="Arial Unicode MS" w:hAnsi="Arial" w:cs="Arial"/>
          <w:color w:val="000000"/>
          <w:sz w:val="24"/>
          <w:szCs w:val="24"/>
        </w:rPr>
        <w:t>Dirigente Scolastico, prof.</w:t>
      </w:r>
      <w:r w:rsidR="00D54CF7">
        <w:rPr>
          <w:rFonts w:ascii="Arial" w:eastAsia="Arial Unicode MS" w:hAnsi="Arial" w:cs="Arial"/>
          <w:color w:val="000000"/>
          <w:sz w:val="24"/>
          <w:szCs w:val="24"/>
        </w:rPr>
        <w:t xml:space="preserve"> </w:t>
      </w:r>
      <w:r w:rsidR="004C26B7">
        <w:rPr>
          <w:rFonts w:ascii="Arial" w:eastAsia="Arial Unicode MS" w:hAnsi="Arial" w:cs="Arial"/>
          <w:color w:val="000000"/>
          <w:sz w:val="24"/>
          <w:szCs w:val="24"/>
        </w:rPr>
        <w:t>Vincenzo Montesano</w:t>
      </w:r>
      <w:r w:rsidR="0046775C">
        <w:rPr>
          <w:rFonts w:ascii="Arial" w:eastAsia="Arial Unicode MS" w:hAnsi="Arial" w:cs="Arial"/>
          <w:color w:val="000000"/>
          <w:sz w:val="24"/>
          <w:szCs w:val="24"/>
        </w:rPr>
        <w:t>/</w:t>
      </w:r>
      <w:r w:rsidR="00545100" w:rsidRPr="00545100">
        <w:rPr>
          <w:rFonts w:ascii="Arial" w:eastAsia="Arial Unicode MS" w:hAnsi="Arial" w:cs="Arial"/>
          <w:color w:val="000000"/>
          <w:sz w:val="24"/>
          <w:szCs w:val="24"/>
        </w:rPr>
        <w:t xml:space="preserve">il </w:t>
      </w:r>
      <w:r w:rsidR="00914B0A">
        <w:rPr>
          <w:rFonts w:ascii="Arial" w:eastAsia="Arial Unicode MS" w:hAnsi="Arial" w:cs="Arial"/>
          <w:color w:val="000000"/>
          <w:sz w:val="24"/>
          <w:szCs w:val="24"/>
        </w:rPr>
        <w:t xml:space="preserve">docente </w:t>
      </w:r>
      <w:r w:rsidR="00A7290C">
        <w:rPr>
          <w:rFonts w:ascii="Arial" w:eastAsia="Arial Unicode MS" w:hAnsi="Arial" w:cs="Arial"/>
          <w:color w:val="000000"/>
          <w:sz w:val="24"/>
          <w:szCs w:val="24"/>
        </w:rPr>
        <w:t>coordinatore di classe</w:t>
      </w:r>
      <w:r w:rsidR="00545100" w:rsidRPr="00545100">
        <w:rPr>
          <w:rFonts w:ascii="Arial" w:eastAsia="Arial Unicode MS" w:hAnsi="Arial" w:cs="Arial"/>
          <w:color w:val="000000"/>
          <w:sz w:val="24"/>
          <w:szCs w:val="24"/>
        </w:rPr>
        <w:t xml:space="preserve"> prof</w:t>
      </w:r>
      <w:r w:rsidR="007E06FE">
        <w:rPr>
          <w:rFonts w:ascii="Arial" w:eastAsia="Arial Unicode MS" w:hAnsi="Arial" w:cs="Arial"/>
          <w:color w:val="000000"/>
          <w:sz w:val="24"/>
          <w:szCs w:val="24"/>
        </w:rPr>
        <w:t>. ___________</w:t>
      </w:r>
      <w:r w:rsidR="000D0F5D">
        <w:rPr>
          <w:rFonts w:ascii="Arial" w:eastAsia="Arial Unicode MS" w:hAnsi="Arial" w:cs="Arial"/>
          <w:color w:val="000000"/>
          <w:sz w:val="24"/>
          <w:szCs w:val="24"/>
        </w:rPr>
        <w:t xml:space="preserve">, funge </w:t>
      </w:r>
      <w:r w:rsidR="00F55785">
        <w:rPr>
          <w:rFonts w:ascii="Arial" w:eastAsia="Arial Unicode MS" w:hAnsi="Arial" w:cs="Arial"/>
          <w:color w:val="000000"/>
          <w:sz w:val="24"/>
          <w:szCs w:val="24"/>
        </w:rPr>
        <w:t>da segretario il prof. ___________,</w:t>
      </w:r>
    </w:p>
    <w:p w14:paraId="3A18C240" w14:textId="77777777" w:rsidR="00545100" w:rsidRPr="00545100" w:rsidRDefault="00545100" w:rsidP="000D0F5D">
      <w:pPr>
        <w:jc w:val="both"/>
        <w:rPr>
          <w:rFonts w:ascii="Arial" w:eastAsia="Arial Unicode MS" w:hAnsi="Arial" w:cs="Arial"/>
          <w:b/>
          <w:color w:val="000000"/>
          <w:sz w:val="24"/>
          <w:szCs w:val="24"/>
        </w:rPr>
      </w:pPr>
      <w:r w:rsidRPr="00545100">
        <w:rPr>
          <w:rFonts w:ascii="Arial" w:eastAsia="Arial Unicode MS" w:hAnsi="Arial" w:cs="Arial"/>
          <w:color w:val="000000"/>
          <w:sz w:val="24"/>
          <w:szCs w:val="24"/>
        </w:rPr>
        <w:t>Il Presidente dichiara aperta la seduta e vengono presi in esame i punti all’</w:t>
      </w:r>
      <w:r w:rsidR="00F55785">
        <w:rPr>
          <w:rFonts w:ascii="Arial" w:eastAsia="Arial Unicode MS" w:hAnsi="Arial" w:cs="Arial"/>
          <w:color w:val="000000"/>
          <w:sz w:val="24"/>
          <w:szCs w:val="24"/>
        </w:rPr>
        <w:t>Ordine del G</w:t>
      </w:r>
      <w:r w:rsidRPr="00545100">
        <w:rPr>
          <w:rFonts w:ascii="Arial" w:eastAsia="Arial Unicode MS" w:hAnsi="Arial" w:cs="Arial"/>
          <w:color w:val="000000"/>
          <w:sz w:val="24"/>
          <w:szCs w:val="24"/>
        </w:rPr>
        <w:t>iorno</w:t>
      </w:r>
      <w:r w:rsidR="00F55785">
        <w:rPr>
          <w:rFonts w:ascii="Arial" w:eastAsia="Arial Unicode MS" w:hAnsi="Arial" w:cs="Arial"/>
          <w:color w:val="000000"/>
          <w:sz w:val="24"/>
          <w:szCs w:val="24"/>
        </w:rPr>
        <w:t>:</w:t>
      </w:r>
    </w:p>
    <w:p w14:paraId="1F7AD506" w14:textId="22E4EEC3" w:rsidR="006B19F1" w:rsidRDefault="006B19F1" w:rsidP="006B19F1">
      <w:pPr>
        <w:numPr>
          <w:ilvl w:val="0"/>
          <w:numId w:val="9"/>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Integrazione neo eletti componenti Genitori ed Alunni;</w:t>
      </w:r>
    </w:p>
    <w:p w14:paraId="43A87114" w14:textId="562B904A" w:rsidR="006B19F1" w:rsidRDefault="00CB5917" w:rsidP="006D695A">
      <w:pPr>
        <w:shd w:val="clear" w:color="auto" w:fill="FFFFFF"/>
        <w:spacing w:after="0" w:line="240" w:lineRule="auto"/>
        <w:jc w:val="both"/>
        <w:textAlignment w:val="baseline"/>
        <w:rPr>
          <w:rFonts w:ascii="Arial" w:hAnsi="Arial" w:cs="Arial"/>
          <w:sz w:val="24"/>
          <w:szCs w:val="24"/>
        </w:rPr>
      </w:pPr>
      <w:r w:rsidRPr="00CB5917">
        <w:rPr>
          <w:rFonts w:ascii="Arial" w:hAnsi="Arial" w:cs="Arial"/>
          <w:sz w:val="24"/>
          <w:szCs w:val="24"/>
        </w:rPr>
        <w:t xml:space="preserve">Il Presidente presenta al consiglio di classe i </w:t>
      </w:r>
      <w:r w:rsidR="005A431A">
        <w:rPr>
          <w:rFonts w:ascii="Arial" w:hAnsi="Arial" w:cs="Arial"/>
          <w:sz w:val="24"/>
          <w:szCs w:val="24"/>
        </w:rPr>
        <w:t>nominativi dei n</w:t>
      </w:r>
      <w:r w:rsidRPr="00CB5917">
        <w:rPr>
          <w:rFonts w:ascii="Arial" w:hAnsi="Arial" w:cs="Arial"/>
          <w:sz w:val="24"/>
          <w:szCs w:val="24"/>
        </w:rPr>
        <w:t>eo eletti rappresentanti dei genitori e degli alunni</w:t>
      </w:r>
      <w:r>
        <w:rPr>
          <w:rFonts w:ascii="Arial" w:hAnsi="Arial" w:cs="Arial"/>
          <w:sz w:val="24"/>
          <w:szCs w:val="24"/>
        </w:rPr>
        <w:t xml:space="preserve"> per il corrente anno scolastico, che risultano essere:</w:t>
      </w:r>
    </w:p>
    <w:p w14:paraId="667C1DE5" w14:textId="78FEE745" w:rsidR="00CB5917" w:rsidRDefault="00CB5917" w:rsidP="006B19F1">
      <w:pPr>
        <w:shd w:val="clear" w:color="auto" w:fill="FFFFFF"/>
        <w:spacing w:after="0" w:line="240" w:lineRule="auto"/>
        <w:textAlignment w:val="baseline"/>
        <w:rPr>
          <w:rFonts w:ascii="Arial" w:hAnsi="Arial" w:cs="Arial"/>
          <w:sz w:val="24"/>
          <w:szCs w:val="24"/>
        </w:rPr>
      </w:pPr>
      <w:r>
        <w:rPr>
          <w:rFonts w:ascii="Arial" w:hAnsi="Arial" w:cs="Arial"/>
          <w:sz w:val="24"/>
          <w:szCs w:val="24"/>
        </w:rPr>
        <w:t xml:space="preserve">Genitori: </w:t>
      </w:r>
    </w:p>
    <w:p w14:paraId="138FBFC4" w14:textId="0B49CE0B" w:rsidR="00CB5917" w:rsidRDefault="00CB5917" w:rsidP="00CB5917">
      <w:pPr>
        <w:pStyle w:val="Paragrafoelenco"/>
        <w:numPr>
          <w:ilvl w:val="0"/>
          <w:numId w:val="10"/>
        </w:numPr>
        <w:shd w:val="clear" w:color="auto" w:fill="FFFFFF"/>
        <w:spacing w:after="0" w:line="240" w:lineRule="auto"/>
        <w:textAlignment w:val="baseline"/>
        <w:rPr>
          <w:rFonts w:ascii="Arial" w:hAnsi="Arial" w:cs="Arial"/>
          <w:sz w:val="24"/>
          <w:szCs w:val="24"/>
        </w:rPr>
      </w:pPr>
      <w:r>
        <w:rPr>
          <w:rFonts w:ascii="Arial" w:hAnsi="Arial" w:cs="Arial"/>
          <w:sz w:val="24"/>
          <w:szCs w:val="24"/>
        </w:rPr>
        <w:t>_____________</w:t>
      </w:r>
    </w:p>
    <w:p w14:paraId="728EE9CB" w14:textId="0463911F" w:rsidR="00CB5917" w:rsidRDefault="00CB5917" w:rsidP="00CB5917">
      <w:pPr>
        <w:pStyle w:val="Paragrafoelenco"/>
        <w:numPr>
          <w:ilvl w:val="0"/>
          <w:numId w:val="10"/>
        </w:numPr>
        <w:shd w:val="clear" w:color="auto" w:fill="FFFFFF"/>
        <w:spacing w:after="0" w:line="240" w:lineRule="auto"/>
        <w:textAlignment w:val="baseline"/>
        <w:rPr>
          <w:rFonts w:ascii="Arial" w:hAnsi="Arial" w:cs="Arial"/>
          <w:sz w:val="24"/>
          <w:szCs w:val="24"/>
        </w:rPr>
      </w:pPr>
      <w:r>
        <w:rPr>
          <w:rFonts w:ascii="Arial" w:hAnsi="Arial" w:cs="Arial"/>
          <w:sz w:val="24"/>
          <w:szCs w:val="24"/>
        </w:rPr>
        <w:t>_____________</w:t>
      </w:r>
    </w:p>
    <w:p w14:paraId="7AC314A5" w14:textId="5E311515" w:rsidR="00CB5917" w:rsidRPr="00CB5917" w:rsidRDefault="003E3202" w:rsidP="00CB5917">
      <w:pPr>
        <w:pStyle w:val="Paragrafoelenco"/>
        <w:numPr>
          <w:ilvl w:val="0"/>
          <w:numId w:val="10"/>
        </w:numPr>
        <w:shd w:val="clear" w:color="auto" w:fill="FFFFFF"/>
        <w:spacing w:after="0" w:line="240" w:lineRule="auto"/>
        <w:textAlignment w:val="baseline"/>
        <w:rPr>
          <w:rFonts w:ascii="Arial" w:hAnsi="Arial" w:cs="Arial"/>
          <w:sz w:val="24"/>
          <w:szCs w:val="24"/>
        </w:rPr>
      </w:pPr>
      <w:r>
        <w:rPr>
          <w:rFonts w:ascii="Arial" w:hAnsi="Arial" w:cs="Arial"/>
          <w:sz w:val="24"/>
          <w:szCs w:val="24"/>
        </w:rPr>
        <w:t>Componente genitori NON ELETTA</w:t>
      </w:r>
    </w:p>
    <w:p w14:paraId="552FF011" w14:textId="77777777" w:rsidR="00B90BEA" w:rsidRDefault="005A431A" w:rsidP="00B90BEA">
      <w:pPr>
        <w:contextualSpacing/>
        <w:jc w:val="both"/>
        <w:rPr>
          <w:rFonts w:ascii="Arial" w:eastAsia="Arial Unicode MS" w:hAnsi="Arial" w:cs="Arial"/>
          <w:color w:val="000000"/>
          <w:sz w:val="24"/>
          <w:szCs w:val="24"/>
        </w:rPr>
      </w:pPr>
      <w:r w:rsidRPr="005A431A">
        <w:rPr>
          <w:rFonts w:ascii="Arial" w:eastAsia="Arial Unicode MS" w:hAnsi="Arial" w:cs="Arial"/>
          <w:color w:val="000000"/>
          <w:sz w:val="24"/>
          <w:szCs w:val="24"/>
        </w:rPr>
        <w:t xml:space="preserve">A partire dalle ore _____ risulta assente/presente la componente genitori </w:t>
      </w:r>
      <w:r>
        <w:rPr>
          <w:rFonts w:ascii="Arial" w:eastAsia="Arial Unicode MS" w:hAnsi="Arial" w:cs="Arial"/>
          <w:color w:val="000000"/>
          <w:sz w:val="24"/>
          <w:szCs w:val="24"/>
        </w:rPr>
        <w:t>(in caso di presenza di uno solo dei due genitori, riportare il nominativo).</w:t>
      </w:r>
    </w:p>
    <w:p w14:paraId="53B8505F" w14:textId="4889452F" w:rsidR="00CB5917" w:rsidRPr="00B90BEA" w:rsidRDefault="00CB5917" w:rsidP="00B90BEA">
      <w:pPr>
        <w:contextualSpacing/>
        <w:jc w:val="both"/>
        <w:rPr>
          <w:rFonts w:ascii="Arial" w:eastAsia="Arial Unicode MS" w:hAnsi="Arial" w:cs="Arial"/>
          <w:color w:val="000000"/>
          <w:sz w:val="24"/>
          <w:szCs w:val="24"/>
        </w:rPr>
      </w:pPr>
      <w:r>
        <w:rPr>
          <w:rFonts w:ascii="Arial" w:hAnsi="Arial" w:cs="Arial"/>
          <w:sz w:val="24"/>
          <w:szCs w:val="24"/>
        </w:rPr>
        <w:t>Alunni:</w:t>
      </w:r>
    </w:p>
    <w:p w14:paraId="327F36E0" w14:textId="77777777" w:rsidR="00CB5917" w:rsidRDefault="00CB5917" w:rsidP="00CB5917">
      <w:pPr>
        <w:pStyle w:val="Paragrafoelenco"/>
        <w:numPr>
          <w:ilvl w:val="0"/>
          <w:numId w:val="11"/>
        </w:numPr>
        <w:shd w:val="clear" w:color="auto" w:fill="FFFFFF"/>
        <w:spacing w:after="0" w:line="240" w:lineRule="auto"/>
        <w:textAlignment w:val="baseline"/>
        <w:rPr>
          <w:rFonts w:ascii="Arial" w:hAnsi="Arial" w:cs="Arial"/>
          <w:sz w:val="24"/>
          <w:szCs w:val="24"/>
        </w:rPr>
      </w:pPr>
      <w:r>
        <w:rPr>
          <w:rFonts w:ascii="Arial" w:hAnsi="Arial" w:cs="Arial"/>
          <w:sz w:val="24"/>
          <w:szCs w:val="24"/>
        </w:rPr>
        <w:t>_____________</w:t>
      </w:r>
    </w:p>
    <w:p w14:paraId="55691069" w14:textId="77777777" w:rsidR="00CB5917" w:rsidRDefault="00CB5917" w:rsidP="00CB5917">
      <w:pPr>
        <w:pStyle w:val="Paragrafoelenco"/>
        <w:numPr>
          <w:ilvl w:val="0"/>
          <w:numId w:val="11"/>
        </w:numPr>
        <w:shd w:val="clear" w:color="auto" w:fill="FFFFFF"/>
        <w:spacing w:after="0" w:line="240" w:lineRule="auto"/>
        <w:textAlignment w:val="baseline"/>
        <w:rPr>
          <w:rFonts w:ascii="Arial" w:hAnsi="Arial" w:cs="Arial"/>
          <w:sz w:val="24"/>
          <w:szCs w:val="24"/>
        </w:rPr>
      </w:pPr>
      <w:r>
        <w:rPr>
          <w:rFonts w:ascii="Arial" w:hAnsi="Arial" w:cs="Arial"/>
          <w:sz w:val="24"/>
          <w:szCs w:val="24"/>
        </w:rPr>
        <w:t>_____________</w:t>
      </w:r>
    </w:p>
    <w:p w14:paraId="2DF9FC63" w14:textId="115DBFE0" w:rsidR="005A431A" w:rsidRPr="005A431A" w:rsidRDefault="005A431A" w:rsidP="005A431A">
      <w:pPr>
        <w:jc w:val="both"/>
        <w:rPr>
          <w:rFonts w:ascii="Arial" w:eastAsia="Arial Unicode MS" w:hAnsi="Arial" w:cs="Arial"/>
          <w:color w:val="000000"/>
          <w:sz w:val="24"/>
          <w:szCs w:val="24"/>
        </w:rPr>
      </w:pPr>
      <w:r w:rsidRPr="005A431A">
        <w:rPr>
          <w:rFonts w:ascii="Arial" w:eastAsia="Arial Unicode MS" w:hAnsi="Arial" w:cs="Arial"/>
          <w:color w:val="000000"/>
          <w:sz w:val="24"/>
          <w:szCs w:val="24"/>
        </w:rPr>
        <w:lastRenderedPageBreak/>
        <w:t xml:space="preserve">A partire dalle ore _____ risulta assente/presente la componente </w:t>
      </w:r>
      <w:r>
        <w:rPr>
          <w:rFonts w:ascii="Arial" w:eastAsia="Arial Unicode MS" w:hAnsi="Arial" w:cs="Arial"/>
          <w:color w:val="000000"/>
          <w:sz w:val="24"/>
          <w:szCs w:val="24"/>
        </w:rPr>
        <w:t>alunni</w:t>
      </w:r>
      <w:r w:rsidRPr="005A431A">
        <w:rPr>
          <w:rFonts w:ascii="Arial" w:eastAsia="Arial Unicode MS" w:hAnsi="Arial" w:cs="Arial"/>
          <w:color w:val="000000"/>
          <w:sz w:val="24"/>
          <w:szCs w:val="24"/>
        </w:rPr>
        <w:t xml:space="preserve"> (in caso di </w:t>
      </w:r>
      <w:r w:rsidR="006E426C">
        <w:rPr>
          <w:rFonts w:ascii="Arial" w:eastAsia="Arial Unicode MS" w:hAnsi="Arial" w:cs="Arial"/>
          <w:color w:val="000000"/>
          <w:sz w:val="24"/>
          <w:szCs w:val="24"/>
        </w:rPr>
        <w:t>presenza</w:t>
      </w:r>
      <w:r w:rsidRPr="005A431A">
        <w:rPr>
          <w:rFonts w:ascii="Arial" w:eastAsia="Arial Unicode MS" w:hAnsi="Arial" w:cs="Arial"/>
          <w:color w:val="000000"/>
          <w:sz w:val="24"/>
          <w:szCs w:val="24"/>
        </w:rPr>
        <w:t xml:space="preserve"> di uno </w:t>
      </w:r>
      <w:r w:rsidR="006E426C">
        <w:rPr>
          <w:rFonts w:ascii="Arial" w:eastAsia="Arial Unicode MS" w:hAnsi="Arial" w:cs="Arial"/>
          <w:color w:val="000000"/>
          <w:sz w:val="24"/>
          <w:szCs w:val="24"/>
        </w:rPr>
        <w:t xml:space="preserve">solo </w:t>
      </w:r>
      <w:r w:rsidRPr="005A431A">
        <w:rPr>
          <w:rFonts w:ascii="Arial" w:eastAsia="Arial Unicode MS" w:hAnsi="Arial" w:cs="Arial"/>
          <w:color w:val="000000"/>
          <w:sz w:val="24"/>
          <w:szCs w:val="24"/>
        </w:rPr>
        <w:t xml:space="preserve">dei due </w:t>
      </w:r>
      <w:r>
        <w:rPr>
          <w:rFonts w:ascii="Arial" w:eastAsia="Arial Unicode MS" w:hAnsi="Arial" w:cs="Arial"/>
          <w:color w:val="000000"/>
          <w:sz w:val="24"/>
          <w:szCs w:val="24"/>
        </w:rPr>
        <w:t>alunni</w:t>
      </w:r>
      <w:r w:rsidRPr="005A431A">
        <w:rPr>
          <w:rFonts w:ascii="Arial" w:eastAsia="Arial Unicode MS" w:hAnsi="Arial" w:cs="Arial"/>
          <w:color w:val="000000"/>
          <w:sz w:val="24"/>
          <w:szCs w:val="24"/>
        </w:rPr>
        <w:t>, riportare il n</w:t>
      </w:r>
      <w:r w:rsidR="006E426C">
        <w:rPr>
          <w:rFonts w:ascii="Arial" w:eastAsia="Arial Unicode MS" w:hAnsi="Arial" w:cs="Arial"/>
          <w:color w:val="000000"/>
          <w:sz w:val="24"/>
          <w:szCs w:val="24"/>
        </w:rPr>
        <w:t>ominativo</w:t>
      </w:r>
      <w:r w:rsidRPr="005A431A">
        <w:rPr>
          <w:rFonts w:ascii="Arial" w:eastAsia="Arial Unicode MS" w:hAnsi="Arial" w:cs="Arial"/>
          <w:color w:val="000000"/>
          <w:sz w:val="24"/>
          <w:szCs w:val="24"/>
        </w:rPr>
        <w:t>).</w:t>
      </w:r>
    </w:p>
    <w:p w14:paraId="6544F05D" w14:textId="77777777" w:rsidR="00CB5917" w:rsidRPr="00CB5917" w:rsidRDefault="00CB5917" w:rsidP="006B19F1">
      <w:pPr>
        <w:shd w:val="clear" w:color="auto" w:fill="FFFFFF"/>
        <w:spacing w:after="0" w:line="240" w:lineRule="auto"/>
        <w:textAlignment w:val="baseline"/>
        <w:rPr>
          <w:rFonts w:ascii="Arial" w:hAnsi="Arial" w:cs="Arial"/>
          <w:sz w:val="24"/>
          <w:szCs w:val="24"/>
        </w:rPr>
      </w:pPr>
    </w:p>
    <w:p w14:paraId="303DF689" w14:textId="77777777" w:rsidR="006B19F1" w:rsidRDefault="006B19F1" w:rsidP="006B19F1">
      <w:pPr>
        <w:shd w:val="clear" w:color="auto" w:fill="FFFFFF"/>
        <w:spacing w:after="225" w:line="240" w:lineRule="auto"/>
        <w:textAlignment w:val="baseline"/>
        <w:rPr>
          <w:rFonts w:ascii="Arial" w:eastAsia="Arial Unicode MS" w:hAnsi="Arial" w:cs="Arial"/>
          <w:color w:val="000000"/>
          <w:sz w:val="24"/>
          <w:szCs w:val="24"/>
        </w:rPr>
      </w:pPr>
      <w:r>
        <w:rPr>
          <w:rFonts w:ascii="Arial" w:eastAsia="Arial Unicode MS" w:hAnsi="Arial" w:cs="Arial"/>
          <w:color w:val="000000"/>
          <w:sz w:val="24"/>
          <w:szCs w:val="24"/>
        </w:rPr>
        <w:t>Esaurito il primo punto, si passa all’esame del successivo argomento all’O.d.G.:</w:t>
      </w:r>
    </w:p>
    <w:p w14:paraId="464B0718" w14:textId="3006D59F" w:rsidR="006B19F1" w:rsidRDefault="006B19F1" w:rsidP="005D48FE">
      <w:pPr>
        <w:numPr>
          <w:ilvl w:val="0"/>
          <w:numId w:val="12"/>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Proposte visite e viaggi di Istruzione;</w:t>
      </w:r>
    </w:p>
    <w:p w14:paraId="113E07EF" w14:textId="74A045EF" w:rsidR="006B19F1" w:rsidRPr="00B61D52" w:rsidRDefault="00B61D52" w:rsidP="00B61D52">
      <w:pPr>
        <w:shd w:val="clear" w:color="auto" w:fill="FFFFFF"/>
        <w:spacing w:after="0" w:line="240" w:lineRule="auto"/>
        <w:jc w:val="both"/>
        <w:textAlignment w:val="baseline"/>
        <w:rPr>
          <w:rFonts w:ascii="Arial" w:hAnsi="Arial" w:cs="Arial"/>
          <w:sz w:val="24"/>
          <w:szCs w:val="24"/>
        </w:rPr>
      </w:pPr>
      <w:r w:rsidRPr="00B61D52">
        <w:rPr>
          <w:rFonts w:ascii="Arial" w:hAnsi="Arial" w:cs="Arial"/>
          <w:sz w:val="24"/>
          <w:szCs w:val="24"/>
        </w:rPr>
        <w:t>Il consiglio si confronta sulle proposte di visite e viaggi di istruzione fornite dalle ff.ss. Area 5 e</w:t>
      </w:r>
      <w:r>
        <w:rPr>
          <w:rFonts w:ascii="Arial" w:hAnsi="Arial" w:cs="Arial"/>
          <w:sz w:val="24"/>
          <w:szCs w:val="24"/>
        </w:rPr>
        <w:t>, sentito il parere dei rappresentanti componenti genitori e alunni, compila la relativa scheda.</w:t>
      </w:r>
    </w:p>
    <w:p w14:paraId="7D09FEB0" w14:textId="23BA4DF1" w:rsidR="006B19F1" w:rsidRDefault="006B19F1" w:rsidP="006B19F1">
      <w:pPr>
        <w:shd w:val="clear" w:color="auto" w:fill="FFFFFF"/>
        <w:spacing w:after="225" w:line="240" w:lineRule="auto"/>
        <w:textAlignment w:val="baseline"/>
        <w:rPr>
          <w:rFonts w:ascii="Arial" w:eastAsia="Arial Unicode MS" w:hAnsi="Arial" w:cs="Arial"/>
          <w:color w:val="000000"/>
          <w:sz w:val="24"/>
          <w:szCs w:val="24"/>
        </w:rPr>
      </w:pPr>
      <w:r>
        <w:rPr>
          <w:rFonts w:ascii="Arial" w:eastAsia="Arial Unicode MS" w:hAnsi="Arial" w:cs="Arial"/>
          <w:color w:val="000000"/>
          <w:sz w:val="24"/>
          <w:szCs w:val="24"/>
        </w:rPr>
        <w:t>Esaurito il secondo punto, si passa all’esame del successivo argomento all’O.d.G.:</w:t>
      </w:r>
    </w:p>
    <w:p w14:paraId="5C427832" w14:textId="77777777" w:rsidR="006B19F1" w:rsidRPr="006B19F1" w:rsidRDefault="006B19F1" w:rsidP="006B19F1">
      <w:pPr>
        <w:shd w:val="clear" w:color="auto" w:fill="FFFFFF"/>
        <w:spacing w:after="0" w:line="240" w:lineRule="auto"/>
        <w:textAlignment w:val="baseline"/>
        <w:rPr>
          <w:rFonts w:ascii="Arial" w:hAnsi="Arial" w:cs="Arial"/>
          <w:b/>
          <w:bCs/>
          <w:sz w:val="24"/>
          <w:szCs w:val="24"/>
        </w:rPr>
      </w:pPr>
    </w:p>
    <w:p w14:paraId="475BFB3C" w14:textId="13C32721" w:rsidR="006B19F1" w:rsidRDefault="006B19F1" w:rsidP="005D48FE">
      <w:pPr>
        <w:numPr>
          <w:ilvl w:val="0"/>
          <w:numId w:val="12"/>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Adozioni libri di testo per le classi di nuova formazione;</w:t>
      </w:r>
    </w:p>
    <w:p w14:paraId="396BC81F" w14:textId="120DECDE" w:rsidR="00B06167" w:rsidRDefault="003A3B12" w:rsidP="006D695A">
      <w:pPr>
        <w:shd w:val="clear" w:color="auto" w:fill="FFFFFF"/>
        <w:spacing w:after="0" w:line="240" w:lineRule="auto"/>
        <w:jc w:val="both"/>
        <w:textAlignment w:val="baseline"/>
        <w:rPr>
          <w:rFonts w:ascii="Arial" w:hAnsi="Arial" w:cs="Arial"/>
          <w:sz w:val="24"/>
          <w:szCs w:val="24"/>
        </w:rPr>
      </w:pPr>
      <w:r w:rsidRPr="003A3B12">
        <w:rPr>
          <w:rFonts w:ascii="Arial" w:hAnsi="Arial" w:cs="Arial"/>
          <w:sz w:val="24"/>
          <w:szCs w:val="24"/>
        </w:rPr>
        <w:t xml:space="preserve">Il coordinatore di classe, su indicazione dei docenti </w:t>
      </w:r>
      <w:r>
        <w:rPr>
          <w:rFonts w:ascii="Arial" w:hAnsi="Arial" w:cs="Arial"/>
          <w:sz w:val="24"/>
          <w:szCs w:val="24"/>
        </w:rPr>
        <w:t>del C.d.C., compila la scheda AIE dei libri di testo riportando codice, titolo, autore, edizione</w:t>
      </w:r>
      <w:r w:rsidR="00B06167">
        <w:rPr>
          <w:rFonts w:ascii="Arial" w:hAnsi="Arial" w:cs="Arial"/>
          <w:sz w:val="24"/>
          <w:szCs w:val="24"/>
        </w:rPr>
        <w:t xml:space="preserve"> e </w:t>
      </w:r>
      <w:r>
        <w:rPr>
          <w:rFonts w:ascii="Arial" w:hAnsi="Arial" w:cs="Arial"/>
          <w:sz w:val="24"/>
          <w:szCs w:val="24"/>
        </w:rPr>
        <w:t>prezzo</w:t>
      </w:r>
      <w:r w:rsidR="00B06167">
        <w:rPr>
          <w:rFonts w:ascii="Arial" w:hAnsi="Arial" w:cs="Arial"/>
          <w:sz w:val="24"/>
          <w:szCs w:val="24"/>
        </w:rPr>
        <w:t xml:space="preserve"> nel rispetto dei tetti di spesa (</w:t>
      </w:r>
      <w:r w:rsidR="00B06167">
        <w:rPr>
          <w:rFonts w:ascii="Arial" w:eastAsia="Arial Unicode MS" w:hAnsi="Arial" w:cs="Arial"/>
          <w:color w:val="000000"/>
          <w:sz w:val="24"/>
          <w:szCs w:val="24"/>
        </w:rPr>
        <w:t>ai sensi del</w:t>
      </w:r>
      <w:r w:rsidR="00B06167" w:rsidRPr="00A019EF">
        <w:rPr>
          <w:rFonts w:ascii="Arial" w:eastAsia="Arial Unicode MS" w:hAnsi="Arial" w:cs="Arial"/>
          <w:color w:val="000000"/>
          <w:sz w:val="24"/>
          <w:szCs w:val="24"/>
        </w:rPr>
        <w:t xml:space="preserve"> D.M. 43/2012 con gli opportuni accorgimenti apportati con il D.M. 781/2013</w:t>
      </w:r>
      <w:r w:rsidR="00B06167">
        <w:rPr>
          <w:rFonts w:ascii="Arial" w:eastAsia="Arial Unicode MS" w:hAnsi="Arial" w:cs="Arial"/>
          <w:color w:val="000000"/>
          <w:sz w:val="24"/>
          <w:szCs w:val="24"/>
        </w:rPr>
        <w:t xml:space="preserve">) </w:t>
      </w:r>
      <w:r w:rsidR="00B06167">
        <w:rPr>
          <w:rFonts w:ascii="Arial" w:hAnsi="Arial" w:cs="Arial"/>
          <w:sz w:val="24"/>
          <w:szCs w:val="24"/>
        </w:rPr>
        <w:t>indicati nella tabella sottostante:</w:t>
      </w:r>
    </w:p>
    <w:p w14:paraId="31C29FFC" w14:textId="77777777" w:rsidR="00B06167" w:rsidRDefault="00B06167" w:rsidP="006D695A">
      <w:pPr>
        <w:shd w:val="clear" w:color="auto" w:fill="FFFFFF"/>
        <w:spacing w:after="0" w:line="240" w:lineRule="auto"/>
        <w:jc w:val="both"/>
        <w:textAlignment w:val="baseline"/>
        <w:rPr>
          <w:rFonts w:ascii="Arial" w:hAnsi="Arial" w:cs="Arial"/>
          <w:sz w:val="24"/>
          <w:szCs w:val="24"/>
        </w:rPr>
      </w:pPr>
    </w:p>
    <w:tbl>
      <w:tblPr>
        <w:tblStyle w:val="Grigliatabella"/>
        <w:tblW w:w="0" w:type="auto"/>
        <w:tblLook w:val="04A0" w:firstRow="1" w:lastRow="0" w:firstColumn="1" w:lastColumn="0" w:noHBand="0" w:noVBand="1"/>
      </w:tblPr>
      <w:tblGrid>
        <w:gridCol w:w="2830"/>
        <w:gridCol w:w="2268"/>
        <w:gridCol w:w="2410"/>
        <w:gridCol w:w="2120"/>
      </w:tblGrid>
      <w:tr w:rsidR="00B06167" w14:paraId="268C999A" w14:textId="77777777" w:rsidTr="006F21E4">
        <w:tc>
          <w:tcPr>
            <w:tcW w:w="2830" w:type="dxa"/>
          </w:tcPr>
          <w:p w14:paraId="300D5830" w14:textId="77777777" w:rsidR="00B06167" w:rsidRDefault="00B06167" w:rsidP="006F21E4">
            <w:pPr>
              <w:contextualSpacing/>
              <w:jc w:val="both"/>
              <w:rPr>
                <w:rFonts w:eastAsia="Arial"/>
                <w:color w:val="000000"/>
                <w:sz w:val="24"/>
                <w:szCs w:val="24"/>
              </w:rPr>
            </w:pPr>
          </w:p>
        </w:tc>
        <w:tc>
          <w:tcPr>
            <w:tcW w:w="2268" w:type="dxa"/>
          </w:tcPr>
          <w:p w14:paraId="0AFCEBAD" w14:textId="77777777" w:rsidR="00B06167" w:rsidRPr="002A1B87" w:rsidRDefault="00B06167" w:rsidP="006F21E4">
            <w:pPr>
              <w:contextualSpacing/>
              <w:rPr>
                <w:rFonts w:eastAsia="Arial"/>
                <w:color w:val="000000"/>
                <w:sz w:val="22"/>
                <w:szCs w:val="22"/>
              </w:rPr>
            </w:pPr>
            <w:r w:rsidRPr="002A1B87">
              <w:rPr>
                <w:rFonts w:eastAsia="Arial"/>
                <w:color w:val="000000"/>
                <w:sz w:val="22"/>
                <w:szCs w:val="22"/>
              </w:rPr>
              <w:t xml:space="preserve">Tetti di spesa </w:t>
            </w:r>
          </w:p>
          <w:p w14:paraId="23EA1534" w14:textId="77777777" w:rsidR="00B06167" w:rsidRPr="002A1B87" w:rsidRDefault="00B06167" w:rsidP="006F21E4">
            <w:pPr>
              <w:contextualSpacing/>
              <w:rPr>
                <w:rFonts w:eastAsia="Arial"/>
                <w:color w:val="000000"/>
                <w:sz w:val="22"/>
                <w:szCs w:val="22"/>
              </w:rPr>
            </w:pPr>
            <w:r w:rsidRPr="002A1B87">
              <w:rPr>
                <w:rFonts w:eastAsia="Arial"/>
                <w:color w:val="000000"/>
                <w:sz w:val="22"/>
                <w:szCs w:val="22"/>
              </w:rPr>
              <w:t>DM 43/2012</w:t>
            </w:r>
          </w:p>
          <w:p w14:paraId="663C3F0F" w14:textId="77777777" w:rsidR="00B06167" w:rsidRPr="002A1B87" w:rsidRDefault="00B06167" w:rsidP="006F21E4">
            <w:pPr>
              <w:contextualSpacing/>
              <w:rPr>
                <w:rFonts w:eastAsia="Arial"/>
                <w:color w:val="000000"/>
                <w:sz w:val="22"/>
                <w:szCs w:val="22"/>
              </w:rPr>
            </w:pPr>
            <w:r w:rsidRPr="002A1B87">
              <w:rPr>
                <w:rFonts w:eastAsia="Arial"/>
                <w:color w:val="000000"/>
                <w:sz w:val="22"/>
                <w:szCs w:val="22"/>
              </w:rPr>
              <w:t>Testi in versione interamente cartacea</w:t>
            </w:r>
          </w:p>
        </w:tc>
        <w:tc>
          <w:tcPr>
            <w:tcW w:w="2410" w:type="dxa"/>
          </w:tcPr>
          <w:p w14:paraId="304C141E" w14:textId="77777777" w:rsidR="00B06167" w:rsidRPr="002A1B87" w:rsidRDefault="00B06167" w:rsidP="006F21E4">
            <w:pPr>
              <w:contextualSpacing/>
              <w:rPr>
                <w:rFonts w:eastAsia="Arial"/>
                <w:color w:val="000000"/>
                <w:sz w:val="22"/>
                <w:szCs w:val="22"/>
              </w:rPr>
            </w:pPr>
            <w:r w:rsidRPr="002A1B87">
              <w:rPr>
                <w:rFonts w:eastAsia="Arial"/>
                <w:color w:val="000000"/>
                <w:sz w:val="22"/>
                <w:szCs w:val="22"/>
              </w:rPr>
              <w:t>Riduzione del 10%</w:t>
            </w:r>
          </w:p>
          <w:p w14:paraId="71AC8B6D" w14:textId="77777777" w:rsidR="00B06167" w:rsidRPr="002A1B87" w:rsidRDefault="00B06167" w:rsidP="006F21E4">
            <w:pPr>
              <w:contextualSpacing/>
              <w:rPr>
                <w:rFonts w:eastAsia="Arial"/>
                <w:color w:val="000000"/>
                <w:sz w:val="22"/>
                <w:szCs w:val="22"/>
              </w:rPr>
            </w:pPr>
            <w:r w:rsidRPr="002A1B87">
              <w:rPr>
                <w:color w:val="000000"/>
                <w:sz w:val="22"/>
                <w:szCs w:val="22"/>
              </w:rPr>
              <w:t>Se i libri sono in versione mista</w:t>
            </w:r>
          </w:p>
        </w:tc>
        <w:tc>
          <w:tcPr>
            <w:tcW w:w="2120" w:type="dxa"/>
          </w:tcPr>
          <w:p w14:paraId="036DCE36" w14:textId="77777777" w:rsidR="00B06167" w:rsidRPr="002A1B87" w:rsidRDefault="00B06167" w:rsidP="006F21E4">
            <w:pPr>
              <w:contextualSpacing/>
              <w:rPr>
                <w:rFonts w:eastAsia="Arial"/>
                <w:color w:val="000000"/>
                <w:sz w:val="22"/>
                <w:szCs w:val="22"/>
              </w:rPr>
            </w:pPr>
            <w:r w:rsidRPr="002A1B87">
              <w:rPr>
                <w:rFonts w:eastAsia="Arial"/>
                <w:color w:val="000000"/>
                <w:sz w:val="22"/>
                <w:szCs w:val="22"/>
              </w:rPr>
              <w:t>Riduzione del 30% se i libri sono tutti interamente in versione digitale</w:t>
            </w:r>
          </w:p>
        </w:tc>
      </w:tr>
      <w:tr w:rsidR="00B06167" w14:paraId="107F167A" w14:textId="77777777" w:rsidTr="006F21E4">
        <w:tc>
          <w:tcPr>
            <w:tcW w:w="2830" w:type="dxa"/>
          </w:tcPr>
          <w:p w14:paraId="7AED7452" w14:textId="77777777" w:rsidR="00B06167" w:rsidRPr="002A1B87" w:rsidRDefault="00B06167" w:rsidP="006F21E4">
            <w:pPr>
              <w:contextualSpacing/>
              <w:jc w:val="both"/>
              <w:rPr>
                <w:rFonts w:eastAsia="Arial"/>
                <w:b/>
                <w:color w:val="000000"/>
                <w:sz w:val="24"/>
                <w:szCs w:val="24"/>
              </w:rPr>
            </w:pPr>
            <w:r w:rsidRPr="002A1B87">
              <w:rPr>
                <w:rFonts w:eastAsia="Arial"/>
                <w:b/>
                <w:color w:val="000000"/>
                <w:sz w:val="24"/>
                <w:szCs w:val="24"/>
              </w:rPr>
              <w:t>Istruzione tecnica</w:t>
            </w:r>
          </w:p>
        </w:tc>
        <w:tc>
          <w:tcPr>
            <w:tcW w:w="2268" w:type="dxa"/>
          </w:tcPr>
          <w:p w14:paraId="029463A8" w14:textId="77777777" w:rsidR="00B06167" w:rsidRDefault="00B06167" w:rsidP="006F21E4">
            <w:pPr>
              <w:contextualSpacing/>
              <w:jc w:val="both"/>
              <w:rPr>
                <w:rFonts w:eastAsia="Arial"/>
                <w:color w:val="000000"/>
                <w:sz w:val="24"/>
                <w:szCs w:val="24"/>
              </w:rPr>
            </w:pPr>
          </w:p>
        </w:tc>
        <w:tc>
          <w:tcPr>
            <w:tcW w:w="2410" w:type="dxa"/>
          </w:tcPr>
          <w:p w14:paraId="11BFCCDF" w14:textId="77777777" w:rsidR="00B06167" w:rsidRDefault="00B06167" w:rsidP="006F21E4">
            <w:pPr>
              <w:contextualSpacing/>
              <w:jc w:val="both"/>
              <w:rPr>
                <w:rFonts w:eastAsia="Arial"/>
                <w:color w:val="000000"/>
                <w:sz w:val="24"/>
                <w:szCs w:val="24"/>
              </w:rPr>
            </w:pPr>
          </w:p>
        </w:tc>
        <w:tc>
          <w:tcPr>
            <w:tcW w:w="2120" w:type="dxa"/>
          </w:tcPr>
          <w:p w14:paraId="06233A45" w14:textId="77777777" w:rsidR="00B06167" w:rsidRDefault="00B06167" w:rsidP="006F21E4">
            <w:pPr>
              <w:contextualSpacing/>
              <w:jc w:val="both"/>
              <w:rPr>
                <w:rFonts w:eastAsia="Arial"/>
                <w:color w:val="000000"/>
                <w:sz w:val="24"/>
                <w:szCs w:val="24"/>
              </w:rPr>
            </w:pPr>
          </w:p>
        </w:tc>
      </w:tr>
      <w:tr w:rsidR="00B06167" w14:paraId="451E4A6B" w14:textId="77777777" w:rsidTr="006F21E4">
        <w:tc>
          <w:tcPr>
            <w:tcW w:w="2830" w:type="dxa"/>
          </w:tcPr>
          <w:p w14:paraId="768DFCA4" w14:textId="77777777" w:rsidR="00B06167" w:rsidRDefault="00B06167" w:rsidP="006F21E4">
            <w:pPr>
              <w:contextualSpacing/>
              <w:jc w:val="both"/>
              <w:rPr>
                <w:rFonts w:eastAsia="Arial"/>
                <w:color w:val="000000"/>
                <w:sz w:val="24"/>
                <w:szCs w:val="24"/>
              </w:rPr>
            </w:pPr>
            <w:r>
              <w:rPr>
                <w:rFonts w:eastAsia="Arial"/>
                <w:color w:val="000000"/>
                <w:sz w:val="24"/>
                <w:szCs w:val="24"/>
              </w:rPr>
              <w:t>Classi prime</w:t>
            </w:r>
          </w:p>
        </w:tc>
        <w:tc>
          <w:tcPr>
            <w:tcW w:w="2268" w:type="dxa"/>
          </w:tcPr>
          <w:p w14:paraId="402213DE" w14:textId="77777777" w:rsidR="00B06167" w:rsidRDefault="00B06167" w:rsidP="006F21E4">
            <w:pPr>
              <w:contextualSpacing/>
              <w:jc w:val="both"/>
              <w:rPr>
                <w:rFonts w:eastAsia="Arial"/>
                <w:color w:val="000000"/>
                <w:sz w:val="24"/>
                <w:szCs w:val="24"/>
              </w:rPr>
            </w:pPr>
            <w:r>
              <w:rPr>
                <w:rFonts w:eastAsia="Arial"/>
                <w:color w:val="000000"/>
                <w:sz w:val="24"/>
                <w:szCs w:val="24"/>
              </w:rPr>
              <w:t>320</w:t>
            </w:r>
          </w:p>
        </w:tc>
        <w:tc>
          <w:tcPr>
            <w:tcW w:w="2410" w:type="dxa"/>
          </w:tcPr>
          <w:p w14:paraId="766101E3" w14:textId="77777777" w:rsidR="00B06167" w:rsidRDefault="00B06167" w:rsidP="006F21E4">
            <w:pPr>
              <w:contextualSpacing/>
              <w:jc w:val="both"/>
              <w:rPr>
                <w:rFonts w:eastAsia="Arial"/>
                <w:color w:val="000000"/>
                <w:sz w:val="24"/>
                <w:szCs w:val="24"/>
              </w:rPr>
            </w:pPr>
            <w:r>
              <w:rPr>
                <w:rFonts w:eastAsia="Arial"/>
                <w:color w:val="000000"/>
                <w:sz w:val="24"/>
                <w:szCs w:val="24"/>
              </w:rPr>
              <w:t>288</w:t>
            </w:r>
          </w:p>
        </w:tc>
        <w:tc>
          <w:tcPr>
            <w:tcW w:w="2120" w:type="dxa"/>
          </w:tcPr>
          <w:p w14:paraId="0292644B" w14:textId="77777777" w:rsidR="00B06167" w:rsidRDefault="00B06167" w:rsidP="006F21E4">
            <w:pPr>
              <w:contextualSpacing/>
              <w:jc w:val="both"/>
              <w:rPr>
                <w:rFonts w:eastAsia="Arial"/>
                <w:color w:val="000000"/>
                <w:sz w:val="24"/>
                <w:szCs w:val="24"/>
              </w:rPr>
            </w:pPr>
            <w:r>
              <w:rPr>
                <w:rFonts w:eastAsia="Arial"/>
                <w:color w:val="000000"/>
                <w:sz w:val="24"/>
                <w:szCs w:val="24"/>
              </w:rPr>
              <w:t>224</w:t>
            </w:r>
          </w:p>
        </w:tc>
      </w:tr>
      <w:tr w:rsidR="00B06167" w14:paraId="36777B6A" w14:textId="77777777" w:rsidTr="006F21E4">
        <w:tc>
          <w:tcPr>
            <w:tcW w:w="2830" w:type="dxa"/>
          </w:tcPr>
          <w:p w14:paraId="3619B50E" w14:textId="77777777" w:rsidR="00B06167" w:rsidRDefault="00B06167" w:rsidP="006F21E4">
            <w:pPr>
              <w:contextualSpacing/>
              <w:jc w:val="both"/>
              <w:rPr>
                <w:rFonts w:eastAsia="Arial"/>
                <w:color w:val="000000"/>
                <w:sz w:val="24"/>
                <w:szCs w:val="24"/>
              </w:rPr>
            </w:pPr>
            <w:r>
              <w:rPr>
                <w:rFonts w:eastAsia="Arial"/>
                <w:color w:val="000000"/>
                <w:sz w:val="24"/>
                <w:szCs w:val="24"/>
              </w:rPr>
              <w:t>Classi seconde</w:t>
            </w:r>
          </w:p>
        </w:tc>
        <w:tc>
          <w:tcPr>
            <w:tcW w:w="2268" w:type="dxa"/>
          </w:tcPr>
          <w:p w14:paraId="13439DD3" w14:textId="77777777" w:rsidR="00B06167" w:rsidRDefault="00B06167" w:rsidP="006F21E4">
            <w:pPr>
              <w:contextualSpacing/>
              <w:jc w:val="both"/>
              <w:rPr>
                <w:rFonts w:eastAsia="Arial"/>
                <w:color w:val="000000"/>
                <w:sz w:val="24"/>
                <w:szCs w:val="24"/>
              </w:rPr>
            </w:pPr>
            <w:r>
              <w:rPr>
                <w:rFonts w:eastAsia="Arial"/>
                <w:color w:val="000000"/>
                <w:sz w:val="24"/>
                <w:szCs w:val="24"/>
              </w:rPr>
              <w:t>223</w:t>
            </w:r>
          </w:p>
        </w:tc>
        <w:tc>
          <w:tcPr>
            <w:tcW w:w="2410" w:type="dxa"/>
          </w:tcPr>
          <w:p w14:paraId="240A62EC" w14:textId="77777777" w:rsidR="00B06167" w:rsidRDefault="00B06167" w:rsidP="006F21E4">
            <w:pPr>
              <w:contextualSpacing/>
              <w:jc w:val="both"/>
              <w:rPr>
                <w:rFonts w:eastAsia="Arial"/>
                <w:color w:val="000000"/>
                <w:sz w:val="24"/>
                <w:szCs w:val="24"/>
              </w:rPr>
            </w:pPr>
            <w:r>
              <w:rPr>
                <w:rFonts w:eastAsia="Arial"/>
                <w:color w:val="000000"/>
                <w:sz w:val="24"/>
                <w:szCs w:val="24"/>
              </w:rPr>
              <w:t>200,70</w:t>
            </w:r>
          </w:p>
        </w:tc>
        <w:tc>
          <w:tcPr>
            <w:tcW w:w="2120" w:type="dxa"/>
          </w:tcPr>
          <w:p w14:paraId="3D81C536" w14:textId="77777777" w:rsidR="00B06167" w:rsidRDefault="00B06167" w:rsidP="006F21E4">
            <w:pPr>
              <w:contextualSpacing/>
              <w:jc w:val="both"/>
              <w:rPr>
                <w:rFonts w:eastAsia="Arial"/>
                <w:color w:val="000000"/>
                <w:sz w:val="24"/>
                <w:szCs w:val="24"/>
              </w:rPr>
            </w:pPr>
            <w:r>
              <w:rPr>
                <w:rFonts w:eastAsia="Arial"/>
                <w:color w:val="000000"/>
                <w:sz w:val="24"/>
                <w:szCs w:val="24"/>
              </w:rPr>
              <w:t>156,10</w:t>
            </w:r>
          </w:p>
        </w:tc>
      </w:tr>
      <w:tr w:rsidR="00B06167" w14:paraId="58CCD5DB" w14:textId="77777777" w:rsidTr="006F21E4">
        <w:tc>
          <w:tcPr>
            <w:tcW w:w="2830" w:type="dxa"/>
          </w:tcPr>
          <w:p w14:paraId="20C66056" w14:textId="77777777" w:rsidR="00B06167" w:rsidRDefault="00B06167" w:rsidP="006F21E4">
            <w:pPr>
              <w:contextualSpacing/>
              <w:jc w:val="both"/>
              <w:rPr>
                <w:rFonts w:eastAsia="Arial"/>
                <w:color w:val="000000"/>
                <w:sz w:val="24"/>
                <w:szCs w:val="24"/>
              </w:rPr>
            </w:pPr>
            <w:r>
              <w:rPr>
                <w:rFonts w:eastAsia="Arial"/>
                <w:color w:val="000000"/>
                <w:sz w:val="24"/>
                <w:szCs w:val="24"/>
              </w:rPr>
              <w:t>Classi terze</w:t>
            </w:r>
          </w:p>
        </w:tc>
        <w:tc>
          <w:tcPr>
            <w:tcW w:w="2268" w:type="dxa"/>
          </w:tcPr>
          <w:p w14:paraId="756A7A03" w14:textId="77777777" w:rsidR="00B06167" w:rsidRDefault="00B06167" w:rsidP="006F21E4">
            <w:pPr>
              <w:contextualSpacing/>
              <w:jc w:val="both"/>
              <w:rPr>
                <w:rFonts w:eastAsia="Arial"/>
                <w:color w:val="000000"/>
                <w:sz w:val="24"/>
                <w:szCs w:val="24"/>
              </w:rPr>
            </w:pPr>
            <w:r>
              <w:rPr>
                <w:rFonts w:eastAsia="Arial"/>
                <w:color w:val="000000"/>
                <w:sz w:val="24"/>
                <w:szCs w:val="24"/>
              </w:rPr>
              <w:t>310</w:t>
            </w:r>
          </w:p>
        </w:tc>
        <w:tc>
          <w:tcPr>
            <w:tcW w:w="2410" w:type="dxa"/>
          </w:tcPr>
          <w:p w14:paraId="10D7BCD4" w14:textId="77777777" w:rsidR="00B06167" w:rsidRDefault="00B06167" w:rsidP="006F21E4">
            <w:pPr>
              <w:contextualSpacing/>
              <w:jc w:val="both"/>
              <w:rPr>
                <w:rFonts w:eastAsia="Arial"/>
                <w:color w:val="000000"/>
                <w:sz w:val="24"/>
                <w:szCs w:val="24"/>
              </w:rPr>
            </w:pPr>
            <w:r>
              <w:rPr>
                <w:rFonts w:eastAsia="Arial"/>
                <w:color w:val="000000"/>
                <w:sz w:val="24"/>
                <w:szCs w:val="24"/>
              </w:rPr>
              <w:t>279</w:t>
            </w:r>
          </w:p>
        </w:tc>
        <w:tc>
          <w:tcPr>
            <w:tcW w:w="2120" w:type="dxa"/>
          </w:tcPr>
          <w:p w14:paraId="3F73CEAF" w14:textId="77777777" w:rsidR="00B06167" w:rsidRDefault="00B06167" w:rsidP="006F21E4">
            <w:pPr>
              <w:contextualSpacing/>
              <w:jc w:val="both"/>
              <w:rPr>
                <w:rFonts w:eastAsia="Arial"/>
                <w:color w:val="000000"/>
                <w:sz w:val="24"/>
                <w:szCs w:val="24"/>
              </w:rPr>
            </w:pPr>
            <w:r>
              <w:rPr>
                <w:rFonts w:eastAsia="Arial"/>
                <w:color w:val="000000"/>
                <w:sz w:val="24"/>
                <w:szCs w:val="24"/>
              </w:rPr>
              <w:t>217</w:t>
            </w:r>
          </w:p>
        </w:tc>
      </w:tr>
      <w:tr w:rsidR="00B06167" w14:paraId="4E43AD8E" w14:textId="77777777" w:rsidTr="006F21E4">
        <w:tc>
          <w:tcPr>
            <w:tcW w:w="2830" w:type="dxa"/>
          </w:tcPr>
          <w:p w14:paraId="45351AEF" w14:textId="77777777" w:rsidR="00B06167" w:rsidRDefault="00B06167" w:rsidP="006F21E4">
            <w:pPr>
              <w:contextualSpacing/>
              <w:jc w:val="both"/>
              <w:rPr>
                <w:rFonts w:eastAsia="Arial"/>
                <w:color w:val="000000"/>
                <w:sz w:val="24"/>
                <w:szCs w:val="24"/>
              </w:rPr>
            </w:pPr>
            <w:r>
              <w:rPr>
                <w:rFonts w:eastAsia="Arial"/>
                <w:color w:val="000000"/>
                <w:sz w:val="24"/>
                <w:szCs w:val="24"/>
              </w:rPr>
              <w:t>Classi quarte</w:t>
            </w:r>
          </w:p>
        </w:tc>
        <w:tc>
          <w:tcPr>
            <w:tcW w:w="2268" w:type="dxa"/>
          </w:tcPr>
          <w:p w14:paraId="21571DA4" w14:textId="77777777" w:rsidR="00B06167" w:rsidRDefault="00B06167" w:rsidP="006F21E4">
            <w:pPr>
              <w:contextualSpacing/>
              <w:jc w:val="both"/>
              <w:rPr>
                <w:rFonts w:eastAsia="Arial"/>
                <w:color w:val="000000"/>
                <w:sz w:val="24"/>
                <w:szCs w:val="24"/>
              </w:rPr>
            </w:pPr>
            <w:r>
              <w:rPr>
                <w:rFonts w:eastAsia="Arial"/>
                <w:color w:val="000000"/>
                <w:sz w:val="24"/>
                <w:szCs w:val="24"/>
              </w:rPr>
              <w:t>253</w:t>
            </w:r>
          </w:p>
        </w:tc>
        <w:tc>
          <w:tcPr>
            <w:tcW w:w="2410" w:type="dxa"/>
          </w:tcPr>
          <w:p w14:paraId="2618D5C0" w14:textId="77777777" w:rsidR="00B06167" w:rsidRDefault="00B06167" w:rsidP="006F21E4">
            <w:pPr>
              <w:contextualSpacing/>
              <w:jc w:val="both"/>
              <w:rPr>
                <w:rFonts w:eastAsia="Arial"/>
                <w:color w:val="000000"/>
                <w:sz w:val="24"/>
                <w:szCs w:val="24"/>
              </w:rPr>
            </w:pPr>
            <w:r>
              <w:rPr>
                <w:rFonts w:eastAsia="Arial"/>
                <w:color w:val="000000"/>
                <w:sz w:val="24"/>
                <w:szCs w:val="24"/>
              </w:rPr>
              <w:t>227,70</w:t>
            </w:r>
          </w:p>
        </w:tc>
        <w:tc>
          <w:tcPr>
            <w:tcW w:w="2120" w:type="dxa"/>
          </w:tcPr>
          <w:p w14:paraId="21CCF0EE" w14:textId="77777777" w:rsidR="00B06167" w:rsidRDefault="00B06167" w:rsidP="006F21E4">
            <w:pPr>
              <w:contextualSpacing/>
              <w:jc w:val="both"/>
              <w:rPr>
                <w:rFonts w:eastAsia="Arial"/>
                <w:color w:val="000000"/>
                <w:sz w:val="24"/>
                <w:szCs w:val="24"/>
              </w:rPr>
            </w:pPr>
            <w:r>
              <w:rPr>
                <w:rFonts w:eastAsia="Arial"/>
                <w:color w:val="000000"/>
                <w:sz w:val="24"/>
                <w:szCs w:val="24"/>
              </w:rPr>
              <w:t>177,10</w:t>
            </w:r>
          </w:p>
        </w:tc>
      </w:tr>
      <w:tr w:rsidR="00B06167" w14:paraId="2FD4E6B6" w14:textId="77777777" w:rsidTr="006F21E4">
        <w:tc>
          <w:tcPr>
            <w:tcW w:w="2830" w:type="dxa"/>
          </w:tcPr>
          <w:p w14:paraId="15660B49" w14:textId="77777777" w:rsidR="00B06167" w:rsidRDefault="00B06167" w:rsidP="006F21E4">
            <w:pPr>
              <w:contextualSpacing/>
              <w:jc w:val="both"/>
              <w:rPr>
                <w:rFonts w:eastAsia="Arial"/>
                <w:color w:val="000000"/>
                <w:sz w:val="24"/>
                <w:szCs w:val="24"/>
              </w:rPr>
            </w:pPr>
            <w:r>
              <w:rPr>
                <w:rFonts w:eastAsia="Arial"/>
                <w:color w:val="000000"/>
                <w:sz w:val="24"/>
                <w:szCs w:val="24"/>
              </w:rPr>
              <w:t>Classi quinte</w:t>
            </w:r>
          </w:p>
        </w:tc>
        <w:tc>
          <w:tcPr>
            <w:tcW w:w="2268" w:type="dxa"/>
          </w:tcPr>
          <w:p w14:paraId="06CBBC2D" w14:textId="77777777" w:rsidR="00B06167" w:rsidRDefault="00B06167" w:rsidP="006F21E4">
            <w:pPr>
              <w:contextualSpacing/>
              <w:jc w:val="both"/>
              <w:rPr>
                <w:rFonts w:eastAsia="Arial"/>
                <w:color w:val="000000"/>
                <w:sz w:val="24"/>
                <w:szCs w:val="24"/>
              </w:rPr>
            </w:pPr>
            <w:r>
              <w:rPr>
                <w:rFonts w:eastAsia="Arial"/>
                <w:color w:val="000000"/>
                <w:sz w:val="24"/>
                <w:szCs w:val="24"/>
              </w:rPr>
              <w:t>221</w:t>
            </w:r>
          </w:p>
        </w:tc>
        <w:tc>
          <w:tcPr>
            <w:tcW w:w="2410" w:type="dxa"/>
          </w:tcPr>
          <w:p w14:paraId="50FEB6DB" w14:textId="77777777" w:rsidR="00B06167" w:rsidRDefault="00B06167" w:rsidP="006F21E4">
            <w:pPr>
              <w:contextualSpacing/>
              <w:jc w:val="both"/>
              <w:rPr>
                <w:rFonts w:eastAsia="Arial"/>
                <w:color w:val="000000"/>
                <w:sz w:val="24"/>
                <w:szCs w:val="24"/>
              </w:rPr>
            </w:pPr>
            <w:r>
              <w:rPr>
                <w:rFonts w:eastAsia="Arial"/>
                <w:color w:val="000000"/>
                <w:sz w:val="24"/>
                <w:szCs w:val="24"/>
              </w:rPr>
              <w:t>198,90</w:t>
            </w:r>
          </w:p>
        </w:tc>
        <w:tc>
          <w:tcPr>
            <w:tcW w:w="2120" w:type="dxa"/>
          </w:tcPr>
          <w:p w14:paraId="56B9C55A" w14:textId="77777777" w:rsidR="00B06167" w:rsidRDefault="00B06167" w:rsidP="006F21E4">
            <w:pPr>
              <w:contextualSpacing/>
              <w:jc w:val="both"/>
              <w:rPr>
                <w:rFonts w:eastAsia="Arial"/>
                <w:color w:val="000000"/>
                <w:sz w:val="24"/>
                <w:szCs w:val="24"/>
              </w:rPr>
            </w:pPr>
            <w:r>
              <w:rPr>
                <w:rFonts w:eastAsia="Arial"/>
                <w:color w:val="000000"/>
                <w:sz w:val="24"/>
                <w:szCs w:val="24"/>
              </w:rPr>
              <w:t>154,70</w:t>
            </w:r>
          </w:p>
        </w:tc>
      </w:tr>
      <w:tr w:rsidR="00B06167" w14:paraId="783B9F0E" w14:textId="77777777" w:rsidTr="006F21E4">
        <w:tc>
          <w:tcPr>
            <w:tcW w:w="2830" w:type="dxa"/>
          </w:tcPr>
          <w:p w14:paraId="3EE5E120" w14:textId="77777777" w:rsidR="00B06167" w:rsidRPr="002A1B87" w:rsidRDefault="00B06167" w:rsidP="006F21E4">
            <w:pPr>
              <w:contextualSpacing/>
              <w:jc w:val="both"/>
              <w:rPr>
                <w:rFonts w:eastAsia="Arial"/>
                <w:b/>
                <w:color w:val="000000"/>
                <w:sz w:val="24"/>
                <w:szCs w:val="24"/>
              </w:rPr>
            </w:pPr>
            <w:r w:rsidRPr="002A1B87">
              <w:rPr>
                <w:rFonts w:eastAsia="Arial"/>
                <w:b/>
                <w:color w:val="000000"/>
                <w:sz w:val="24"/>
                <w:szCs w:val="24"/>
              </w:rPr>
              <w:t>Istruzione professionale</w:t>
            </w:r>
          </w:p>
        </w:tc>
        <w:tc>
          <w:tcPr>
            <w:tcW w:w="2268" w:type="dxa"/>
          </w:tcPr>
          <w:p w14:paraId="13FA5069" w14:textId="77777777" w:rsidR="00B06167" w:rsidRDefault="00B06167" w:rsidP="006F21E4">
            <w:pPr>
              <w:contextualSpacing/>
              <w:jc w:val="both"/>
              <w:rPr>
                <w:rFonts w:eastAsia="Arial"/>
                <w:color w:val="000000"/>
                <w:sz w:val="24"/>
                <w:szCs w:val="24"/>
              </w:rPr>
            </w:pPr>
          </w:p>
        </w:tc>
        <w:tc>
          <w:tcPr>
            <w:tcW w:w="2410" w:type="dxa"/>
          </w:tcPr>
          <w:p w14:paraId="04EB8013" w14:textId="77777777" w:rsidR="00B06167" w:rsidRDefault="00B06167" w:rsidP="006F21E4">
            <w:pPr>
              <w:contextualSpacing/>
              <w:jc w:val="both"/>
              <w:rPr>
                <w:rFonts w:eastAsia="Arial"/>
                <w:color w:val="000000"/>
                <w:sz w:val="24"/>
                <w:szCs w:val="24"/>
              </w:rPr>
            </w:pPr>
          </w:p>
        </w:tc>
        <w:tc>
          <w:tcPr>
            <w:tcW w:w="2120" w:type="dxa"/>
          </w:tcPr>
          <w:p w14:paraId="599D07A8" w14:textId="77777777" w:rsidR="00B06167" w:rsidRDefault="00B06167" w:rsidP="006F21E4">
            <w:pPr>
              <w:contextualSpacing/>
              <w:jc w:val="both"/>
              <w:rPr>
                <w:rFonts w:eastAsia="Arial"/>
                <w:color w:val="000000"/>
                <w:sz w:val="24"/>
                <w:szCs w:val="24"/>
              </w:rPr>
            </w:pPr>
          </w:p>
        </w:tc>
      </w:tr>
      <w:tr w:rsidR="00B06167" w14:paraId="7D1A6464" w14:textId="77777777" w:rsidTr="006F21E4">
        <w:tc>
          <w:tcPr>
            <w:tcW w:w="2830" w:type="dxa"/>
          </w:tcPr>
          <w:p w14:paraId="2251D2ED" w14:textId="77777777" w:rsidR="00B06167" w:rsidRDefault="00B06167" w:rsidP="006F21E4">
            <w:pPr>
              <w:contextualSpacing/>
              <w:jc w:val="both"/>
              <w:rPr>
                <w:rFonts w:eastAsia="Arial"/>
                <w:color w:val="000000"/>
                <w:sz w:val="24"/>
                <w:szCs w:val="24"/>
              </w:rPr>
            </w:pPr>
            <w:r>
              <w:rPr>
                <w:rFonts w:eastAsia="Arial"/>
                <w:color w:val="000000"/>
                <w:sz w:val="24"/>
                <w:szCs w:val="24"/>
              </w:rPr>
              <w:t>Classi prime</w:t>
            </w:r>
          </w:p>
        </w:tc>
        <w:tc>
          <w:tcPr>
            <w:tcW w:w="2268" w:type="dxa"/>
          </w:tcPr>
          <w:p w14:paraId="381584DF" w14:textId="77777777" w:rsidR="00B06167" w:rsidRDefault="00B06167" w:rsidP="006F21E4">
            <w:pPr>
              <w:contextualSpacing/>
              <w:jc w:val="both"/>
              <w:rPr>
                <w:rFonts w:eastAsia="Arial"/>
                <w:color w:val="000000"/>
                <w:sz w:val="24"/>
                <w:szCs w:val="24"/>
              </w:rPr>
            </w:pPr>
            <w:r>
              <w:rPr>
                <w:rFonts w:eastAsia="Arial"/>
                <w:color w:val="000000"/>
                <w:sz w:val="24"/>
                <w:szCs w:val="24"/>
              </w:rPr>
              <w:t>244</w:t>
            </w:r>
          </w:p>
        </w:tc>
        <w:tc>
          <w:tcPr>
            <w:tcW w:w="2410" w:type="dxa"/>
          </w:tcPr>
          <w:p w14:paraId="2C973063" w14:textId="77777777" w:rsidR="00B06167" w:rsidRDefault="00B06167" w:rsidP="006F21E4">
            <w:pPr>
              <w:contextualSpacing/>
              <w:jc w:val="both"/>
              <w:rPr>
                <w:rFonts w:eastAsia="Arial"/>
                <w:color w:val="000000"/>
                <w:sz w:val="24"/>
                <w:szCs w:val="24"/>
              </w:rPr>
            </w:pPr>
            <w:r>
              <w:rPr>
                <w:rFonts w:eastAsia="Arial"/>
                <w:color w:val="000000"/>
                <w:sz w:val="24"/>
                <w:szCs w:val="24"/>
              </w:rPr>
              <w:t>219,6</w:t>
            </w:r>
          </w:p>
        </w:tc>
        <w:tc>
          <w:tcPr>
            <w:tcW w:w="2120" w:type="dxa"/>
          </w:tcPr>
          <w:p w14:paraId="3F28037B" w14:textId="77777777" w:rsidR="00B06167" w:rsidRDefault="00B06167" w:rsidP="006F21E4">
            <w:pPr>
              <w:contextualSpacing/>
              <w:jc w:val="both"/>
              <w:rPr>
                <w:rFonts w:eastAsia="Arial"/>
                <w:color w:val="000000"/>
                <w:sz w:val="24"/>
                <w:szCs w:val="24"/>
              </w:rPr>
            </w:pPr>
            <w:r>
              <w:rPr>
                <w:rFonts w:eastAsia="Arial"/>
                <w:color w:val="000000"/>
                <w:sz w:val="24"/>
                <w:szCs w:val="24"/>
              </w:rPr>
              <w:t>170,80</w:t>
            </w:r>
          </w:p>
        </w:tc>
      </w:tr>
      <w:tr w:rsidR="00B06167" w14:paraId="538D62F1" w14:textId="77777777" w:rsidTr="006F21E4">
        <w:tc>
          <w:tcPr>
            <w:tcW w:w="2830" w:type="dxa"/>
          </w:tcPr>
          <w:p w14:paraId="788A40F1" w14:textId="77777777" w:rsidR="00B06167" w:rsidRDefault="00B06167" w:rsidP="006F21E4">
            <w:pPr>
              <w:contextualSpacing/>
              <w:jc w:val="both"/>
              <w:rPr>
                <w:rFonts w:eastAsia="Arial"/>
                <w:color w:val="000000"/>
                <w:sz w:val="24"/>
                <w:szCs w:val="24"/>
              </w:rPr>
            </w:pPr>
            <w:r>
              <w:rPr>
                <w:rFonts w:eastAsia="Arial"/>
                <w:color w:val="000000"/>
                <w:sz w:val="24"/>
                <w:szCs w:val="24"/>
              </w:rPr>
              <w:t>Classi seconde</w:t>
            </w:r>
          </w:p>
        </w:tc>
        <w:tc>
          <w:tcPr>
            <w:tcW w:w="2268" w:type="dxa"/>
          </w:tcPr>
          <w:p w14:paraId="6AEA5E0D" w14:textId="77777777" w:rsidR="00B06167" w:rsidRDefault="00B06167" w:rsidP="006F21E4">
            <w:pPr>
              <w:contextualSpacing/>
              <w:jc w:val="both"/>
              <w:rPr>
                <w:rFonts w:eastAsia="Arial"/>
                <w:color w:val="000000"/>
                <w:sz w:val="24"/>
                <w:szCs w:val="24"/>
              </w:rPr>
            </w:pPr>
            <w:r>
              <w:rPr>
                <w:rFonts w:eastAsia="Arial"/>
                <w:color w:val="000000"/>
                <w:sz w:val="24"/>
                <w:szCs w:val="24"/>
              </w:rPr>
              <w:t>142</w:t>
            </w:r>
          </w:p>
        </w:tc>
        <w:tc>
          <w:tcPr>
            <w:tcW w:w="2410" w:type="dxa"/>
          </w:tcPr>
          <w:p w14:paraId="3C270658" w14:textId="77777777" w:rsidR="00B06167" w:rsidRDefault="00B06167" w:rsidP="006F21E4">
            <w:pPr>
              <w:contextualSpacing/>
              <w:jc w:val="both"/>
              <w:rPr>
                <w:rFonts w:eastAsia="Arial"/>
                <w:color w:val="000000"/>
                <w:sz w:val="24"/>
                <w:szCs w:val="24"/>
              </w:rPr>
            </w:pPr>
            <w:r>
              <w:rPr>
                <w:rFonts w:eastAsia="Arial"/>
                <w:color w:val="000000"/>
                <w:sz w:val="24"/>
                <w:szCs w:val="24"/>
              </w:rPr>
              <w:t>127,80</w:t>
            </w:r>
          </w:p>
        </w:tc>
        <w:tc>
          <w:tcPr>
            <w:tcW w:w="2120" w:type="dxa"/>
          </w:tcPr>
          <w:p w14:paraId="402B2DEB" w14:textId="77777777" w:rsidR="00B06167" w:rsidRDefault="00B06167" w:rsidP="006F21E4">
            <w:pPr>
              <w:contextualSpacing/>
              <w:jc w:val="both"/>
              <w:rPr>
                <w:rFonts w:eastAsia="Arial"/>
                <w:color w:val="000000"/>
                <w:sz w:val="24"/>
                <w:szCs w:val="24"/>
              </w:rPr>
            </w:pPr>
            <w:r>
              <w:rPr>
                <w:rFonts w:eastAsia="Arial"/>
                <w:color w:val="000000"/>
                <w:sz w:val="24"/>
                <w:szCs w:val="24"/>
              </w:rPr>
              <w:t>99,4</w:t>
            </w:r>
          </w:p>
        </w:tc>
      </w:tr>
      <w:tr w:rsidR="00B06167" w14:paraId="093B9713" w14:textId="77777777" w:rsidTr="006F21E4">
        <w:tc>
          <w:tcPr>
            <w:tcW w:w="2830" w:type="dxa"/>
          </w:tcPr>
          <w:p w14:paraId="721997D5" w14:textId="77777777" w:rsidR="00B06167" w:rsidRDefault="00B06167" w:rsidP="006F21E4">
            <w:pPr>
              <w:contextualSpacing/>
              <w:jc w:val="both"/>
              <w:rPr>
                <w:rFonts w:eastAsia="Arial"/>
                <w:color w:val="000000"/>
                <w:sz w:val="24"/>
                <w:szCs w:val="24"/>
              </w:rPr>
            </w:pPr>
            <w:r>
              <w:rPr>
                <w:rFonts w:eastAsia="Arial"/>
                <w:color w:val="000000"/>
                <w:sz w:val="24"/>
                <w:szCs w:val="24"/>
              </w:rPr>
              <w:t>Classi terze</w:t>
            </w:r>
          </w:p>
        </w:tc>
        <w:tc>
          <w:tcPr>
            <w:tcW w:w="2268" w:type="dxa"/>
          </w:tcPr>
          <w:p w14:paraId="5AE2AFE0" w14:textId="77777777" w:rsidR="00B06167" w:rsidRDefault="00B06167" w:rsidP="006F21E4">
            <w:pPr>
              <w:contextualSpacing/>
              <w:jc w:val="both"/>
              <w:rPr>
                <w:rFonts w:eastAsia="Arial"/>
                <w:color w:val="000000"/>
                <w:sz w:val="24"/>
                <w:szCs w:val="24"/>
              </w:rPr>
            </w:pPr>
            <w:r>
              <w:rPr>
                <w:rFonts w:eastAsia="Arial"/>
                <w:color w:val="000000"/>
                <w:sz w:val="24"/>
                <w:szCs w:val="24"/>
              </w:rPr>
              <w:t>167</w:t>
            </w:r>
          </w:p>
        </w:tc>
        <w:tc>
          <w:tcPr>
            <w:tcW w:w="2410" w:type="dxa"/>
          </w:tcPr>
          <w:p w14:paraId="45821AFD" w14:textId="77777777" w:rsidR="00B06167" w:rsidRDefault="00B06167" w:rsidP="006F21E4">
            <w:pPr>
              <w:contextualSpacing/>
              <w:jc w:val="both"/>
              <w:rPr>
                <w:rFonts w:eastAsia="Arial"/>
                <w:color w:val="000000"/>
                <w:sz w:val="24"/>
                <w:szCs w:val="24"/>
              </w:rPr>
            </w:pPr>
            <w:r>
              <w:rPr>
                <w:rFonts w:eastAsia="Arial"/>
                <w:color w:val="000000"/>
                <w:sz w:val="24"/>
                <w:szCs w:val="24"/>
              </w:rPr>
              <w:t>150,30</w:t>
            </w:r>
          </w:p>
        </w:tc>
        <w:tc>
          <w:tcPr>
            <w:tcW w:w="2120" w:type="dxa"/>
          </w:tcPr>
          <w:p w14:paraId="2B5223FE" w14:textId="77777777" w:rsidR="00B06167" w:rsidRDefault="00B06167" w:rsidP="006F21E4">
            <w:pPr>
              <w:contextualSpacing/>
              <w:jc w:val="both"/>
              <w:rPr>
                <w:rFonts w:eastAsia="Arial"/>
                <w:color w:val="000000"/>
                <w:sz w:val="24"/>
                <w:szCs w:val="24"/>
              </w:rPr>
            </w:pPr>
            <w:r>
              <w:rPr>
                <w:rFonts w:eastAsia="Arial"/>
                <w:color w:val="000000"/>
                <w:sz w:val="24"/>
                <w:szCs w:val="24"/>
              </w:rPr>
              <w:t>116,90</w:t>
            </w:r>
          </w:p>
        </w:tc>
      </w:tr>
    </w:tbl>
    <w:p w14:paraId="4BDD9AF4" w14:textId="77777777" w:rsidR="00B06167" w:rsidRDefault="00B06167" w:rsidP="006D695A">
      <w:pPr>
        <w:shd w:val="clear" w:color="auto" w:fill="FFFFFF"/>
        <w:spacing w:after="0" w:line="240" w:lineRule="auto"/>
        <w:jc w:val="both"/>
        <w:textAlignment w:val="baseline"/>
        <w:rPr>
          <w:rFonts w:ascii="Arial" w:hAnsi="Arial" w:cs="Arial"/>
          <w:sz w:val="24"/>
          <w:szCs w:val="24"/>
        </w:rPr>
      </w:pPr>
    </w:p>
    <w:p w14:paraId="45433A53" w14:textId="687AD8D7" w:rsidR="003A3B12" w:rsidRPr="006D695A" w:rsidRDefault="003A3B12" w:rsidP="006D695A">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Tale scheda verrà consegnata in segreteria didattica.</w:t>
      </w:r>
    </w:p>
    <w:p w14:paraId="52DC21C9" w14:textId="71723409" w:rsidR="006B19F1" w:rsidRDefault="006B19F1" w:rsidP="006B19F1">
      <w:pPr>
        <w:shd w:val="clear" w:color="auto" w:fill="FFFFFF"/>
        <w:spacing w:after="225" w:line="240" w:lineRule="auto"/>
        <w:textAlignment w:val="baseline"/>
        <w:rPr>
          <w:rFonts w:ascii="Arial" w:eastAsia="Arial Unicode MS" w:hAnsi="Arial" w:cs="Arial"/>
          <w:color w:val="000000"/>
          <w:sz w:val="24"/>
          <w:szCs w:val="24"/>
        </w:rPr>
      </w:pPr>
      <w:r>
        <w:rPr>
          <w:rFonts w:ascii="Arial" w:eastAsia="Arial Unicode MS" w:hAnsi="Arial" w:cs="Arial"/>
          <w:color w:val="000000"/>
          <w:sz w:val="24"/>
          <w:szCs w:val="24"/>
        </w:rPr>
        <w:t>Esaurito il terzo punto, si passa all’esame del successivo argomento all’O.d.G.:</w:t>
      </w:r>
    </w:p>
    <w:p w14:paraId="488FE1F4" w14:textId="77777777" w:rsidR="006B19F1" w:rsidRPr="006B19F1" w:rsidRDefault="006B19F1" w:rsidP="006B19F1">
      <w:pPr>
        <w:shd w:val="clear" w:color="auto" w:fill="FFFFFF"/>
        <w:spacing w:after="0" w:line="240" w:lineRule="auto"/>
        <w:textAlignment w:val="baseline"/>
        <w:rPr>
          <w:rFonts w:ascii="Arial" w:hAnsi="Arial" w:cs="Arial"/>
          <w:b/>
          <w:bCs/>
          <w:sz w:val="24"/>
          <w:szCs w:val="24"/>
        </w:rPr>
      </w:pPr>
    </w:p>
    <w:p w14:paraId="2EC20CA2" w14:textId="4331F290" w:rsidR="006B19F1" w:rsidRDefault="006B19F1" w:rsidP="005D48FE">
      <w:pPr>
        <w:numPr>
          <w:ilvl w:val="0"/>
          <w:numId w:val="12"/>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Andamento didattico-disciplinare;</w:t>
      </w:r>
    </w:p>
    <w:p w14:paraId="2982FE77" w14:textId="3638E390" w:rsidR="007E0629" w:rsidRDefault="004471F6" w:rsidP="007E0629">
      <w:pPr>
        <w:shd w:val="clear" w:color="auto" w:fill="FFFFFF"/>
        <w:spacing w:after="225" w:line="240" w:lineRule="auto"/>
        <w:textAlignment w:val="baseline"/>
        <w:rPr>
          <w:rFonts w:ascii="Arial" w:hAnsi="Arial" w:cs="Arial"/>
          <w:sz w:val="24"/>
          <w:szCs w:val="24"/>
        </w:rPr>
      </w:pPr>
      <w:r>
        <w:rPr>
          <w:rFonts w:ascii="Arial" w:hAnsi="Arial" w:cs="Arial"/>
          <w:sz w:val="24"/>
          <w:szCs w:val="24"/>
        </w:rPr>
        <w:t>D</w:t>
      </w:r>
      <w:r w:rsidR="007E0629">
        <w:rPr>
          <w:rFonts w:ascii="Arial" w:hAnsi="Arial" w:cs="Arial"/>
          <w:sz w:val="24"/>
          <w:szCs w:val="24"/>
        </w:rPr>
        <w:t xml:space="preserve">a un’analisi </w:t>
      </w:r>
      <w:r>
        <w:rPr>
          <w:rFonts w:ascii="Arial" w:hAnsi="Arial" w:cs="Arial"/>
          <w:sz w:val="24"/>
          <w:szCs w:val="24"/>
        </w:rPr>
        <w:t>della situazione della classe emerge quanto segue:</w:t>
      </w:r>
    </w:p>
    <w:p w14:paraId="1D9DE2FA" w14:textId="13DD3D3D" w:rsidR="007E0629" w:rsidRPr="007E0629" w:rsidRDefault="007E0629" w:rsidP="007E0629">
      <w:pPr>
        <w:shd w:val="clear" w:color="auto" w:fill="FFFFFF"/>
        <w:spacing w:after="225" w:line="240" w:lineRule="auto"/>
        <w:textAlignment w:val="baseline"/>
        <w:rPr>
          <w:rFonts w:ascii="Arial" w:hAnsi="Arial" w:cs="Arial"/>
          <w:sz w:val="24"/>
          <w:szCs w:val="24"/>
        </w:rPr>
      </w:pPr>
      <w:bookmarkStart w:id="0" w:name="_Hlk85493998"/>
      <w:r w:rsidRPr="007E0629">
        <w:rPr>
          <w:rFonts w:ascii="Arial" w:hAnsi="Arial" w:cs="Arial"/>
          <w:sz w:val="24"/>
          <w:szCs w:val="24"/>
        </w:rPr>
        <w:t>________________________________________________________________________</w:t>
      </w:r>
    </w:p>
    <w:p w14:paraId="4D194FC2" w14:textId="77777777" w:rsidR="007E0629" w:rsidRPr="007E0629" w:rsidRDefault="007E0629" w:rsidP="007E0629">
      <w:pPr>
        <w:shd w:val="clear" w:color="auto" w:fill="FFFFFF"/>
        <w:spacing w:after="225" w:line="240" w:lineRule="auto"/>
        <w:textAlignment w:val="baseline"/>
        <w:rPr>
          <w:rFonts w:ascii="Arial" w:hAnsi="Arial" w:cs="Arial"/>
          <w:sz w:val="24"/>
          <w:szCs w:val="24"/>
        </w:rPr>
      </w:pPr>
      <w:r w:rsidRPr="007E0629">
        <w:rPr>
          <w:rFonts w:ascii="Arial" w:hAnsi="Arial" w:cs="Arial"/>
          <w:sz w:val="24"/>
          <w:szCs w:val="24"/>
        </w:rPr>
        <w:t>________________________________________________________________________</w:t>
      </w:r>
    </w:p>
    <w:p w14:paraId="5F15B57E" w14:textId="77777777" w:rsidR="007E0629" w:rsidRPr="007E0629" w:rsidRDefault="007E0629" w:rsidP="007E0629">
      <w:pPr>
        <w:shd w:val="clear" w:color="auto" w:fill="FFFFFF"/>
        <w:spacing w:after="225" w:line="240" w:lineRule="auto"/>
        <w:textAlignment w:val="baseline"/>
        <w:rPr>
          <w:rFonts w:ascii="Arial" w:hAnsi="Arial" w:cs="Arial"/>
          <w:sz w:val="24"/>
          <w:szCs w:val="24"/>
        </w:rPr>
      </w:pPr>
      <w:r w:rsidRPr="007E0629">
        <w:rPr>
          <w:rFonts w:ascii="Arial" w:hAnsi="Arial" w:cs="Arial"/>
          <w:sz w:val="24"/>
          <w:szCs w:val="24"/>
        </w:rPr>
        <w:t>________________________________________________________________________</w:t>
      </w:r>
      <w:bookmarkEnd w:id="0"/>
    </w:p>
    <w:p w14:paraId="6E335095" w14:textId="3E070957" w:rsidR="006B19F1" w:rsidRDefault="006B19F1" w:rsidP="006B19F1">
      <w:pPr>
        <w:shd w:val="clear" w:color="auto" w:fill="FFFFFF"/>
        <w:spacing w:after="0" w:line="240" w:lineRule="auto"/>
        <w:textAlignment w:val="baseline"/>
        <w:rPr>
          <w:rFonts w:ascii="Arial" w:hAnsi="Arial" w:cs="Arial"/>
          <w:b/>
          <w:bCs/>
          <w:sz w:val="24"/>
          <w:szCs w:val="24"/>
        </w:rPr>
      </w:pPr>
    </w:p>
    <w:p w14:paraId="6756EF9A" w14:textId="6D7D1D21" w:rsidR="006B19F1" w:rsidRDefault="006B19F1" w:rsidP="006B19F1">
      <w:pPr>
        <w:shd w:val="clear" w:color="auto" w:fill="FFFFFF"/>
        <w:spacing w:after="225" w:line="240" w:lineRule="auto"/>
        <w:textAlignment w:val="baseline"/>
        <w:rPr>
          <w:rFonts w:ascii="Arial" w:eastAsia="Arial Unicode MS" w:hAnsi="Arial" w:cs="Arial"/>
          <w:color w:val="000000"/>
          <w:sz w:val="24"/>
          <w:szCs w:val="24"/>
        </w:rPr>
      </w:pPr>
      <w:r>
        <w:rPr>
          <w:rFonts w:ascii="Arial" w:eastAsia="Arial Unicode MS" w:hAnsi="Arial" w:cs="Arial"/>
          <w:color w:val="000000"/>
          <w:sz w:val="24"/>
          <w:szCs w:val="24"/>
        </w:rPr>
        <w:lastRenderedPageBreak/>
        <w:t>Esaurito il quarto punto, si passa all’esame del successivo argomento all’O.d.G.:</w:t>
      </w:r>
    </w:p>
    <w:p w14:paraId="2EFE2825" w14:textId="77777777" w:rsidR="006B19F1" w:rsidRPr="006B19F1" w:rsidRDefault="006B19F1" w:rsidP="006B19F1">
      <w:pPr>
        <w:shd w:val="clear" w:color="auto" w:fill="FFFFFF"/>
        <w:spacing w:after="0" w:line="240" w:lineRule="auto"/>
        <w:textAlignment w:val="baseline"/>
        <w:rPr>
          <w:rFonts w:ascii="Arial" w:hAnsi="Arial" w:cs="Arial"/>
          <w:b/>
          <w:bCs/>
          <w:sz w:val="24"/>
          <w:szCs w:val="24"/>
        </w:rPr>
      </w:pPr>
    </w:p>
    <w:p w14:paraId="656B628A" w14:textId="41A74EE7" w:rsidR="006B19F1" w:rsidRDefault="006B19F1" w:rsidP="005D48FE">
      <w:pPr>
        <w:numPr>
          <w:ilvl w:val="0"/>
          <w:numId w:val="12"/>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Accordi sul PDP per gli alunni DSA;</w:t>
      </w:r>
    </w:p>
    <w:p w14:paraId="3D80678F" w14:textId="3EBD3191" w:rsidR="00D6727D" w:rsidRPr="00D6727D" w:rsidRDefault="00D6727D" w:rsidP="00D6727D">
      <w:pPr>
        <w:shd w:val="clear" w:color="auto" w:fill="FFFFFF"/>
        <w:spacing w:after="225" w:line="240" w:lineRule="auto"/>
        <w:jc w:val="both"/>
        <w:textAlignment w:val="baseline"/>
        <w:rPr>
          <w:rFonts w:ascii="Arial" w:hAnsi="Arial" w:cs="Arial"/>
          <w:sz w:val="24"/>
          <w:szCs w:val="24"/>
        </w:rPr>
      </w:pPr>
      <w:r w:rsidRPr="00D6727D">
        <w:rPr>
          <w:rFonts w:ascii="Arial" w:hAnsi="Arial" w:cs="Arial"/>
          <w:sz w:val="24"/>
          <w:szCs w:val="24"/>
        </w:rPr>
        <w:t>In seguito all’esame delle certificazioni depositate agli atti</w:t>
      </w:r>
      <w:r w:rsidR="006D695A">
        <w:rPr>
          <w:rFonts w:ascii="Arial" w:hAnsi="Arial" w:cs="Arial"/>
          <w:sz w:val="24"/>
          <w:szCs w:val="24"/>
        </w:rPr>
        <w:t xml:space="preserve">, </w:t>
      </w:r>
      <w:r w:rsidRPr="00D6727D">
        <w:rPr>
          <w:rFonts w:ascii="Arial" w:hAnsi="Arial" w:cs="Arial"/>
          <w:sz w:val="24"/>
          <w:szCs w:val="24"/>
        </w:rPr>
        <w:t>il CdC rileva quanto segue: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5557"/>
      </w:tblGrid>
      <w:tr w:rsidR="00D6727D" w:rsidRPr="00BD1FA3" w14:paraId="7A4A14F8" w14:textId="77777777" w:rsidTr="0040098F">
        <w:tc>
          <w:tcPr>
            <w:tcW w:w="5000" w:type="pct"/>
            <w:gridSpan w:val="2"/>
            <w:shd w:val="clear" w:color="auto" w:fill="B8CCE4"/>
          </w:tcPr>
          <w:p w14:paraId="0211A741" w14:textId="6C2ADCAF" w:rsidR="00D6727D" w:rsidRDefault="00D6727D" w:rsidP="0040098F">
            <w:pPr>
              <w:spacing w:line="250" w:lineRule="auto"/>
              <w:ind w:left="-5" w:hanging="10"/>
              <w:jc w:val="center"/>
              <w:rPr>
                <w:rFonts w:cstheme="minorHAnsi"/>
                <w:b/>
                <w:bCs/>
                <w:smallCaps/>
                <w:sz w:val="28"/>
                <w:szCs w:val="28"/>
              </w:rPr>
            </w:pPr>
            <w:r>
              <w:rPr>
                <w:rFonts w:cstheme="minorHAnsi"/>
                <w:b/>
                <w:bCs/>
                <w:smallCaps/>
                <w:sz w:val="28"/>
                <w:szCs w:val="28"/>
              </w:rPr>
              <w:t>Alunni con disabilità certificate ( DSA )</w:t>
            </w:r>
          </w:p>
        </w:tc>
      </w:tr>
      <w:tr w:rsidR="00D6727D" w:rsidRPr="00BD1FA3" w14:paraId="47438EDB" w14:textId="77777777" w:rsidTr="00D6727D">
        <w:tc>
          <w:tcPr>
            <w:tcW w:w="2114" w:type="pct"/>
            <w:shd w:val="clear" w:color="auto" w:fill="auto"/>
          </w:tcPr>
          <w:p w14:paraId="07135C52" w14:textId="77777777" w:rsidR="00D6727D" w:rsidRPr="00BD1FA3" w:rsidRDefault="00D6727D" w:rsidP="0040098F">
            <w:pPr>
              <w:spacing w:line="250" w:lineRule="auto"/>
              <w:ind w:left="-5" w:hanging="10"/>
              <w:jc w:val="center"/>
              <w:rPr>
                <w:rFonts w:cstheme="minorHAnsi"/>
                <w:b/>
                <w:bCs/>
                <w:smallCaps/>
                <w:sz w:val="28"/>
                <w:szCs w:val="28"/>
              </w:rPr>
            </w:pPr>
            <w:r w:rsidRPr="00BD1FA3">
              <w:rPr>
                <w:rFonts w:cstheme="minorHAnsi"/>
                <w:b/>
                <w:bCs/>
                <w:smallCaps/>
                <w:sz w:val="28"/>
                <w:szCs w:val="28"/>
              </w:rPr>
              <w:t>nome e cognome</w:t>
            </w:r>
          </w:p>
        </w:tc>
        <w:tc>
          <w:tcPr>
            <w:tcW w:w="2886" w:type="pct"/>
            <w:shd w:val="clear" w:color="auto" w:fill="auto"/>
          </w:tcPr>
          <w:p w14:paraId="24A77516" w14:textId="24C521FA" w:rsidR="00D6727D" w:rsidRPr="00BD1FA3" w:rsidRDefault="00D6727D" w:rsidP="0040098F">
            <w:pPr>
              <w:spacing w:line="250" w:lineRule="auto"/>
              <w:ind w:left="-5" w:hanging="10"/>
              <w:jc w:val="center"/>
              <w:rPr>
                <w:rFonts w:cstheme="minorHAnsi"/>
                <w:b/>
                <w:bCs/>
                <w:smallCaps/>
                <w:sz w:val="28"/>
                <w:szCs w:val="28"/>
              </w:rPr>
            </w:pPr>
            <w:r>
              <w:rPr>
                <w:rFonts w:cstheme="minorHAnsi"/>
                <w:b/>
                <w:bCs/>
                <w:smallCaps/>
                <w:sz w:val="28"/>
                <w:szCs w:val="28"/>
              </w:rPr>
              <w:t>Note</w:t>
            </w:r>
          </w:p>
        </w:tc>
      </w:tr>
      <w:tr w:rsidR="00D6727D" w:rsidRPr="00BD1FA3" w14:paraId="7AC1FF83" w14:textId="77777777" w:rsidTr="00D6727D">
        <w:tc>
          <w:tcPr>
            <w:tcW w:w="2114" w:type="pct"/>
            <w:shd w:val="clear" w:color="auto" w:fill="auto"/>
          </w:tcPr>
          <w:p w14:paraId="05CC3470" w14:textId="77777777" w:rsidR="00D6727D" w:rsidRPr="00BD1FA3" w:rsidRDefault="00D6727D" w:rsidP="0040098F">
            <w:pPr>
              <w:spacing w:line="250" w:lineRule="auto"/>
              <w:ind w:left="-5" w:hanging="10"/>
              <w:jc w:val="center"/>
              <w:rPr>
                <w:rFonts w:cstheme="minorHAnsi"/>
                <w:b/>
                <w:bCs/>
                <w:smallCaps/>
                <w:sz w:val="28"/>
                <w:szCs w:val="28"/>
              </w:rPr>
            </w:pPr>
          </w:p>
        </w:tc>
        <w:tc>
          <w:tcPr>
            <w:tcW w:w="2886" w:type="pct"/>
            <w:shd w:val="clear" w:color="auto" w:fill="auto"/>
          </w:tcPr>
          <w:p w14:paraId="7300A4DF" w14:textId="77777777" w:rsidR="00D6727D" w:rsidRPr="00BD1FA3" w:rsidRDefault="00D6727D" w:rsidP="0040098F">
            <w:pPr>
              <w:spacing w:line="250" w:lineRule="auto"/>
              <w:ind w:left="-5" w:hanging="10"/>
              <w:jc w:val="center"/>
              <w:rPr>
                <w:rFonts w:cstheme="minorHAnsi"/>
                <w:b/>
                <w:bCs/>
                <w:smallCaps/>
                <w:sz w:val="28"/>
                <w:szCs w:val="28"/>
              </w:rPr>
            </w:pPr>
          </w:p>
        </w:tc>
      </w:tr>
      <w:tr w:rsidR="00D6727D" w:rsidRPr="00BD1FA3" w14:paraId="1CDDC30B" w14:textId="77777777" w:rsidTr="00D6727D">
        <w:tc>
          <w:tcPr>
            <w:tcW w:w="2114" w:type="pct"/>
            <w:shd w:val="clear" w:color="auto" w:fill="auto"/>
          </w:tcPr>
          <w:p w14:paraId="7F743235" w14:textId="77777777" w:rsidR="00D6727D" w:rsidRPr="00BD1FA3" w:rsidRDefault="00D6727D" w:rsidP="0040098F">
            <w:pPr>
              <w:spacing w:line="250" w:lineRule="auto"/>
              <w:ind w:left="-5" w:hanging="10"/>
              <w:jc w:val="center"/>
              <w:rPr>
                <w:rFonts w:cstheme="minorHAnsi"/>
                <w:b/>
                <w:bCs/>
                <w:smallCaps/>
                <w:sz w:val="28"/>
                <w:szCs w:val="28"/>
              </w:rPr>
            </w:pPr>
          </w:p>
        </w:tc>
        <w:tc>
          <w:tcPr>
            <w:tcW w:w="2886" w:type="pct"/>
            <w:shd w:val="clear" w:color="auto" w:fill="auto"/>
          </w:tcPr>
          <w:p w14:paraId="3529BA53" w14:textId="77777777" w:rsidR="00D6727D" w:rsidRPr="00BD1FA3" w:rsidRDefault="00D6727D" w:rsidP="0040098F">
            <w:pPr>
              <w:spacing w:line="250" w:lineRule="auto"/>
              <w:ind w:left="-5" w:hanging="10"/>
              <w:jc w:val="center"/>
              <w:rPr>
                <w:rFonts w:cstheme="minorHAnsi"/>
                <w:b/>
                <w:bCs/>
                <w:smallCaps/>
                <w:sz w:val="28"/>
                <w:szCs w:val="28"/>
              </w:rPr>
            </w:pPr>
          </w:p>
        </w:tc>
      </w:tr>
    </w:tbl>
    <w:p w14:paraId="4A8AC79D" w14:textId="0F8E5D3B" w:rsidR="006B19F1" w:rsidRPr="00B06167" w:rsidRDefault="00D6727D" w:rsidP="00B06167">
      <w:pPr>
        <w:shd w:val="clear" w:color="auto" w:fill="FFFFFF"/>
        <w:spacing w:before="240" w:after="240" w:line="240" w:lineRule="auto"/>
        <w:jc w:val="both"/>
        <w:textAlignment w:val="baseline"/>
        <w:rPr>
          <w:rFonts w:ascii="Arial" w:hAnsi="Arial" w:cs="Arial"/>
          <w:sz w:val="24"/>
          <w:szCs w:val="24"/>
        </w:rPr>
      </w:pPr>
      <w:r>
        <w:rPr>
          <w:rFonts w:ascii="Arial" w:hAnsi="Arial" w:cs="Arial"/>
          <w:sz w:val="24"/>
          <w:szCs w:val="24"/>
        </w:rPr>
        <w:t>I docenti si confrontano sulle misure compensative e dispensative da attivare p</w:t>
      </w:r>
      <w:r w:rsidRPr="00D6727D">
        <w:rPr>
          <w:rFonts w:ascii="Arial" w:hAnsi="Arial" w:cs="Arial"/>
          <w:sz w:val="24"/>
          <w:szCs w:val="24"/>
        </w:rPr>
        <w:t xml:space="preserve">er i suddetti alunni </w:t>
      </w:r>
      <w:r>
        <w:rPr>
          <w:rFonts w:ascii="Arial" w:hAnsi="Arial" w:cs="Arial"/>
          <w:sz w:val="24"/>
          <w:szCs w:val="24"/>
        </w:rPr>
        <w:t xml:space="preserve">e </w:t>
      </w:r>
      <w:r w:rsidRPr="00D6727D">
        <w:rPr>
          <w:rFonts w:ascii="Arial" w:hAnsi="Arial" w:cs="Arial"/>
          <w:sz w:val="24"/>
          <w:szCs w:val="24"/>
        </w:rPr>
        <w:t>seguirà stesura di PDP.</w:t>
      </w:r>
    </w:p>
    <w:p w14:paraId="57955CA8" w14:textId="4CC4BF32" w:rsidR="006B19F1" w:rsidRDefault="006B19F1" w:rsidP="006B19F1">
      <w:pPr>
        <w:shd w:val="clear" w:color="auto" w:fill="FFFFFF"/>
        <w:spacing w:after="225" w:line="240" w:lineRule="auto"/>
        <w:textAlignment w:val="baseline"/>
        <w:rPr>
          <w:rFonts w:ascii="Arial" w:eastAsia="Arial Unicode MS" w:hAnsi="Arial" w:cs="Arial"/>
          <w:color w:val="000000"/>
          <w:sz w:val="24"/>
          <w:szCs w:val="24"/>
        </w:rPr>
      </w:pPr>
      <w:r>
        <w:rPr>
          <w:rFonts w:ascii="Arial" w:eastAsia="Arial Unicode MS" w:hAnsi="Arial" w:cs="Arial"/>
          <w:color w:val="000000"/>
          <w:sz w:val="24"/>
          <w:szCs w:val="24"/>
        </w:rPr>
        <w:t>Esaurito il quinto punto, si passa all’esame del successivo argomento all’O.d.G.:</w:t>
      </w:r>
    </w:p>
    <w:p w14:paraId="108EF68E" w14:textId="77777777" w:rsidR="006B19F1" w:rsidRPr="006B19F1" w:rsidRDefault="006B19F1" w:rsidP="006B19F1">
      <w:pPr>
        <w:shd w:val="clear" w:color="auto" w:fill="FFFFFF"/>
        <w:spacing w:after="0" w:line="240" w:lineRule="auto"/>
        <w:textAlignment w:val="baseline"/>
        <w:rPr>
          <w:rFonts w:ascii="Arial" w:hAnsi="Arial" w:cs="Arial"/>
          <w:b/>
          <w:bCs/>
          <w:sz w:val="24"/>
          <w:szCs w:val="24"/>
        </w:rPr>
      </w:pPr>
    </w:p>
    <w:p w14:paraId="63B0311B" w14:textId="4918A7C1" w:rsidR="006B19F1" w:rsidRDefault="006B19F1" w:rsidP="005D48FE">
      <w:pPr>
        <w:numPr>
          <w:ilvl w:val="0"/>
          <w:numId w:val="12"/>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Individuazione alunni con BES;</w:t>
      </w:r>
    </w:p>
    <w:p w14:paraId="1BD90464" w14:textId="06890943" w:rsidR="00D6727D" w:rsidRPr="00D6727D" w:rsidRDefault="00D6727D" w:rsidP="00D6727D">
      <w:pPr>
        <w:shd w:val="clear" w:color="auto" w:fill="FFFFFF"/>
        <w:spacing w:after="225" w:line="240" w:lineRule="auto"/>
        <w:jc w:val="both"/>
        <w:textAlignment w:val="baseline"/>
        <w:rPr>
          <w:rFonts w:ascii="Arial" w:hAnsi="Arial" w:cs="Arial"/>
          <w:sz w:val="24"/>
          <w:szCs w:val="24"/>
        </w:rPr>
      </w:pPr>
      <w:r w:rsidRPr="00D6727D">
        <w:rPr>
          <w:rFonts w:ascii="Arial" w:hAnsi="Arial" w:cs="Arial"/>
          <w:sz w:val="24"/>
          <w:szCs w:val="24"/>
        </w:rPr>
        <w:t>In seguito a</w:t>
      </w:r>
      <w:r>
        <w:rPr>
          <w:rFonts w:ascii="Arial" w:hAnsi="Arial" w:cs="Arial"/>
          <w:sz w:val="24"/>
          <w:szCs w:val="24"/>
        </w:rPr>
        <w:t>d</w:t>
      </w:r>
      <w:r w:rsidRPr="00D6727D">
        <w:rPr>
          <w:rFonts w:ascii="Arial" w:hAnsi="Arial" w:cs="Arial"/>
          <w:sz w:val="24"/>
          <w:szCs w:val="24"/>
        </w:rPr>
        <w:t xml:space="preserve"> una prima osservazione dell’andamento didattico - disciplinare, il CdC rileva </w:t>
      </w:r>
      <w:r>
        <w:rPr>
          <w:rFonts w:ascii="Arial" w:hAnsi="Arial" w:cs="Arial"/>
          <w:sz w:val="24"/>
          <w:szCs w:val="24"/>
        </w:rPr>
        <w:t>i seguenti alunni</w:t>
      </w:r>
      <w:r w:rsidR="00B06167">
        <w:rPr>
          <w:rFonts w:ascii="Arial" w:hAnsi="Arial" w:cs="Arial"/>
          <w:sz w:val="24"/>
          <w:szCs w:val="24"/>
        </w:rPr>
        <w:t xml:space="preserve"> con bisogni educativi speciali</w:t>
      </w:r>
      <w:r>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878"/>
      </w:tblGrid>
      <w:tr w:rsidR="00D6727D" w:rsidRPr="00BD1FA3" w14:paraId="34C24204" w14:textId="77777777" w:rsidTr="0040098F">
        <w:tc>
          <w:tcPr>
            <w:tcW w:w="5000" w:type="pct"/>
            <w:gridSpan w:val="2"/>
            <w:shd w:val="clear" w:color="auto" w:fill="B8CCE4"/>
          </w:tcPr>
          <w:p w14:paraId="633CF650" w14:textId="77777777" w:rsidR="00D6727D" w:rsidRDefault="00D6727D" w:rsidP="0040098F">
            <w:pPr>
              <w:spacing w:line="250" w:lineRule="auto"/>
              <w:ind w:left="-5" w:hanging="10"/>
              <w:jc w:val="center"/>
              <w:rPr>
                <w:rFonts w:cstheme="minorHAnsi"/>
                <w:b/>
                <w:bCs/>
                <w:smallCaps/>
                <w:sz w:val="28"/>
                <w:szCs w:val="28"/>
              </w:rPr>
            </w:pPr>
            <w:r>
              <w:rPr>
                <w:rFonts w:cstheme="minorHAnsi"/>
                <w:b/>
                <w:bCs/>
                <w:smallCaps/>
                <w:sz w:val="28"/>
                <w:szCs w:val="28"/>
              </w:rPr>
              <w:t>Alunni con Bisogni Educativi Speciali non certificati</w:t>
            </w:r>
          </w:p>
        </w:tc>
      </w:tr>
      <w:tr w:rsidR="00D6727D" w:rsidRPr="00BD1FA3" w14:paraId="46DC8F99" w14:textId="77777777" w:rsidTr="0040098F">
        <w:tc>
          <w:tcPr>
            <w:tcW w:w="2467" w:type="pct"/>
            <w:shd w:val="clear" w:color="auto" w:fill="auto"/>
          </w:tcPr>
          <w:p w14:paraId="1B6B5CF6" w14:textId="77777777" w:rsidR="00D6727D" w:rsidRPr="00BD1FA3" w:rsidRDefault="00D6727D" w:rsidP="0040098F">
            <w:pPr>
              <w:spacing w:line="250" w:lineRule="auto"/>
              <w:ind w:left="-5" w:hanging="10"/>
              <w:jc w:val="center"/>
              <w:rPr>
                <w:rFonts w:cstheme="minorHAnsi"/>
                <w:b/>
                <w:bCs/>
                <w:smallCaps/>
                <w:sz w:val="28"/>
                <w:szCs w:val="28"/>
              </w:rPr>
            </w:pPr>
            <w:r>
              <w:rPr>
                <w:rFonts w:cstheme="minorHAnsi"/>
                <w:b/>
                <w:bCs/>
                <w:smallCaps/>
                <w:sz w:val="28"/>
                <w:szCs w:val="28"/>
              </w:rPr>
              <w:t>Nome e C</w:t>
            </w:r>
            <w:r w:rsidRPr="00BD1FA3">
              <w:rPr>
                <w:rFonts w:cstheme="minorHAnsi"/>
                <w:b/>
                <w:bCs/>
                <w:smallCaps/>
                <w:sz w:val="28"/>
                <w:szCs w:val="28"/>
              </w:rPr>
              <w:t>ognome</w:t>
            </w:r>
          </w:p>
        </w:tc>
        <w:tc>
          <w:tcPr>
            <w:tcW w:w="2533" w:type="pct"/>
            <w:shd w:val="clear" w:color="auto" w:fill="auto"/>
          </w:tcPr>
          <w:p w14:paraId="00DA041D" w14:textId="77777777" w:rsidR="00D6727D" w:rsidRPr="00BD1FA3" w:rsidRDefault="00D6727D" w:rsidP="0040098F">
            <w:pPr>
              <w:spacing w:line="250" w:lineRule="auto"/>
              <w:ind w:left="-5" w:hanging="10"/>
              <w:jc w:val="center"/>
              <w:rPr>
                <w:rFonts w:cstheme="minorHAnsi"/>
                <w:b/>
                <w:bCs/>
                <w:smallCaps/>
                <w:sz w:val="28"/>
                <w:szCs w:val="28"/>
              </w:rPr>
            </w:pPr>
            <w:r>
              <w:rPr>
                <w:rFonts w:cstheme="minorHAnsi"/>
                <w:b/>
                <w:bCs/>
                <w:smallCaps/>
                <w:sz w:val="28"/>
                <w:szCs w:val="28"/>
              </w:rPr>
              <w:t>Note</w:t>
            </w:r>
          </w:p>
        </w:tc>
      </w:tr>
      <w:tr w:rsidR="00D6727D" w:rsidRPr="00BD1FA3" w14:paraId="52B00A0C" w14:textId="77777777" w:rsidTr="0040098F">
        <w:tc>
          <w:tcPr>
            <w:tcW w:w="2467" w:type="pct"/>
            <w:shd w:val="clear" w:color="auto" w:fill="auto"/>
          </w:tcPr>
          <w:p w14:paraId="167DA9DE" w14:textId="77777777" w:rsidR="00D6727D" w:rsidRPr="00BD1FA3" w:rsidRDefault="00D6727D" w:rsidP="0040098F">
            <w:pPr>
              <w:spacing w:line="250" w:lineRule="auto"/>
              <w:ind w:left="-5" w:hanging="10"/>
              <w:jc w:val="center"/>
              <w:rPr>
                <w:rFonts w:cstheme="minorHAnsi"/>
                <w:b/>
                <w:bCs/>
                <w:smallCaps/>
                <w:sz w:val="28"/>
                <w:szCs w:val="28"/>
              </w:rPr>
            </w:pPr>
          </w:p>
        </w:tc>
        <w:tc>
          <w:tcPr>
            <w:tcW w:w="2533" w:type="pct"/>
            <w:shd w:val="clear" w:color="auto" w:fill="auto"/>
          </w:tcPr>
          <w:p w14:paraId="6DEA5AF3" w14:textId="77777777" w:rsidR="00D6727D" w:rsidRPr="00BD1FA3" w:rsidRDefault="00D6727D" w:rsidP="0040098F">
            <w:pPr>
              <w:spacing w:line="250" w:lineRule="auto"/>
              <w:ind w:left="-5" w:hanging="10"/>
              <w:jc w:val="center"/>
              <w:rPr>
                <w:rFonts w:cstheme="minorHAnsi"/>
                <w:b/>
                <w:bCs/>
                <w:smallCaps/>
                <w:sz w:val="28"/>
                <w:szCs w:val="28"/>
              </w:rPr>
            </w:pPr>
          </w:p>
        </w:tc>
      </w:tr>
      <w:tr w:rsidR="00D6727D" w:rsidRPr="00BD1FA3" w14:paraId="0A303A04" w14:textId="77777777" w:rsidTr="0040098F">
        <w:tc>
          <w:tcPr>
            <w:tcW w:w="2467" w:type="pct"/>
            <w:shd w:val="clear" w:color="auto" w:fill="auto"/>
          </w:tcPr>
          <w:p w14:paraId="467E4C3F" w14:textId="77777777" w:rsidR="00D6727D" w:rsidRPr="00BD1FA3" w:rsidRDefault="00D6727D" w:rsidP="0040098F">
            <w:pPr>
              <w:spacing w:line="250" w:lineRule="auto"/>
              <w:ind w:left="-5" w:hanging="10"/>
              <w:jc w:val="center"/>
              <w:rPr>
                <w:rFonts w:cstheme="minorHAnsi"/>
                <w:b/>
                <w:bCs/>
                <w:smallCaps/>
                <w:sz w:val="28"/>
                <w:szCs w:val="28"/>
              </w:rPr>
            </w:pPr>
          </w:p>
        </w:tc>
        <w:tc>
          <w:tcPr>
            <w:tcW w:w="2533" w:type="pct"/>
            <w:shd w:val="clear" w:color="auto" w:fill="auto"/>
          </w:tcPr>
          <w:p w14:paraId="763FD736" w14:textId="77777777" w:rsidR="00D6727D" w:rsidRPr="00BD1FA3" w:rsidRDefault="00D6727D" w:rsidP="0040098F">
            <w:pPr>
              <w:spacing w:line="250" w:lineRule="auto"/>
              <w:ind w:left="-5" w:hanging="10"/>
              <w:jc w:val="center"/>
              <w:rPr>
                <w:rFonts w:cstheme="minorHAnsi"/>
                <w:b/>
                <w:bCs/>
                <w:smallCaps/>
                <w:sz w:val="28"/>
                <w:szCs w:val="28"/>
              </w:rPr>
            </w:pPr>
          </w:p>
        </w:tc>
      </w:tr>
    </w:tbl>
    <w:p w14:paraId="772E679E" w14:textId="61CF7D75" w:rsidR="00D6727D" w:rsidRDefault="00D6727D" w:rsidP="00D6727D"/>
    <w:p w14:paraId="700CCCB0" w14:textId="1EB005A4" w:rsidR="00D6727D" w:rsidRDefault="00D6727D" w:rsidP="00D6727D">
      <w:r w:rsidRPr="00D6727D">
        <w:rPr>
          <w:rFonts w:ascii="Arial" w:hAnsi="Arial" w:cs="Arial"/>
          <w:sz w:val="24"/>
          <w:szCs w:val="24"/>
        </w:rPr>
        <w:t>Per i suddetti alunni seguirà stesura di PDP.</w:t>
      </w:r>
    </w:p>
    <w:p w14:paraId="3031398B" w14:textId="47FA7CEB" w:rsidR="006B19F1" w:rsidRDefault="006B19F1" w:rsidP="006B19F1">
      <w:pPr>
        <w:shd w:val="clear" w:color="auto" w:fill="FFFFFF"/>
        <w:spacing w:after="225" w:line="240" w:lineRule="auto"/>
        <w:textAlignment w:val="baseline"/>
        <w:rPr>
          <w:rFonts w:ascii="Arial" w:eastAsia="Arial Unicode MS" w:hAnsi="Arial" w:cs="Arial"/>
          <w:color w:val="000000"/>
          <w:sz w:val="24"/>
          <w:szCs w:val="24"/>
        </w:rPr>
      </w:pPr>
      <w:r>
        <w:rPr>
          <w:rFonts w:ascii="Arial" w:eastAsia="Arial Unicode MS" w:hAnsi="Arial" w:cs="Arial"/>
          <w:color w:val="000000"/>
          <w:sz w:val="24"/>
          <w:szCs w:val="24"/>
        </w:rPr>
        <w:t>Esaurito il sesto punto, si passa all’esame del successivo argomento all’O.d.G.:</w:t>
      </w:r>
    </w:p>
    <w:p w14:paraId="010ECF3E" w14:textId="77777777" w:rsidR="006B19F1" w:rsidRPr="006B19F1" w:rsidRDefault="006B19F1" w:rsidP="006B19F1">
      <w:pPr>
        <w:shd w:val="clear" w:color="auto" w:fill="FFFFFF"/>
        <w:spacing w:after="0" w:line="240" w:lineRule="auto"/>
        <w:textAlignment w:val="baseline"/>
        <w:rPr>
          <w:rFonts w:ascii="Arial" w:hAnsi="Arial" w:cs="Arial"/>
          <w:b/>
          <w:bCs/>
          <w:sz w:val="24"/>
          <w:szCs w:val="24"/>
        </w:rPr>
      </w:pPr>
    </w:p>
    <w:p w14:paraId="7958C500" w14:textId="31C08520" w:rsidR="006B19F1" w:rsidRDefault="006B19F1" w:rsidP="005D48FE">
      <w:pPr>
        <w:numPr>
          <w:ilvl w:val="0"/>
          <w:numId w:val="12"/>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Programmazione individuale e coordinata;</w:t>
      </w:r>
    </w:p>
    <w:p w14:paraId="2F8FA00D" w14:textId="77777777" w:rsidR="00B90BEA" w:rsidRDefault="00B90BEA" w:rsidP="005117C6">
      <w:pPr>
        <w:shd w:val="clear" w:color="auto" w:fill="FFFFFF"/>
        <w:spacing w:after="0" w:line="240" w:lineRule="auto"/>
        <w:jc w:val="both"/>
        <w:textAlignment w:val="baseline"/>
        <w:rPr>
          <w:rFonts w:ascii="Arial" w:hAnsi="Arial" w:cs="Arial"/>
          <w:sz w:val="24"/>
          <w:szCs w:val="24"/>
        </w:rPr>
      </w:pPr>
    </w:p>
    <w:p w14:paraId="419C02BA" w14:textId="5BE0459D" w:rsidR="005D48FE" w:rsidRDefault="00B90BEA" w:rsidP="005117C6">
      <w:pPr>
        <w:shd w:val="clear" w:color="auto" w:fill="FFFFFF"/>
        <w:spacing w:after="0" w:line="240" w:lineRule="auto"/>
        <w:jc w:val="both"/>
        <w:textAlignment w:val="baseline"/>
        <w:rPr>
          <w:rFonts w:ascii="Arial" w:hAnsi="Arial" w:cs="Arial"/>
          <w:sz w:val="24"/>
          <w:szCs w:val="24"/>
        </w:rPr>
      </w:pPr>
      <w:r w:rsidRPr="005D48FE">
        <w:rPr>
          <w:rFonts w:ascii="Arial" w:hAnsi="Arial" w:cs="Arial"/>
          <w:sz w:val="24"/>
          <w:szCs w:val="24"/>
        </w:rPr>
        <w:t xml:space="preserve">I docenti </w:t>
      </w:r>
      <w:r>
        <w:rPr>
          <w:rFonts w:ascii="Arial" w:hAnsi="Arial" w:cs="Arial"/>
          <w:sz w:val="24"/>
          <w:szCs w:val="24"/>
        </w:rPr>
        <w:t xml:space="preserve">di tutte le discipline illustrano sinteticamente la </w:t>
      </w:r>
      <w:r w:rsidR="00A36DDE">
        <w:rPr>
          <w:rFonts w:ascii="Arial" w:hAnsi="Arial" w:cs="Arial"/>
          <w:sz w:val="24"/>
          <w:szCs w:val="24"/>
        </w:rPr>
        <w:t xml:space="preserve">propria </w:t>
      </w:r>
      <w:r w:rsidRPr="005D48FE">
        <w:rPr>
          <w:rFonts w:ascii="Arial" w:hAnsi="Arial" w:cs="Arial"/>
          <w:sz w:val="24"/>
          <w:szCs w:val="24"/>
        </w:rPr>
        <w:t xml:space="preserve">programmazione disciplinare </w:t>
      </w:r>
      <w:r>
        <w:rPr>
          <w:rFonts w:ascii="Arial" w:hAnsi="Arial" w:cs="Arial"/>
          <w:sz w:val="24"/>
          <w:szCs w:val="24"/>
        </w:rPr>
        <w:t xml:space="preserve">compilata </w:t>
      </w:r>
      <w:r w:rsidR="00A36DDE">
        <w:rPr>
          <w:rFonts w:ascii="Arial" w:hAnsi="Arial" w:cs="Arial"/>
          <w:sz w:val="24"/>
          <w:szCs w:val="24"/>
        </w:rPr>
        <w:t xml:space="preserve">secondo </w:t>
      </w:r>
      <w:r w:rsidRPr="005D48FE">
        <w:rPr>
          <w:rFonts w:ascii="Arial" w:hAnsi="Arial" w:cs="Arial"/>
          <w:sz w:val="24"/>
          <w:szCs w:val="24"/>
        </w:rPr>
        <w:t>il modello</w:t>
      </w:r>
      <w:r>
        <w:rPr>
          <w:rFonts w:ascii="Arial" w:hAnsi="Arial" w:cs="Arial"/>
          <w:sz w:val="24"/>
          <w:szCs w:val="24"/>
        </w:rPr>
        <w:t xml:space="preserve"> </w:t>
      </w:r>
      <w:r w:rsidRPr="005D48FE">
        <w:rPr>
          <w:rFonts w:ascii="Arial" w:hAnsi="Arial" w:cs="Arial"/>
          <w:sz w:val="24"/>
          <w:szCs w:val="24"/>
        </w:rPr>
        <w:t>predis</w:t>
      </w:r>
      <w:r>
        <w:rPr>
          <w:rFonts w:ascii="Arial" w:hAnsi="Arial" w:cs="Arial"/>
          <w:sz w:val="24"/>
          <w:szCs w:val="24"/>
        </w:rPr>
        <w:t>p</w:t>
      </w:r>
      <w:r w:rsidRPr="005D48FE">
        <w:rPr>
          <w:rFonts w:ascii="Arial" w:hAnsi="Arial" w:cs="Arial"/>
          <w:sz w:val="24"/>
          <w:szCs w:val="24"/>
        </w:rPr>
        <w:t xml:space="preserve">osto.  </w:t>
      </w:r>
      <w:r w:rsidR="00A36DDE">
        <w:rPr>
          <w:rFonts w:ascii="Arial" w:hAnsi="Arial" w:cs="Arial"/>
          <w:sz w:val="24"/>
          <w:szCs w:val="24"/>
        </w:rPr>
        <w:t>Tenuto conto di tali indicazioni,</w:t>
      </w:r>
      <w:r w:rsidR="00A36DDE">
        <w:rPr>
          <w:rFonts w:ascii="Arial" w:hAnsi="Arial" w:cs="Arial"/>
          <w:sz w:val="24"/>
          <w:szCs w:val="24"/>
        </w:rPr>
        <w:t xml:space="preserve"> </w:t>
      </w:r>
      <w:r w:rsidR="00A36DDE" w:rsidRPr="005117C6">
        <w:rPr>
          <w:rFonts w:ascii="Arial" w:hAnsi="Arial" w:cs="Arial"/>
          <w:sz w:val="24"/>
          <w:szCs w:val="24"/>
        </w:rPr>
        <w:t>il Presidente</w:t>
      </w:r>
      <w:r w:rsidR="00A36DDE">
        <w:rPr>
          <w:rFonts w:ascii="Arial" w:hAnsi="Arial" w:cs="Arial"/>
          <w:sz w:val="24"/>
          <w:szCs w:val="24"/>
        </w:rPr>
        <w:t xml:space="preserve"> </w:t>
      </w:r>
      <w:r w:rsidR="00A36DDE" w:rsidRPr="005117C6">
        <w:rPr>
          <w:rFonts w:ascii="Arial" w:hAnsi="Arial" w:cs="Arial"/>
          <w:sz w:val="24"/>
          <w:szCs w:val="24"/>
        </w:rPr>
        <w:t xml:space="preserve">procede alla compilazione </w:t>
      </w:r>
      <w:r w:rsidR="00A36DDE">
        <w:rPr>
          <w:rFonts w:ascii="Arial" w:hAnsi="Arial" w:cs="Arial"/>
          <w:sz w:val="24"/>
          <w:szCs w:val="24"/>
        </w:rPr>
        <w:t>del</w:t>
      </w:r>
      <w:r w:rsidR="00A36DDE" w:rsidRPr="005117C6">
        <w:rPr>
          <w:rFonts w:ascii="Arial" w:hAnsi="Arial" w:cs="Arial"/>
          <w:sz w:val="24"/>
          <w:szCs w:val="24"/>
        </w:rPr>
        <w:t xml:space="preserve">la programmazione dell’attività educativa e didattica </w:t>
      </w:r>
      <w:r w:rsidR="00A36DDE">
        <w:rPr>
          <w:rFonts w:ascii="Arial" w:hAnsi="Arial" w:cs="Arial"/>
          <w:sz w:val="24"/>
          <w:szCs w:val="24"/>
        </w:rPr>
        <w:t>del Consiglio di classe (coordinata</w:t>
      </w:r>
      <w:r w:rsidR="00A36DDE">
        <w:rPr>
          <w:rFonts w:ascii="Arial" w:hAnsi="Arial" w:cs="Arial"/>
          <w:sz w:val="24"/>
          <w:szCs w:val="24"/>
        </w:rPr>
        <w:t>) usando</w:t>
      </w:r>
      <w:r w:rsidR="00A36DDE" w:rsidRPr="005117C6">
        <w:rPr>
          <w:rFonts w:ascii="Arial" w:hAnsi="Arial" w:cs="Arial"/>
          <w:sz w:val="24"/>
          <w:szCs w:val="24"/>
        </w:rPr>
        <w:t xml:space="preserve"> </w:t>
      </w:r>
      <w:r w:rsidR="00A36DDE">
        <w:rPr>
          <w:rFonts w:ascii="Arial" w:hAnsi="Arial" w:cs="Arial"/>
          <w:sz w:val="24"/>
          <w:szCs w:val="24"/>
        </w:rPr>
        <w:t>i</w:t>
      </w:r>
      <w:r w:rsidR="00A36DDE" w:rsidRPr="005117C6">
        <w:rPr>
          <w:rFonts w:ascii="Arial" w:hAnsi="Arial" w:cs="Arial"/>
          <w:sz w:val="24"/>
          <w:szCs w:val="24"/>
        </w:rPr>
        <w:t xml:space="preserve">l modello predisposto che </w:t>
      </w:r>
      <w:r w:rsidR="00A36DDE">
        <w:rPr>
          <w:rFonts w:ascii="Arial" w:hAnsi="Arial" w:cs="Arial"/>
          <w:sz w:val="24"/>
          <w:szCs w:val="24"/>
        </w:rPr>
        <w:t xml:space="preserve">viene caricato nella sottocartella “Programmazione iniziale CDC” </w:t>
      </w:r>
      <w:bookmarkStart w:id="1" w:name="_Hlk85489539"/>
      <w:r w:rsidR="00A36DDE">
        <w:rPr>
          <w:rFonts w:ascii="Arial" w:hAnsi="Arial" w:cs="Arial"/>
          <w:sz w:val="24"/>
          <w:szCs w:val="24"/>
        </w:rPr>
        <w:t>presente nella cartella “Documentazione 2021/2022 CdC …</w:t>
      </w:r>
      <w:r w:rsidR="00A36DDE" w:rsidRPr="005117C6">
        <w:rPr>
          <w:rFonts w:ascii="Arial" w:hAnsi="Arial" w:cs="Arial"/>
          <w:i/>
          <w:iCs/>
          <w:sz w:val="24"/>
          <w:szCs w:val="24"/>
        </w:rPr>
        <w:t>classe sezione</w:t>
      </w:r>
      <w:r w:rsidR="00A36DDE">
        <w:rPr>
          <w:rFonts w:ascii="Arial" w:hAnsi="Arial" w:cs="Arial"/>
          <w:i/>
          <w:iCs/>
          <w:sz w:val="24"/>
          <w:szCs w:val="24"/>
        </w:rPr>
        <w:t xml:space="preserve"> indirizzo</w:t>
      </w:r>
      <w:r w:rsidR="00A36DDE">
        <w:rPr>
          <w:rFonts w:ascii="Arial" w:hAnsi="Arial" w:cs="Arial"/>
          <w:sz w:val="24"/>
          <w:szCs w:val="24"/>
        </w:rPr>
        <w:t>” del Drive di istituto</w:t>
      </w:r>
      <w:bookmarkEnd w:id="1"/>
      <w:r w:rsidR="00A36DDE">
        <w:rPr>
          <w:rFonts w:ascii="Arial" w:hAnsi="Arial" w:cs="Arial"/>
          <w:sz w:val="24"/>
          <w:szCs w:val="24"/>
        </w:rPr>
        <w:t>. Inoltre i</w:t>
      </w:r>
      <w:r w:rsidRPr="005D48FE">
        <w:rPr>
          <w:rFonts w:ascii="Arial" w:hAnsi="Arial" w:cs="Arial"/>
          <w:sz w:val="24"/>
          <w:szCs w:val="24"/>
        </w:rPr>
        <w:t xml:space="preserve">l </w:t>
      </w:r>
      <w:r w:rsidRPr="005D48FE">
        <w:rPr>
          <w:rFonts w:ascii="Arial" w:hAnsi="Arial" w:cs="Arial"/>
          <w:sz w:val="24"/>
          <w:szCs w:val="24"/>
        </w:rPr>
        <w:lastRenderedPageBreak/>
        <w:t xml:space="preserve">coordinatore di classe </w:t>
      </w:r>
      <w:r w:rsidR="00A36DDE">
        <w:rPr>
          <w:rFonts w:ascii="Arial" w:hAnsi="Arial" w:cs="Arial"/>
          <w:sz w:val="24"/>
          <w:szCs w:val="24"/>
        </w:rPr>
        <w:t xml:space="preserve">avrà cura di </w:t>
      </w:r>
      <w:r w:rsidRPr="005D48FE">
        <w:rPr>
          <w:rFonts w:ascii="Arial" w:hAnsi="Arial" w:cs="Arial"/>
          <w:sz w:val="24"/>
          <w:szCs w:val="24"/>
        </w:rPr>
        <w:t>raccogli</w:t>
      </w:r>
      <w:r>
        <w:rPr>
          <w:rFonts w:ascii="Arial" w:hAnsi="Arial" w:cs="Arial"/>
          <w:sz w:val="24"/>
          <w:szCs w:val="24"/>
        </w:rPr>
        <w:t>e</w:t>
      </w:r>
      <w:r w:rsidR="00A36DDE">
        <w:rPr>
          <w:rFonts w:ascii="Arial" w:hAnsi="Arial" w:cs="Arial"/>
          <w:sz w:val="24"/>
          <w:szCs w:val="24"/>
        </w:rPr>
        <w:t xml:space="preserve">re, tramite mail, le programmazioni disciplinari </w:t>
      </w:r>
      <w:r w:rsidRPr="005D48FE">
        <w:rPr>
          <w:rFonts w:ascii="Arial" w:hAnsi="Arial" w:cs="Arial"/>
          <w:sz w:val="24"/>
          <w:szCs w:val="24"/>
        </w:rPr>
        <w:t>e di caricarl</w:t>
      </w:r>
      <w:r w:rsidR="00A36DDE">
        <w:rPr>
          <w:rFonts w:ascii="Arial" w:hAnsi="Arial" w:cs="Arial"/>
          <w:sz w:val="24"/>
          <w:szCs w:val="24"/>
        </w:rPr>
        <w:t>e</w:t>
      </w:r>
      <w:r w:rsidRPr="005D48FE">
        <w:rPr>
          <w:rFonts w:ascii="Arial" w:hAnsi="Arial" w:cs="Arial"/>
          <w:sz w:val="24"/>
          <w:szCs w:val="24"/>
        </w:rPr>
        <w:t xml:space="preserve"> nella sottocartella “Piani di lavoro</w:t>
      </w:r>
      <w:r>
        <w:rPr>
          <w:rFonts w:ascii="Arial" w:hAnsi="Arial" w:cs="Arial"/>
          <w:b/>
          <w:bCs/>
          <w:sz w:val="24"/>
          <w:szCs w:val="24"/>
        </w:rPr>
        <w:t xml:space="preserve">” </w:t>
      </w:r>
      <w:r>
        <w:rPr>
          <w:rFonts w:ascii="Arial" w:hAnsi="Arial" w:cs="Arial"/>
          <w:sz w:val="24"/>
          <w:szCs w:val="24"/>
        </w:rPr>
        <w:t>presente nella cartella “Documentazione 2021/2022 CdC …</w:t>
      </w:r>
      <w:r w:rsidRPr="005117C6">
        <w:rPr>
          <w:rFonts w:ascii="Arial" w:hAnsi="Arial" w:cs="Arial"/>
          <w:i/>
          <w:iCs/>
          <w:sz w:val="24"/>
          <w:szCs w:val="24"/>
        </w:rPr>
        <w:t>classe sezione</w:t>
      </w:r>
      <w:r>
        <w:rPr>
          <w:rFonts w:ascii="Arial" w:hAnsi="Arial" w:cs="Arial"/>
          <w:i/>
          <w:iCs/>
          <w:sz w:val="24"/>
          <w:szCs w:val="24"/>
        </w:rPr>
        <w:t xml:space="preserve"> indirizzo</w:t>
      </w:r>
      <w:r>
        <w:rPr>
          <w:rFonts w:ascii="Arial" w:hAnsi="Arial" w:cs="Arial"/>
          <w:sz w:val="24"/>
          <w:szCs w:val="24"/>
        </w:rPr>
        <w:t>” del Drive di istituto</w:t>
      </w:r>
      <w:r w:rsidR="00A36DDE">
        <w:rPr>
          <w:rFonts w:ascii="Arial" w:hAnsi="Arial" w:cs="Arial"/>
          <w:sz w:val="24"/>
          <w:szCs w:val="24"/>
        </w:rPr>
        <w:t>.</w:t>
      </w:r>
    </w:p>
    <w:p w14:paraId="2DF7C80A" w14:textId="77777777" w:rsidR="00A36DDE" w:rsidRPr="00A36DDE" w:rsidRDefault="00A36DDE" w:rsidP="005117C6">
      <w:pPr>
        <w:shd w:val="clear" w:color="auto" w:fill="FFFFFF"/>
        <w:spacing w:after="0" w:line="240" w:lineRule="auto"/>
        <w:jc w:val="both"/>
        <w:textAlignment w:val="baseline"/>
        <w:rPr>
          <w:rFonts w:ascii="Arial" w:hAnsi="Arial" w:cs="Arial"/>
          <w:sz w:val="24"/>
          <w:szCs w:val="24"/>
        </w:rPr>
      </w:pPr>
    </w:p>
    <w:p w14:paraId="7EC28564" w14:textId="4C717FB0" w:rsidR="006B19F1" w:rsidRDefault="006B19F1" w:rsidP="006B19F1">
      <w:pPr>
        <w:shd w:val="clear" w:color="auto" w:fill="FFFFFF"/>
        <w:spacing w:after="225" w:line="240" w:lineRule="auto"/>
        <w:textAlignment w:val="baseline"/>
        <w:rPr>
          <w:rFonts w:ascii="Arial" w:eastAsia="Arial Unicode MS" w:hAnsi="Arial" w:cs="Arial"/>
          <w:color w:val="000000"/>
          <w:sz w:val="24"/>
          <w:szCs w:val="24"/>
        </w:rPr>
      </w:pPr>
      <w:r>
        <w:rPr>
          <w:rFonts w:ascii="Arial" w:eastAsia="Arial Unicode MS" w:hAnsi="Arial" w:cs="Arial"/>
          <w:color w:val="000000"/>
          <w:sz w:val="24"/>
          <w:szCs w:val="24"/>
        </w:rPr>
        <w:t>Esaurito il settimo punto, si passa all’esame del successivo argomento all’O.d.G.:</w:t>
      </w:r>
    </w:p>
    <w:p w14:paraId="13960ECD" w14:textId="77777777" w:rsidR="006B19F1" w:rsidRPr="006B19F1" w:rsidRDefault="006B19F1" w:rsidP="006B19F1">
      <w:pPr>
        <w:shd w:val="clear" w:color="auto" w:fill="FFFFFF"/>
        <w:spacing w:after="0" w:line="240" w:lineRule="auto"/>
        <w:textAlignment w:val="baseline"/>
        <w:rPr>
          <w:rFonts w:ascii="Arial" w:hAnsi="Arial" w:cs="Arial"/>
          <w:b/>
          <w:bCs/>
          <w:sz w:val="24"/>
          <w:szCs w:val="24"/>
        </w:rPr>
      </w:pPr>
    </w:p>
    <w:p w14:paraId="5D8A9C4A" w14:textId="33C420B1" w:rsidR="006B19F1" w:rsidRDefault="006B19F1" w:rsidP="005D48FE">
      <w:pPr>
        <w:numPr>
          <w:ilvl w:val="0"/>
          <w:numId w:val="12"/>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Analisi del livello iniziale dell’apprendimento;</w:t>
      </w:r>
    </w:p>
    <w:p w14:paraId="062704CA" w14:textId="079DE15C" w:rsidR="001D502E" w:rsidRPr="001D502E" w:rsidRDefault="001D502E" w:rsidP="001D502E">
      <w:pPr>
        <w:shd w:val="clear" w:color="auto" w:fill="FFFFFF"/>
        <w:spacing w:after="0" w:line="240" w:lineRule="auto"/>
        <w:textAlignment w:val="baseline"/>
        <w:rPr>
          <w:rFonts w:ascii="Arial" w:hAnsi="Arial" w:cs="Arial"/>
          <w:sz w:val="24"/>
          <w:szCs w:val="24"/>
        </w:rPr>
      </w:pPr>
      <w:r w:rsidRPr="001D502E">
        <w:rPr>
          <w:rFonts w:ascii="Arial" w:hAnsi="Arial" w:cs="Arial"/>
          <w:sz w:val="24"/>
          <w:szCs w:val="24"/>
        </w:rPr>
        <w:t xml:space="preserve">Alla luce delle </w:t>
      </w:r>
      <w:r w:rsidR="00A36DDE">
        <w:rPr>
          <w:rFonts w:ascii="Arial" w:hAnsi="Arial" w:cs="Arial"/>
          <w:sz w:val="24"/>
          <w:szCs w:val="24"/>
        </w:rPr>
        <w:t xml:space="preserve">eventuali </w:t>
      </w:r>
      <w:r w:rsidRPr="001D502E">
        <w:rPr>
          <w:rFonts w:ascii="Arial" w:hAnsi="Arial" w:cs="Arial"/>
          <w:sz w:val="24"/>
          <w:szCs w:val="24"/>
        </w:rPr>
        <w:t>prove d’ingresso e dalle osservazioni effettuate durante i mesi di</w:t>
      </w:r>
      <w:r w:rsidR="00A36DDE">
        <w:rPr>
          <w:rFonts w:ascii="Arial" w:hAnsi="Arial" w:cs="Arial"/>
          <w:sz w:val="24"/>
          <w:szCs w:val="24"/>
        </w:rPr>
        <w:t xml:space="preserve"> s</w:t>
      </w:r>
      <w:r w:rsidRPr="001D502E">
        <w:rPr>
          <w:rFonts w:ascii="Arial" w:hAnsi="Arial" w:cs="Arial"/>
          <w:sz w:val="24"/>
          <w:szCs w:val="24"/>
        </w:rPr>
        <w:t>ettembre-</w:t>
      </w:r>
      <w:r w:rsidR="00A36DDE">
        <w:rPr>
          <w:rFonts w:ascii="Arial" w:hAnsi="Arial" w:cs="Arial"/>
          <w:sz w:val="24"/>
          <w:szCs w:val="24"/>
        </w:rPr>
        <w:t>o</w:t>
      </w:r>
      <w:r w:rsidRPr="001D502E">
        <w:rPr>
          <w:rFonts w:ascii="Arial" w:hAnsi="Arial" w:cs="Arial"/>
          <w:sz w:val="24"/>
          <w:szCs w:val="24"/>
        </w:rPr>
        <w:t>ttobre, si evince che:</w:t>
      </w:r>
    </w:p>
    <w:p w14:paraId="33ADF089" w14:textId="77777777" w:rsidR="001D502E" w:rsidRPr="007E0629" w:rsidRDefault="001D502E" w:rsidP="001D502E">
      <w:pPr>
        <w:shd w:val="clear" w:color="auto" w:fill="FFFFFF"/>
        <w:spacing w:after="225" w:line="240" w:lineRule="auto"/>
        <w:textAlignment w:val="baseline"/>
        <w:rPr>
          <w:rFonts w:ascii="Arial" w:hAnsi="Arial" w:cs="Arial"/>
          <w:sz w:val="24"/>
          <w:szCs w:val="24"/>
        </w:rPr>
      </w:pPr>
      <w:r w:rsidRPr="007E0629">
        <w:rPr>
          <w:rFonts w:ascii="Arial" w:hAnsi="Arial" w:cs="Arial"/>
          <w:sz w:val="24"/>
          <w:szCs w:val="24"/>
        </w:rPr>
        <w:t>________________________________________________________________________</w:t>
      </w:r>
    </w:p>
    <w:p w14:paraId="32F17570" w14:textId="77777777" w:rsidR="001D502E" w:rsidRPr="007E0629" w:rsidRDefault="001D502E" w:rsidP="001D502E">
      <w:pPr>
        <w:shd w:val="clear" w:color="auto" w:fill="FFFFFF"/>
        <w:spacing w:after="225" w:line="240" w:lineRule="auto"/>
        <w:textAlignment w:val="baseline"/>
        <w:rPr>
          <w:rFonts w:ascii="Arial" w:hAnsi="Arial" w:cs="Arial"/>
          <w:sz w:val="24"/>
          <w:szCs w:val="24"/>
        </w:rPr>
      </w:pPr>
      <w:r w:rsidRPr="007E0629">
        <w:rPr>
          <w:rFonts w:ascii="Arial" w:hAnsi="Arial" w:cs="Arial"/>
          <w:sz w:val="24"/>
          <w:szCs w:val="24"/>
        </w:rPr>
        <w:t>________________________________________________________________________</w:t>
      </w:r>
    </w:p>
    <w:p w14:paraId="38BBBECA" w14:textId="77777777" w:rsidR="001D502E" w:rsidRDefault="001D502E" w:rsidP="001D502E">
      <w:pPr>
        <w:shd w:val="clear" w:color="auto" w:fill="FFFFFF"/>
        <w:spacing w:after="225" w:line="240" w:lineRule="auto"/>
        <w:textAlignment w:val="baseline"/>
        <w:rPr>
          <w:rFonts w:ascii="Arial" w:hAnsi="Arial" w:cs="Arial"/>
          <w:sz w:val="24"/>
          <w:szCs w:val="24"/>
        </w:rPr>
      </w:pPr>
      <w:r w:rsidRPr="007E0629">
        <w:rPr>
          <w:rFonts w:ascii="Arial" w:hAnsi="Arial" w:cs="Arial"/>
          <w:sz w:val="24"/>
          <w:szCs w:val="24"/>
        </w:rPr>
        <w:t>________________________________________________________________________</w:t>
      </w:r>
    </w:p>
    <w:p w14:paraId="0C02EAEA" w14:textId="51FD8A9E" w:rsidR="006B19F1" w:rsidRDefault="006B19F1" w:rsidP="001D502E">
      <w:pPr>
        <w:shd w:val="clear" w:color="auto" w:fill="FFFFFF"/>
        <w:spacing w:after="225" w:line="240" w:lineRule="auto"/>
        <w:textAlignment w:val="baseline"/>
        <w:rPr>
          <w:rFonts w:ascii="Arial" w:eastAsia="Arial Unicode MS" w:hAnsi="Arial" w:cs="Arial"/>
          <w:color w:val="000000"/>
          <w:sz w:val="24"/>
          <w:szCs w:val="24"/>
        </w:rPr>
      </w:pPr>
      <w:r>
        <w:rPr>
          <w:rFonts w:ascii="Arial" w:eastAsia="Arial Unicode MS" w:hAnsi="Arial" w:cs="Arial"/>
          <w:color w:val="000000"/>
          <w:sz w:val="24"/>
          <w:szCs w:val="24"/>
        </w:rPr>
        <w:t xml:space="preserve">Esaurito </w:t>
      </w:r>
      <w:r w:rsidR="003C0A7B">
        <w:rPr>
          <w:rFonts w:ascii="Arial" w:eastAsia="Arial Unicode MS" w:hAnsi="Arial" w:cs="Arial"/>
          <w:color w:val="000000"/>
          <w:sz w:val="24"/>
          <w:szCs w:val="24"/>
        </w:rPr>
        <w:t>l’</w:t>
      </w:r>
      <w:r>
        <w:rPr>
          <w:rFonts w:ascii="Arial" w:eastAsia="Arial Unicode MS" w:hAnsi="Arial" w:cs="Arial"/>
          <w:color w:val="000000"/>
          <w:sz w:val="24"/>
          <w:szCs w:val="24"/>
        </w:rPr>
        <w:t>ottavo</w:t>
      </w:r>
      <w:r w:rsidR="003C0A7B">
        <w:rPr>
          <w:rFonts w:ascii="Arial" w:eastAsia="Arial Unicode MS" w:hAnsi="Arial" w:cs="Arial"/>
          <w:color w:val="000000"/>
          <w:sz w:val="24"/>
          <w:szCs w:val="24"/>
        </w:rPr>
        <w:t xml:space="preserve"> </w:t>
      </w:r>
      <w:r>
        <w:rPr>
          <w:rFonts w:ascii="Arial" w:eastAsia="Arial Unicode MS" w:hAnsi="Arial" w:cs="Arial"/>
          <w:color w:val="000000"/>
          <w:sz w:val="24"/>
          <w:szCs w:val="24"/>
        </w:rPr>
        <w:t>punto, si passa all’esame del successivo argomento all’O.d.G.:</w:t>
      </w:r>
    </w:p>
    <w:p w14:paraId="5A6FBF18" w14:textId="77777777" w:rsidR="006B19F1" w:rsidRPr="006B19F1" w:rsidRDefault="006B19F1" w:rsidP="006B19F1">
      <w:pPr>
        <w:shd w:val="clear" w:color="auto" w:fill="FFFFFF"/>
        <w:spacing w:after="0" w:line="240" w:lineRule="auto"/>
        <w:textAlignment w:val="baseline"/>
        <w:rPr>
          <w:rFonts w:ascii="Arial" w:hAnsi="Arial" w:cs="Arial"/>
          <w:b/>
          <w:bCs/>
          <w:sz w:val="24"/>
          <w:szCs w:val="24"/>
        </w:rPr>
      </w:pPr>
    </w:p>
    <w:p w14:paraId="299AB680" w14:textId="34CC88A0" w:rsidR="006B19F1" w:rsidRDefault="006B19F1" w:rsidP="005D48FE">
      <w:pPr>
        <w:numPr>
          <w:ilvl w:val="0"/>
          <w:numId w:val="12"/>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Individuazione alunni per attività di recupero (classi 1^, 2^);</w:t>
      </w:r>
    </w:p>
    <w:p w14:paraId="25A24003" w14:textId="0F268FBE" w:rsidR="006B19F1" w:rsidRDefault="006B19F1" w:rsidP="006B19F1">
      <w:pPr>
        <w:shd w:val="clear" w:color="auto" w:fill="FFFFFF"/>
        <w:spacing w:after="0" w:line="240" w:lineRule="auto"/>
        <w:textAlignment w:val="baseline"/>
        <w:rPr>
          <w:rFonts w:ascii="Arial" w:hAnsi="Arial" w:cs="Arial"/>
          <w:b/>
          <w:bCs/>
          <w:sz w:val="24"/>
          <w:szCs w:val="24"/>
        </w:rPr>
      </w:pPr>
    </w:p>
    <w:p w14:paraId="103D4410" w14:textId="4F554D52" w:rsidR="00AF03B3" w:rsidRDefault="00AF03B3" w:rsidP="006B19F1">
      <w:pPr>
        <w:shd w:val="clear" w:color="auto" w:fill="FFFFFF"/>
        <w:spacing w:after="225" w:line="240" w:lineRule="auto"/>
        <w:textAlignment w:val="baseline"/>
        <w:rPr>
          <w:rFonts w:ascii="Arial" w:eastAsia="Arial Unicode MS" w:hAnsi="Arial" w:cs="Arial"/>
          <w:color w:val="000000"/>
          <w:sz w:val="24"/>
          <w:szCs w:val="24"/>
        </w:rPr>
      </w:pPr>
      <w:r>
        <w:rPr>
          <w:rFonts w:ascii="Arial" w:eastAsia="Arial Unicode MS" w:hAnsi="Arial" w:cs="Arial"/>
          <w:color w:val="000000"/>
          <w:sz w:val="24"/>
          <w:szCs w:val="24"/>
        </w:rPr>
        <w:t>In considerazione del livello iniziale di apprendimento, il CdC individua i seguenti alunni per le attività di recupero:</w:t>
      </w:r>
    </w:p>
    <w:tbl>
      <w:tblPr>
        <w:tblStyle w:val="Grigliatabella"/>
        <w:tblW w:w="0" w:type="auto"/>
        <w:tblLook w:val="04A0" w:firstRow="1" w:lastRow="0" w:firstColumn="1" w:lastColumn="0" w:noHBand="0" w:noVBand="1"/>
      </w:tblPr>
      <w:tblGrid>
        <w:gridCol w:w="4814"/>
        <w:gridCol w:w="4814"/>
      </w:tblGrid>
      <w:tr w:rsidR="00AF03B3" w14:paraId="3B1C5C27" w14:textId="77777777" w:rsidTr="00AF03B3">
        <w:tc>
          <w:tcPr>
            <w:tcW w:w="4814" w:type="dxa"/>
            <w:shd w:val="clear" w:color="auto" w:fill="C6D9F1" w:themeFill="text2" w:themeFillTint="33"/>
          </w:tcPr>
          <w:p w14:paraId="7204CD53" w14:textId="557F7E24" w:rsidR="00AF03B3" w:rsidRPr="00AF03B3" w:rsidRDefault="00AF03B3" w:rsidP="006B19F1">
            <w:pPr>
              <w:spacing w:after="225"/>
              <w:textAlignment w:val="baseline"/>
              <w:rPr>
                <w:rFonts w:ascii="Arial" w:eastAsia="Arial Unicode MS" w:hAnsi="Arial" w:cs="Arial"/>
                <w:b/>
                <w:bCs/>
                <w:color w:val="000000"/>
                <w:sz w:val="24"/>
                <w:szCs w:val="24"/>
              </w:rPr>
            </w:pPr>
            <w:r w:rsidRPr="00AF03B3">
              <w:rPr>
                <w:rFonts w:ascii="Arial" w:eastAsia="Arial Unicode MS" w:hAnsi="Arial" w:cs="Arial"/>
                <w:b/>
                <w:bCs/>
                <w:color w:val="000000"/>
                <w:sz w:val="24"/>
                <w:szCs w:val="24"/>
              </w:rPr>
              <w:t>Studente</w:t>
            </w:r>
          </w:p>
        </w:tc>
        <w:tc>
          <w:tcPr>
            <w:tcW w:w="4814" w:type="dxa"/>
            <w:shd w:val="clear" w:color="auto" w:fill="C6D9F1" w:themeFill="text2" w:themeFillTint="33"/>
          </w:tcPr>
          <w:p w14:paraId="3D45D580" w14:textId="32F7DA6E" w:rsidR="00AF03B3" w:rsidRPr="00AF03B3" w:rsidRDefault="00AF03B3" w:rsidP="006B19F1">
            <w:pPr>
              <w:spacing w:after="225"/>
              <w:textAlignment w:val="baseline"/>
              <w:rPr>
                <w:rFonts w:ascii="Arial" w:eastAsia="Arial Unicode MS" w:hAnsi="Arial" w:cs="Arial"/>
                <w:b/>
                <w:bCs/>
                <w:color w:val="000000"/>
                <w:sz w:val="24"/>
                <w:szCs w:val="24"/>
              </w:rPr>
            </w:pPr>
            <w:r w:rsidRPr="00AF03B3">
              <w:rPr>
                <w:rFonts w:ascii="Arial" w:eastAsia="Arial Unicode MS" w:hAnsi="Arial" w:cs="Arial"/>
                <w:b/>
                <w:bCs/>
                <w:color w:val="000000"/>
                <w:sz w:val="24"/>
                <w:szCs w:val="24"/>
              </w:rPr>
              <w:t>Disciplina da recuperare</w:t>
            </w:r>
          </w:p>
        </w:tc>
      </w:tr>
      <w:tr w:rsidR="00AF03B3" w14:paraId="52451E9D" w14:textId="77777777" w:rsidTr="00AF03B3">
        <w:tc>
          <w:tcPr>
            <w:tcW w:w="4814" w:type="dxa"/>
          </w:tcPr>
          <w:p w14:paraId="4A08170A" w14:textId="77777777" w:rsidR="00AF03B3" w:rsidRDefault="00AF03B3" w:rsidP="006B19F1">
            <w:pPr>
              <w:spacing w:after="225"/>
              <w:textAlignment w:val="baseline"/>
              <w:rPr>
                <w:rFonts w:ascii="Arial" w:eastAsia="Arial Unicode MS" w:hAnsi="Arial" w:cs="Arial"/>
                <w:color w:val="000000"/>
                <w:sz w:val="24"/>
                <w:szCs w:val="24"/>
              </w:rPr>
            </w:pPr>
          </w:p>
        </w:tc>
        <w:tc>
          <w:tcPr>
            <w:tcW w:w="4814" w:type="dxa"/>
          </w:tcPr>
          <w:p w14:paraId="3368B06D" w14:textId="77777777" w:rsidR="00AF03B3" w:rsidRDefault="00AF03B3" w:rsidP="006B19F1">
            <w:pPr>
              <w:spacing w:after="225"/>
              <w:textAlignment w:val="baseline"/>
              <w:rPr>
                <w:rFonts w:ascii="Arial" w:eastAsia="Arial Unicode MS" w:hAnsi="Arial" w:cs="Arial"/>
                <w:color w:val="000000"/>
                <w:sz w:val="24"/>
                <w:szCs w:val="24"/>
              </w:rPr>
            </w:pPr>
          </w:p>
        </w:tc>
      </w:tr>
      <w:tr w:rsidR="00AF03B3" w14:paraId="771EE68E" w14:textId="77777777" w:rsidTr="00AF03B3">
        <w:tc>
          <w:tcPr>
            <w:tcW w:w="4814" w:type="dxa"/>
          </w:tcPr>
          <w:p w14:paraId="40B43EC8" w14:textId="77777777" w:rsidR="00AF03B3" w:rsidRDefault="00AF03B3" w:rsidP="006B19F1">
            <w:pPr>
              <w:spacing w:after="225"/>
              <w:textAlignment w:val="baseline"/>
              <w:rPr>
                <w:rFonts w:ascii="Arial" w:eastAsia="Arial Unicode MS" w:hAnsi="Arial" w:cs="Arial"/>
                <w:color w:val="000000"/>
                <w:sz w:val="24"/>
                <w:szCs w:val="24"/>
              </w:rPr>
            </w:pPr>
          </w:p>
        </w:tc>
        <w:tc>
          <w:tcPr>
            <w:tcW w:w="4814" w:type="dxa"/>
          </w:tcPr>
          <w:p w14:paraId="5DD95F03" w14:textId="77777777" w:rsidR="00AF03B3" w:rsidRDefault="00AF03B3" w:rsidP="006B19F1">
            <w:pPr>
              <w:spacing w:after="225"/>
              <w:textAlignment w:val="baseline"/>
              <w:rPr>
                <w:rFonts w:ascii="Arial" w:eastAsia="Arial Unicode MS" w:hAnsi="Arial" w:cs="Arial"/>
                <w:color w:val="000000"/>
                <w:sz w:val="24"/>
                <w:szCs w:val="24"/>
              </w:rPr>
            </w:pPr>
          </w:p>
        </w:tc>
      </w:tr>
      <w:tr w:rsidR="00AF03B3" w14:paraId="2969D890" w14:textId="77777777" w:rsidTr="00AF03B3">
        <w:tc>
          <w:tcPr>
            <w:tcW w:w="4814" w:type="dxa"/>
          </w:tcPr>
          <w:p w14:paraId="777FC813" w14:textId="77777777" w:rsidR="00AF03B3" w:rsidRDefault="00AF03B3" w:rsidP="006B19F1">
            <w:pPr>
              <w:spacing w:after="225"/>
              <w:textAlignment w:val="baseline"/>
              <w:rPr>
                <w:rFonts w:ascii="Arial" w:eastAsia="Arial Unicode MS" w:hAnsi="Arial" w:cs="Arial"/>
                <w:color w:val="000000"/>
                <w:sz w:val="24"/>
                <w:szCs w:val="24"/>
              </w:rPr>
            </w:pPr>
          </w:p>
        </w:tc>
        <w:tc>
          <w:tcPr>
            <w:tcW w:w="4814" w:type="dxa"/>
          </w:tcPr>
          <w:p w14:paraId="7C2B6FB8" w14:textId="77777777" w:rsidR="00AF03B3" w:rsidRDefault="00AF03B3" w:rsidP="006B19F1">
            <w:pPr>
              <w:spacing w:after="225"/>
              <w:textAlignment w:val="baseline"/>
              <w:rPr>
                <w:rFonts w:ascii="Arial" w:eastAsia="Arial Unicode MS" w:hAnsi="Arial" w:cs="Arial"/>
                <w:color w:val="000000"/>
                <w:sz w:val="24"/>
                <w:szCs w:val="24"/>
              </w:rPr>
            </w:pPr>
          </w:p>
        </w:tc>
      </w:tr>
    </w:tbl>
    <w:p w14:paraId="05250296" w14:textId="116F8421" w:rsidR="00AF03B3" w:rsidRPr="00AF03B3" w:rsidRDefault="00AF03B3" w:rsidP="00AF03B3">
      <w:pPr>
        <w:shd w:val="clear" w:color="auto" w:fill="FFFFFF"/>
        <w:spacing w:after="225" w:line="240" w:lineRule="auto"/>
        <w:textAlignment w:val="baseline"/>
        <w:rPr>
          <w:rFonts w:ascii="Arial" w:eastAsia="Arial Unicode MS" w:hAnsi="Arial" w:cs="Arial"/>
          <w:color w:val="000000"/>
          <w:sz w:val="24"/>
          <w:szCs w:val="24"/>
        </w:rPr>
      </w:pPr>
    </w:p>
    <w:p w14:paraId="2495B63E" w14:textId="3C652B5C" w:rsidR="006B19F1" w:rsidRDefault="006B19F1" w:rsidP="006B19F1">
      <w:pPr>
        <w:shd w:val="clear" w:color="auto" w:fill="FFFFFF"/>
        <w:spacing w:after="225" w:line="240" w:lineRule="auto"/>
        <w:textAlignment w:val="baseline"/>
        <w:rPr>
          <w:rFonts w:ascii="Arial" w:eastAsia="Arial Unicode MS" w:hAnsi="Arial" w:cs="Arial"/>
          <w:color w:val="000000"/>
          <w:sz w:val="24"/>
          <w:szCs w:val="24"/>
        </w:rPr>
      </w:pPr>
      <w:r>
        <w:rPr>
          <w:rFonts w:ascii="Arial" w:eastAsia="Arial Unicode MS" w:hAnsi="Arial" w:cs="Arial"/>
          <w:color w:val="000000"/>
          <w:sz w:val="24"/>
          <w:szCs w:val="24"/>
        </w:rPr>
        <w:t>Esaurito il nono punto, si passa all’esame del successivo argomento all’O.d.G.:</w:t>
      </w:r>
    </w:p>
    <w:p w14:paraId="556526FE" w14:textId="77777777" w:rsidR="006B19F1" w:rsidRPr="006B19F1" w:rsidRDefault="006B19F1" w:rsidP="006B19F1">
      <w:pPr>
        <w:shd w:val="clear" w:color="auto" w:fill="FFFFFF"/>
        <w:spacing w:after="0" w:line="240" w:lineRule="auto"/>
        <w:textAlignment w:val="baseline"/>
        <w:rPr>
          <w:rFonts w:ascii="Arial" w:hAnsi="Arial" w:cs="Arial"/>
          <w:b/>
          <w:bCs/>
          <w:sz w:val="24"/>
          <w:szCs w:val="24"/>
        </w:rPr>
      </w:pPr>
    </w:p>
    <w:p w14:paraId="2F580A64" w14:textId="2710A394" w:rsidR="006B19F1" w:rsidRDefault="006B19F1" w:rsidP="005D48FE">
      <w:pPr>
        <w:numPr>
          <w:ilvl w:val="0"/>
          <w:numId w:val="12"/>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Proposte progetti di Alternanza Scuola-lavoro (classi 3^, 4^,5^)</w:t>
      </w:r>
    </w:p>
    <w:p w14:paraId="446034B7" w14:textId="256B4831" w:rsidR="00B90BEA" w:rsidRDefault="00824D36" w:rsidP="00B90BEA">
      <w:pPr>
        <w:shd w:val="clear" w:color="auto" w:fill="FFFFFF"/>
        <w:spacing w:after="0" w:line="240" w:lineRule="auto"/>
        <w:textAlignment w:val="baseline"/>
        <w:rPr>
          <w:rFonts w:ascii="Arial" w:hAnsi="Arial" w:cs="Arial"/>
          <w:sz w:val="24"/>
          <w:szCs w:val="24"/>
        </w:rPr>
      </w:pPr>
      <w:r>
        <w:rPr>
          <w:rFonts w:ascii="Arial" w:hAnsi="Arial" w:cs="Arial"/>
          <w:sz w:val="24"/>
          <w:szCs w:val="24"/>
        </w:rPr>
        <w:t>I</w:t>
      </w:r>
      <w:r w:rsidR="00B90BEA" w:rsidRPr="00B90BEA">
        <w:rPr>
          <w:rFonts w:ascii="Arial" w:hAnsi="Arial" w:cs="Arial"/>
          <w:sz w:val="24"/>
          <w:szCs w:val="24"/>
        </w:rPr>
        <w:t>l CdC</w:t>
      </w:r>
      <w:r>
        <w:rPr>
          <w:rFonts w:ascii="Arial" w:hAnsi="Arial" w:cs="Arial"/>
          <w:sz w:val="24"/>
          <w:szCs w:val="24"/>
        </w:rPr>
        <w:t xml:space="preserve"> è concorde nell’aderire ai progetti PCTO previsti dall’offerta formativa dell’istituto o, in alternativa,</w:t>
      </w:r>
      <w:r w:rsidR="00B90BEA" w:rsidRPr="00B90BEA">
        <w:rPr>
          <w:rFonts w:ascii="Arial" w:hAnsi="Arial" w:cs="Arial"/>
          <w:sz w:val="24"/>
          <w:szCs w:val="24"/>
        </w:rPr>
        <w:t xml:space="preserve"> propon</w:t>
      </w:r>
      <w:r>
        <w:rPr>
          <w:rFonts w:ascii="Arial" w:hAnsi="Arial" w:cs="Arial"/>
          <w:sz w:val="24"/>
          <w:szCs w:val="24"/>
        </w:rPr>
        <w:t xml:space="preserve">e i seguenti </w:t>
      </w:r>
      <w:r w:rsidR="00B90BEA" w:rsidRPr="00B90BEA">
        <w:rPr>
          <w:rFonts w:ascii="Arial" w:hAnsi="Arial" w:cs="Arial"/>
          <w:sz w:val="24"/>
          <w:szCs w:val="24"/>
        </w:rPr>
        <w:t>p</w:t>
      </w:r>
      <w:r>
        <w:rPr>
          <w:rFonts w:ascii="Arial" w:hAnsi="Arial" w:cs="Arial"/>
          <w:sz w:val="24"/>
          <w:szCs w:val="24"/>
        </w:rPr>
        <w:t>ercorsi</w:t>
      </w:r>
      <w:r w:rsidR="00B90BEA" w:rsidRPr="00B90BEA">
        <w:rPr>
          <w:rFonts w:ascii="Arial" w:hAnsi="Arial" w:cs="Arial"/>
          <w:sz w:val="24"/>
          <w:szCs w:val="24"/>
        </w:rPr>
        <w:t>:</w:t>
      </w:r>
    </w:p>
    <w:p w14:paraId="2F8AE3A1" w14:textId="77777777" w:rsidR="00824D36" w:rsidRPr="00B90BEA" w:rsidRDefault="00824D36" w:rsidP="00B90BEA">
      <w:pPr>
        <w:shd w:val="clear" w:color="auto" w:fill="FFFFFF"/>
        <w:spacing w:after="0" w:line="240" w:lineRule="auto"/>
        <w:textAlignment w:val="baseline"/>
        <w:rPr>
          <w:rFonts w:ascii="Arial" w:hAnsi="Arial" w:cs="Arial"/>
          <w:sz w:val="24"/>
          <w:szCs w:val="24"/>
        </w:rPr>
      </w:pPr>
    </w:p>
    <w:tbl>
      <w:tblPr>
        <w:tblStyle w:val="Grigliatabella"/>
        <w:tblW w:w="0" w:type="auto"/>
        <w:tblLook w:val="04A0" w:firstRow="1" w:lastRow="0" w:firstColumn="1" w:lastColumn="0" w:noHBand="0" w:noVBand="1"/>
      </w:tblPr>
      <w:tblGrid>
        <w:gridCol w:w="3209"/>
        <w:gridCol w:w="5008"/>
        <w:gridCol w:w="1411"/>
      </w:tblGrid>
      <w:tr w:rsidR="00824D36" w14:paraId="13153D5E" w14:textId="77777777" w:rsidTr="00824D36">
        <w:tc>
          <w:tcPr>
            <w:tcW w:w="3209" w:type="dxa"/>
            <w:shd w:val="clear" w:color="auto" w:fill="C6D9F1" w:themeFill="text2" w:themeFillTint="33"/>
          </w:tcPr>
          <w:p w14:paraId="0E8945F1" w14:textId="02FEFC0B" w:rsidR="00824D36" w:rsidRDefault="00824D36" w:rsidP="00824D36">
            <w:pPr>
              <w:textAlignment w:val="baseline"/>
              <w:rPr>
                <w:rFonts w:ascii="Arial" w:hAnsi="Arial" w:cs="Arial"/>
                <w:b/>
                <w:bCs/>
                <w:sz w:val="24"/>
                <w:szCs w:val="24"/>
              </w:rPr>
            </w:pPr>
            <w:r>
              <w:rPr>
                <w:rFonts w:ascii="Arial" w:hAnsi="Arial" w:cs="Arial"/>
                <w:b/>
                <w:bCs/>
                <w:sz w:val="24"/>
                <w:szCs w:val="24"/>
              </w:rPr>
              <w:t>Progetto</w:t>
            </w:r>
          </w:p>
        </w:tc>
        <w:tc>
          <w:tcPr>
            <w:tcW w:w="5008" w:type="dxa"/>
            <w:shd w:val="clear" w:color="auto" w:fill="C6D9F1" w:themeFill="text2" w:themeFillTint="33"/>
          </w:tcPr>
          <w:p w14:paraId="434CD870" w14:textId="0D532C9F" w:rsidR="00824D36" w:rsidRDefault="00824D36" w:rsidP="00824D36">
            <w:pPr>
              <w:textAlignment w:val="baseline"/>
              <w:rPr>
                <w:rFonts w:ascii="Arial" w:hAnsi="Arial" w:cs="Arial"/>
                <w:b/>
                <w:bCs/>
                <w:sz w:val="24"/>
                <w:szCs w:val="24"/>
              </w:rPr>
            </w:pPr>
            <w:r>
              <w:rPr>
                <w:rFonts w:ascii="Arial" w:hAnsi="Arial" w:cs="Arial"/>
                <w:b/>
                <w:bCs/>
                <w:sz w:val="24"/>
                <w:szCs w:val="24"/>
              </w:rPr>
              <w:t>Attività</w:t>
            </w:r>
          </w:p>
        </w:tc>
        <w:tc>
          <w:tcPr>
            <w:tcW w:w="1411" w:type="dxa"/>
            <w:shd w:val="clear" w:color="auto" w:fill="C6D9F1" w:themeFill="text2" w:themeFillTint="33"/>
          </w:tcPr>
          <w:p w14:paraId="761808C4" w14:textId="14648FD2" w:rsidR="00824D36" w:rsidRDefault="00824D36" w:rsidP="00824D36">
            <w:pPr>
              <w:textAlignment w:val="baseline"/>
              <w:rPr>
                <w:rFonts w:ascii="Arial" w:hAnsi="Arial" w:cs="Arial"/>
                <w:b/>
                <w:bCs/>
                <w:sz w:val="24"/>
                <w:szCs w:val="24"/>
              </w:rPr>
            </w:pPr>
            <w:r>
              <w:rPr>
                <w:rFonts w:ascii="Arial" w:hAnsi="Arial" w:cs="Arial"/>
                <w:b/>
                <w:bCs/>
                <w:sz w:val="24"/>
                <w:szCs w:val="24"/>
              </w:rPr>
              <w:t>Monte ore</w:t>
            </w:r>
          </w:p>
        </w:tc>
      </w:tr>
      <w:tr w:rsidR="00824D36" w14:paraId="308A075D" w14:textId="77777777" w:rsidTr="00824D36">
        <w:tc>
          <w:tcPr>
            <w:tcW w:w="3209" w:type="dxa"/>
          </w:tcPr>
          <w:p w14:paraId="30E003DC" w14:textId="77777777" w:rsidR="00824D36" w:rsidRDefault="00824D36" w:rsidP="00824D36">
            <w:pPr>
              <w:textAlignment w:val="baseline"/>
              <w:rPr>
                <w:rFonts w:ascii="Arial" w:hAnsi="Arial" w:cs="Arial"/>
                <w:b/>
                <w:bCs/>
                <w:sz w:val="24"/>
                <w:szCs w:val="24"/>
              </w:rPr>
            </w:pPr>
          </w:p>
        </w:tc>
        <w:tc>
          <w:tcPr>
            <w:tcW w:w="5008" w:type="dxa"/>
          </w:tcPr>
          <w:p w14:paraId="1D00D80E" w14:textId="77777777" w:rsidR="00824D36" w:rsidRDefault="00824D36" w:rsidP="00824D36">
            <w:pPr>
              <w:textAlignment w:val="baseline"/>
              <w:rPr>
                <w:rFonts w:ascii="Arial" w:hAnsi="Arial" w:cs="Arial"/>
                <w:b/>
                <w:bCs/>
                <w:sz w:val="24"/>
                <w:szCs w:val="24"/>
              </w:rPr>
            </w:pPr>
          </w:p>
        </w:tc>
        <w:tc>
          <w:tcPr>
            <w:tcW w:w="1411" w:type="dxa"/>
          </w:tcPr>
          <w:p w14:paraId="446D4F5A" w14:textId="77777777" w:rsidR="00824D36" w:rsidRDefault="00824D36" w:rsidP="00824D36">
            <w:pPr>
              <w:textAlignment w:val="baseline"/>
              <w:rPr>
                <w:rFonts w:ascii="Arial" w:hAnsi="Arial" w:cs="Arial"/>
                <w:b/>
                <w:bCs/>
                <w:sz w:val="24"/>
                <w:szCs w:val="24"/>
              </w:rPr>
            </w:pPr>
          </w:p>
        </w:tc>
      </w:tr>
      <w:tr w:rsidR="00824D36" w14:paraId="5843D0D8" w14:textId="77777777" w:rsidTr="00824D36">
        <w:tc>
          <w:tcPr>
            <w:tcW w:w="3209" w:type="dxa"/>
          </w:tcPr>
          <w:p w14:paraId="3A494231" w14:textId="77777777" w:rsidR="00824D36" w:rsidRDefault="00824D36" w:rsidP="00824D36">
            <w:pPr>
              <w:textAlignment w:val="baseline"/>
              <w:rPr>
                <w:rFonts w:ascii="Arial" w:hAnsi="Arial" w:cs="Arial"/>
                <w:b/>
                <w:bCs/>
                <w:sz w:val="24"/>
                <w:szCs w:val="24"/>
              </w:rPr>
            </w:pPr>
          </w:p>
        </w:tc>
        <w:tc>
          <w:tcPr>
            <w:tcW w:w="5008" w:type="dxa"/>
          </w:tcPr>
          <w:p w14:paraId="277D2F9D" w14:textId="77777777" w:rsidR="00824D36" w:rsidRDefault="00824D36" w:rsidP="00824D36">
            <w:pPr>
              <w:textAlignment w:val="baseline"/>
              <w:rPr>
                <w:rFonts w:ascii="Arial" w:hAnsi="Arial" w:cs="Arial"/>
                <w:b/>
                <w:bCs/>
                <w:sz w:val="24"/>
                <w:szCs w:val="24"/>
              </w:rPr>
            </w:pPr>
          </w:p>
        </w:tc>
        <w:tc>
          <w:tcPr>
            <w:tcW w:w="1411" w:type="dxa"/>
          </w:tcPr>
          <w:p w14:paraId="08985D66" w14:textId="77777777" w:rsidR="00824D36" w:rsidRDefault="00824D36" w:rsidP="00824D36">
            <w:pPr>
              <w:textAlignment w:val="baseline"/>
              <w:rPr>
                <w:rFonts w:ascii="Arial" w:hAnsi="Arial" w:cs="Arial"/>
                <w:b/>
                <w:bCs/>
                <w:sz w:val="24"/>
                <w:szCs w:val="24"/>
              </w:rPr>
            </w:pPr>
          </w:p>
        </w:tc>
      </w:tr>
      <w:tr w:rsidR="00824D36" w14:paraId="12015373" w14:textId="77777777" w:rsidTr="00824D36">
        <w:tc>
          <w:tcPr>
            <w:tcW w:w="3209" w:type="dxa"/>
          </w:tcPr>
          <w:p w14:paraId="3CAFD08D" w14:textId="77777777" w:rsidR="00824D36" w:rsidRDefault="00824D36" w:rsidP="00824D36">
            <w:pPr>
              <w:textAlignment w:val="baseline"/>
              <w:rPr>
                <w:rFonts w:ascii="Arial" w:hAnsi="Arial" w:cs="Arial"/>
                <w:b/>
                <w:bCs/>
                <w:sz w:val="24"/>
                <w:szCs w:val="24"/>
              </w:rPr>
            </w:pPr>
          </w:p>
        </w:tc>
        <w:tc>
          <w:tcPr>
            <w:tcW w:w="5008" w:type="dxa"/>
          </w:tcPr>
          <w:p w14:paraId="3FE08225" w14:textId="77777777" w:rsidR="00824D36" w:rsidRDefault="00824D36" w:rsidP="00824D36">
            <w:pPr>
              <w:textAlignment w:val="baseline"/>
              <w:rPr>
                <w:rFonts w:ascii="Arial" w:hAnsi="Arial" w:cs="Arial"/>
                <w:b/>
                <w:bCs/>
                <w:sz w:val="24"/>
                <w:szCs w:val="24"/>
              </w:rPr>
            </w:pPr>
          </w:p>
        </w:tc>
        <w:tc>
          <w:tcPr>
            <w:tcW w:w="1411" w:type="dxa"/>
          </w:tcPr>
          <w:p w14:paraId="22EDA5E0" w14:textId="77777777" w:rsidR="00824D36" w:rsidRDefault="00824D36" w:rsidP="00824D36">
            <w:pPr>
              <w:textAlignment w:val="baseline"/>
              <w:rPr>
                <w:rFonts w:ascii="Arial" w:hAnsi="Arial" w:cs="Arial"/>
                <w:b/>
                <w:bCs/>
                <w:sz w:val="24"/>
                <w:szCs w:val="24"/>
              </w:rPr>
            </w:pPr>
          </w:p>
        </w:tc>
      </w:tr>
    </w:tbl>
    <w:p w14:paraId="74C926A0" w14:textId="77777777" w:rsidR="00B90BEA" w:rsidRPr="00824D36" w:rsidRDefault="00B90BEA" w:rsidP="00824D36">
      <w:pPr>
        <w:shd w:val="clear" w:color="auto" w:fill="FFFFFF"/>
        <w:spacing w:after="0" w:line="240" w:lineRule="auto"/>
        <w:textAlignment w:val="baseline"/>
        <w:rPr>
          <w:rFonts w:ascii="Arial" w:hAnsi="Arial" w:cs="Arial"/>
          <w:b/>
          <w:bCs/>
          <w:sz w:val="24"/>
          <w:szCs w:val="24"/>
        </w:rPr>
      </w:pPr>
    </w:p>
    <w:p w14:paraId="7B9E52E6" w14:textId="2213CF38" w:rsidR="006B19F1" w:rsidRDefault="006B19F1" w:rsidP="006B19F1">
      <w:pPr>
        <w:shd w:val="clear" w:color="auto" w:fill="FFFFFF"/>
        <w:spacing w:after="0" w:line="240" w:lineRule="auto"/>
        <w:textAlignment w:val="baseline"/>
        <w:rPr>
          <w:rFonts w:ascii="Arial" w:hAnsi="Arial" w:cs="Arial"/>
          <w:b/>
          <w:bCs/>
          <w:sz w:val="24"/>
          <w:szCs w:val="24"/>
        </w:rPr>
      </w:pPr>
    </w:p>
    <w:p w14:paraId="678E95B7" w14:textId="5891E807" w:rsidR="006B19F1" w:rsidRDefault="006B19F1" w:rsidP="006B19F1">
      <w:pPr>
        <w:shd w:val="clear" w:color="auto" w:fill="FFFFFF"/>
        <w:spacing w:after="225" w:line="240" w:lineRule="auto"/>
        <w:textAlignment w:val="baseline"/>
        <w:rPr>
          <w:rFonts w:ascii="Arial" w:eastAsia="Arial Unicode MS" w:hAnsi="Arial" w:cs="Arial"/>
          <w:color w:val="000000"/>
          <w:sz w:val="24"/>
          <w:szCs w:val="24"/>
        </w:rPr>
      </w:pPr>
      <w:r>
        <w:rPr>
          <w:rFonts w:ascii="Arial" w:eastAsia="Arial Unicode MS" w:hAnsi="Arial" w:cs="Arial"/>
          <w:color w:val="000000"/>
          <w:sz w:val="24"/>
          <w:szCs w:val="24"/>
        </w:rPr>
        <w:t>Esaurito il decimo punto, si passa all’esame del successivo argomento all’O.d.G.:</w:t>
      </w:r>
    </w:p>
    <w:p w14:paraId="6D0157B4" w14:textId="77777777" w:rsidR="006B19F1" w:rsidRPr="006B19F1" w:rsidRDefault="006B19F1" w:rsidP="006B19F1">
      <w:pPr>
        <w:shd w:val="clear" w:color="auto" w:fill="FFFFFF"/>
        <w:spacing w:after="0" w:line="240" w:lineRule="auto"/>
        <w:textAlignment w:val="baseline"/>
        <w:rPr>
          <w:rFonts w:ascii="Arial" w:hAnsi="Arial" w:cs="Arial"/>
          <w:b/>
          <w:bCs/>
          <w:sz w:val="24"/>
          <w:szCs w:val="24"/>
        </w:rPr>
      </w:pPr>
    </w:p>
    <w:p w14:paraId="5F937984" w14:textId="63DBBEBC" w:rsidR="006B19F1" w:rsidRDefault="006B19F1" w:rsidP="005D48FE">
      <w:pPr>
        <w:numPr>
          <w:ilvl w:val="0"/>
          <w:numId w:val="12"/>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Comunicazione designazione tutor P.C.T.O. di classe (classi 3^, 4^,5^)</w:t>
      </w:r>
    </w:p>
    <w:p w14:paraId="003120D2" w14:textId="0B667213" w:rsidR="00B90BEA" w:rsidRPr="00B90BEA" w:rsidRDefault="00B90BEA" w:rsidP="00B90BEA">
      <w:pPr>
        <w:shd w:val="clear" w:color="auto" w:fill="FFFFFF"/>
        <w:spacing w:after="0" w:line="240" w:lineRule="auto"/>
        <w:textAlignment w:val="baseline"/>
        <w:rPr>
          <w:rFonts w:ascii="Arial" w:hAnsi="Arial" w:cs="Arial"/>
          <w:sz w:val="24"/>
          <w:szCs w:val="24"/>
        </w:rPr>
      </w:pPr>
      <w:r w:rsidRPr="00B90BEA">
        <w:rPr>
          <w:rFonts w:ascii="Arial" w:hAnsi="Arial" w:cs="Arial"/>
          <w:sz w:val="24"/>
          <w:szCs w:val="24"/>
        </w:rPr>
        <w:t>Il CdC prende atto delle nomine dei Tutor PCTO designati dal Dirigente Scolastico</w:t>
      </w:r>
    </w:p>
    <w:p w14:paraId="2835126D" w14:textId="707F48D4" w:rsidR="006B19F1" w:rsidRDefault="006B19F1" w:rsidP="006B19F1">
      <w:pPr>
        <w:shd w:val="clear" w:color="auto" w:fill="FFFFFF"/>
        <w:spacing w:after="0" w:line="240" w:lineRule="auto"/>
        <w:textAlignment w:val="baseline"/>
        <w:rPr>
          <w:rFonts w:ascii="Arial" w:hAnsi="Arial" w:cs="Arial"/>
          <w:b/>
          <w:bCs/>
          <w:sz w:val="24"/>
          <w:szCs w:val="24"/>
        </w:rPr>
      </w:pPr>
    </w:p>
    <w:p w14:paraId="2324554D" w14:textId="455CE5CC" w:rsidR="006B19F1" w:rsidRDefault="006B19F1" w:rsidP="006B19F1">
      <w:pPr>
        <w:shd w:val="clear" w:color="auto" w:fill="FFFFFF"/>
        <w:spacing w:after="225" w:line="240" w:lineRule="auto"/>
        <w:textAlignment w:val="baseline"/>
        <w:rPr>
          <w:rFonts w:ascii="Arial" w:eastAsia="Arial Unicode MS" w:hAnsi="Arial" w:cs="Arial"/>
          <w:color w:val="000000"/>
          <w:sz w:val="24"/>
          <w:szCs w:val="24"/>
        </w:rPr>
      </w:pPr>
      <w:r>
        <w:rPr>
          <w:rFonts w:ascii="Arial" w:eastAsia="Arial Unicode MS" w:hAnsi="Arial" w:cs="Arial"/>
          <w:color w:val="000000"/>
          <w:sz w:val="24"/>
          <w:szCs w:val="24"/>
        </w:rPr>
        <w:t>Esaurito l’undicesimo punto, si passa all’esame del successivo argomento all’O.d.G.:</w:t>
      </w:r>
    </w:p>
    <w:p w14:paraId="5E19E99F" w14:textId="77777777" w:rsidR="006B19F1" w:rsidRPr="006B19F1" w:rsidRDefault="006B19F1" w:rsidP="006B19F1">
      <w:pPr>
        <w:shd w:val="clear" w:color="auto" w:fill="FFFFFF"/>
        <w:spacing w:after="0" w:line="240" w:lineRule="auto"/>
        <w:textAlignment w:val="baseline"/>
        <w:rPr>
          <w:rFonts w:ascii="Arial" w:hAnsi="Arial" w:cs="Arial"/>
          <w:b/>
          <w:bCs/>
          <w:sz w:val="24"/>
          <w:szCs w:val="24"/>
        </w:rPr>
      </w:pPr>
    </w:p>
    <w:p w14:paraId="37A998F7" w14:textId="4E07D50A" w:rsidR="006B19F1" w:rsidRDefault="006B19F1" w:rsidP="005D48FE">
      <w:pPr>
        <w:numPr>
          <w:ilvl w:val="0"/>
          <w:numId w:val="12"/>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Ricognizione informazioni utili alla compilazione del PFI (classi 1^ percorsi professionali);</w:t>
      </w:r>
    </w:p>
    <w:p w14:paraId="1D84C663" w14:textId="292A0C1A" w:rsidR="006D695A" w:rsidRPr="007D07D9" w:rsidRDefault="008476CB" w:rsidP="007D07D9">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I</w:t>
      </w:r>
      <w:r w:rsidR="000A5880">
        <w:rPr>
          <w:rFonts w:ascii="Arial" w:hAnsi="Arial" w:cs="Arial"/>
          <w:sz w:val="24"/>
          <w:szCs w:val="24"/>
        </w:rPr>
        <w:t xml:space="preserve"> </w:t>
      </w:r>
      <w:r>
        <w:rPr>
          <w:rFonts w:ascii="Arial" w:hAnsi="Arial" w:cs="Arial"/>
          <w:sz w:val="24"/>
          <w:szCs w:val="24"/>
        </w:rPr>
        <w:t xml:space="preserve">docenti del Consiglio di classe </w:t>
      </w:r>
      <w:r w:rsidR="006D695A" w:rsidRPr="007D07D9">
        <w:rPr>
          <w:rFonts w:ascii="Arial" w:hAnsi="Arial" w:cs="Arial"/>
          <w:sz w:val="24"/>
          <w:szCs w:val="24"/>
        </w:rPr>
        <w:t>analizzano i fascicoli degli al</w:t>
      </w:r>
      <w:r w:rsidR="005D48FE">
        <w:rPr>
          <w:rFonts w:ascii="Arial" w:hAnsi="Arial" w:cs="Arial"/>
          <w:sz w:val="24"/>
          <w:szCs w:val="24"/>
        </w:rPr>
        <w:t xml:space="preserve">lievi </w:t>
      </w:r>
      <w:r w:rsidR="007D07D9" w:rsidRPr="007D07D9">
        <w:rPr>
          <w:rFonts w:ascii="Arial" w:hAnsi="Arial" w:cs="Arial"/>
          <w:sz w:val="24"/>
          <w:szCs w:val="24"/>
        </w:rPr>
        <w:t>al fine di reperire informazioni utili alla compilazione de</w:t>
      </w:r>
      <w:r>
        <w:rPr>
          <w:rFonts w:ascii="Arial" w:hAnsi="Arial" w:cs="Arial"/>
          <w:sz w:val="24"/>
          <w:szCs w:val="24"/>
        </w:rPr>
        <w:t xml:space="preserve">l bilancio personale </w:t>
      </w:r>
      <w:r w:rsidR="00B77C6F">
        <w:rPr>
          <w:rFonts w:ascii="Arial" w:hAnsi="Arial" w:cs="Arial"/>
          <w:sz w:val="24"/>
          <w:szCs w:val="24"/>
        </w:rPr>
        <w:t>dei singoli studenti</w:t>
      </w:r>
      <w:r>
        <w:rPr>
          <w:rFonts w:ascii="Arial" w:hAnsi="Arial" w:cs="Arial"/>
          <w:sz w:val="24"/>
          <w:szCs w:val="24"/>
        </w:rPr>
        <w:t xml:space="preserve"> come previsto dal PFI </w:t>
      </w:r>
      <w:r w:rsidR="007D07D9" w:rsidRPr="007D07D9">
        <w:rPr>
          <w:rFonts w:ascii="Arial" w:hAnsi="Arial" w:cs="Arial"/>
          <w:sz w:val="24"/>
          <w:szCs w:val="24"/>
        </w:rPr>
        <w:t>(es. certificazione delle competenze a conclusione del primo ciclo, certificazioni linguistiche o informatiche o altri documenti che attestino l’acquisizione di competenze in contesti formali e non formali</w:t>
      </w:r>
      <w:r w:rsidR="00B77C6F">
        <w:rPr>
          <w:rFonts w:ascii="Arial" w:hAnsi="Arial" w:cs="Arial"/>
          <w:sz w:val="24"/>
          <w:szCs w:val="24"/>
        </w:rPr>
        <w:t>, eventuali ripetenze, provenienza da altri istituti, etc</w:t>
      </w:r>
      <w:r w:rsidR="007D07D9" w:rsidRPr="007D07D9">
        <w:rPr>
          <w:rFonts w:ascii="Arial" w:hAnsi="Arial" w:cs="Arial"/>
          <w:sz w:val="24"/>
          <w:szCs w:val="24"/>
        </w:rPr>
        <w:t>)</w:t>
      </w:r>
      <w:r w:rsidR="00B06167">
        <w:rPr>
          <w:rFonts w:ascii="Arial" w:hAnsi="Arial" w:cs="Arial"/>
          <w:sz w:val="24"/>
          <w:szCs w:val="24"/>
        </w:rPr>
        <w:t>. Tali informazioni confluiranno nel PFI</w:t>
      </w:r>
      <w:r w:rsidR="00B77C6F">
        <w:rPr>
          <w:rFonts w:ascii="Arial" w:hAnsi="Arial" w:cs="Arial"/>
          <w:sz w:val="24"/>
          <w:szCs w:val="24"/>
        </w:rPr>
        <w:t xml:space="preserve"> che verrà redatto entro il 31/01/2022. </w:t>
      </w:r>
    </w:p>
    <w:p w14:paraId="77A3EF7C" w14:textId="628CA6B9" w:rsidR="006B19F1" w:rsidRDefault="006B19F1" w:rsidP="006B19F1">
      <w:pPr>
        <w:shd w:val="clear" w:color="auto" w:fill="FFFFFF"/>
        <w:spacing w:after="0" w:line="240" w:lineRule="auto"/>
        <w:textAlignment w:val="baseline"/>
        <w:rPr>
          <w:rFonts w:ascii="Arial" w:hAnsi="Arial" w:cs="Arial"/>
          <w:b/>
          <w:bCs/>
          <w:sz w:val="24"/>
          <w:szCs w:val="24"/>
        </w:rPr>
      </w:pPr>
    </w:p>
    <w:p w14:paraId="1140E806" w14:textId="63B1BED2" w:rsidR="006B19F1" w:rsidRDefault="006B19F1" w:rsidP="006B19F1">
      <w:pPr>
        <w:shd w:val="clear" w:color="auto" w:fill="FFFFFF"/>
        <w:spacing w:after="225" w:line="240" w:lineRule="auto"/>
        <w:textAlignment w:val="baseline"/>
        <w:rPr>
          <w:rFonts w:ascii="Arial" w:eastAsia="Arial Unicode MS" w:hAnsi="Arial" w:cs="Arial"/>
          <w:color w:val="000000"/>
          <w:sz w:val="24"/>
          <w:szCs w:val="24"/>
        </w:rPr>
      </w:pPr>
      <w:r>
        <w:rPr>
          <w:rFonts w:ascii="Arial" w:eastAsia="Arial Unicode MS" w:hAnsi="Arial" w:cs="Arial"/>
          <w:color w:val="000000"/>
          <w:sz w:val="24"/>
          <w:szCs w:val="24"/>
        </w:rPr>
        <w:t>Esaurito il dodicesimo punto, si passa all’esame del successivo argomento all’O.d.G.:</w:t>
      </w:r>
    </w:p>
    <w:p w14:paraId="48E4EC0F" w14:textId="77777777" w:rsidR="006B19F1" w:rsidRPr="006B19F1" w:rsidRDefault="006B19F1" w:rsidP="006B19F1">
      <w:pPr>
        <w:shd w:val="clear" w:color="auto" w:fill="FFFFFF"/>
        <w:spacing w:after="0" w:line="240" w:lineRule="auto"/>
        <w:textAlignment w:val="baseline"/>
        <w:rPr>
          <w:rFonts w:ascii="Arial" w:hAnsi="Arial" w:cs="Arial"/>
          <w:b/>
          <w:bCs/>
          <w:sz w:val="24"/>
          <w:szCs w:val="24"/>
        </w:rPr>
      </w:pPr>
    </w:p>
    <w:p w14:paraId="005E17AC" w14:textId="7E79911C" w:rsidR="006B19F1" w:rsidRDefault="006B19F1" w:rsidP="005D48FE">
      <w:pPr>
        <w:numPr>
          <w:ilvl w:val="0"/>
          <w:numId w:val="12"/>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Acquisizione modifiche da apportare al PFI (classi 2^ percorsi professionali);</w:t>
      </w:r>
    </w:p>
    <w:p w14:paraId="6B30FECB" w14:textId="77777777" w:rsidR="00CE5454" w:rsidRPr="000C3EAA" w:rsidRDefault="00CE5454" w:rsidP="000C3EAA">
      <w:pPr>
        <w:shd w:val="clear" w:color="auto" w:fill="FFFFFF"/>
        <w:spacing w:after="0" w:line="240" w:lineRule="auto"/>
        <w:jc w:val="both"/>
        <w:textAlignment w:val="baseline"/>
        <w:rPr>
          <w:rFonts w:ascii="Arial" w:hAnsi="Arial" w:cs="Arial"/>
          <w:sz w:val="24"/>
          <w:szCs w:val="24"/>
        </w:rPr>
      </w:pPr>
      <w:r w:rsidRPr="000C3EAA">
        <w:rPr>
          <w:rFonts w:ascii="Arial" w:hAnsi="Arial" w:cs="Arial"/>
          <w:sz w:val="24"/>
          <w:szCs w:val="24"/>
        </w:rPr>
        <w:t xml:space="preserve">Sulla base degli esiti conseguiti dagli studenti a conclusione del primo anno, il </w:t>
      </w:r>
      <w:r w:rsidR="000A5880" w:rsidRPr="000C3EAA">
        <w:rPr>
          <w:rFonts w:ascii="Arial" w:hAnsi="Arial" w:cs="Arial"/>
          <w:sz w:val="24"/>
          <w:szCs w:val="24"/>
        </w:rPr>
        <w:t xml:space="preserve">Consiglio di classe stabilisce </w:t>
      </w:r>
      <w:r w:rsidRPr="000C3EAA">
        <w:rPr>
          <w:rFonts w:ascii="Arial" w:hAnsi="Arial" w:cs="Arial"/>
          <w:sz w:val="24"/>
          <w:szCs w:val="24"/>
        </w:rPr>
        <w:t>che:</w:t>
      </w:r>
    </w:p>
    <w:p w14:paraId="5DAF114D" w14:textId="05DE8131" w:rsidR="00CE5454" w:rsidRPr="000C3EAA" w:rsidRDefault="00CE5454" w:rsidP="000C3EAA">
      <w:pPr>
        <w:pStyle w:val="Paragrafoelenco"/>
        <w:numPr>
          <w:ilvl w:val="0"/>
          <w:numId w:val="14"/>
        </w:numPr>
        <w:shd w:val="clear" w:color="auto" w:fill="FFFFFF"/>
        <w:spacing w:after="0" w:line="240" w:lineRule="auto"/>
        <w:jc w:val="both"/>
        <w:textAlignment w:val="baseline"/>
        <w:rPr>
          <w:rFonts w:ascii="Arial" w:hAnsi="Arial" w:cs="Arial"/>
          <w:sz w:val="24"/>
          <w:szCs w:val="24"/>
        </w:rPr>
      </w:pPr>
      <w:r w:rsidRPr="000C3EAA">
        <w:rPr>
          <w:rFonts w:ascii="Arial" w:hAnsi="Arial" w:cs="Arial"/>
          <w:sz w:val="24"/>
          <w:szCs w:val="24"/>
        </w:rPr>
        <w:t>gli studenti:</w:t>
      </w:r>
    </w:p>
    <w:p w14:paraId="0406B1CC" w14:textId="1906D210" w:rsidR="00CE5454" w:rsidRPr="000C3EAA" w:rsidRDefault="003C0A7B" w:rsidP="000C3EAA">
      <w:pPr>
        <w:pStyle w:val="Paragrafoelenco"/>
        <w:numPr>
          <w:ilvl w:val="0"/>
          <w:numId w:val="13"/>
        </w:numPr>
        <w:shd w:val="clear" w:color="auto" w:fill="FFFFFF"/>
        <w:spacing w:after="0" w:line="240" w:lineRule="auto"/>
        <w:jc w:val="both"/>
        <w:textAlignment w:val="baseline"/>
        <w:rPr>
          <w:rFonts w:ascii="Arial" w:hAnsi="Arial" w:cs="Arial"/>
          <w:i/>
          <w:iCs/>
          <w:sz w:val="24"/>
          <w:szCs w:val="24"/>
        </w:rPr>
      </w:pPr>
      <w:bookmarkStart w:id="2" w:name="_Hlk85491781"/>
      <w:r>
        <w:rPr>
          <w:rFonts w:ascii="Arial" w:hAnsi="Arial" w:cs="Arial"/>
          <w:i/>
          <w:iCs/>
          <w:sz w:val="24"/>
          <w:szCs w:val="24"/>
        </w:rPr>
        <w:t>C</w:t>
      </w:r>
      <w:r w:rsidR="00CE5454" w:rsidRPr="000C3EAA">
        <w:rPr>
          <w:rFonts w:ascii="Arial" w:hAnsi="Arial" w:cs="Arial"/>
          <w:i/>
          <w:iCs/>
          <w:sz w:val="24"/>
          <w:szCs w:val="24"/>
        </w:rPr>
        <w:t xml:space="preserve">ognome </w:t>
      </w:r>
      <w:r w:rsidRPr="000C3EAA">
        <w:rPr>
          <w:rFonts w:ascii="Arial" w:hAnsi="Arial" w:cs="Arial"/>
          <w:i/>
          <w:iCs/>
          <w:sz w:val="24"/>
          <w:szCs w:val="24"/>
        </w:rPr>
        <w:t xml:space="preserve">e Nome </w:t>
      </w:r>
      <w:r>
        <w:rPr>
          <w:rFonts w:ascii="Arial" w:hAnsi="Arial" w:cs="Arial"/>
          <w:i/>
          <w:iCs/>
          <w:sz w:val="24"/>
          <w:szCs w:val="24"/>
        </w:rPr>
        <w:t xml:space="preserve">dello </w:t>
      </w:r>
      <w:r w:rsidR="00CE5454" w:rsidRPr="000C3EAA">
        <w:rPr>
          <w:rFonts w:ascii="Arial" w:hAnsi="Arial" w:cs="Arial"/>
          <w:i/>
          <w:iCs/>
          <w:sz w:val="24"/>
          <w:szCs w:val="24"/>
        </w:rPr>
        <w:t>studente</w:t>
      </w:r>
    </w:p>
    <w:bookmarkEnd w:id="2"/>
    <w:p w14:paraId="1162FB02" w14:textId="77777777" w:rsidR="00CE5454" w:rsidRPr="000C3EAA" w:rsidRDefault="00CE5454" w:rsidP="000C3EAA">
      <w:pPr>
        <w:pStyle w:val="Paragrafoelenco"/>
        <w:numPr>
          <w:ilvl w:val="0"/>
          <w:numId w:val="13"/>
        </w:numPr>
        <w:shd w:val="clear" w:color="auto" w:fill="FFFFFF"/>
        <w:spacing w:after="0" w:line="240" w:lineRule="auto"/>
        <w:jc w:val="both"/>
        <w:textAlignment w:val="baseline"/>
        <w:rPr>
          <w:rFonts w:ascii="Arial" w:hAnsi="Arial" w:cs="Arial"/>
          <w:sz w:val="24"/>
          <w:szCs w:val="24"/>
        </w:rPr>
      </w:pPr>
    </w:p>
    <w:p w14:paraId="5E4C131C" w14:textId="77777777" w:rsidR="00CE5454" w:rsidRPr="000C3EAA" w:rsidRDefault="00CE5454" w:rsidP="000C3EAA">
      <w:pPr>
        <w:pStyle w:val="Paragrafoelenco"/>
        <w:numPr>
          <w:ilvl w:val="0"/>
          <w:numId w:val="13"/>
        </w:numPr>
        <w:shd w:val="clear" w:color="auto" w:fill="FFFFFF"/>
        <w:spacing w:after="0" w:line="240" w:lineRule="auto"/>
        <w:jc w:val="both"/>
        <w:textAlignment w:val="baseline"/>
        <w:rPr>
          <w:rFonts w:ascii="Arial" w:hAnsi="Arial" w:cs="Arial"/>
          <w:sz w:val="24"/>
          <w:szCs w:val="24"/>
        </w:rPr>
      </w:pPr>
    </w:p>
    <w:p w14:paraId="1CF79CFD" w14:textId="6172424F" w:rsidR="000A5880" w:rsidRPr="000C3EAA" w:rsidRDefault="0099618F" w:rsidP="000C3EAA">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h</w:t>
      </w:r>
      <w:r w:rsidR="00CE5454" w:rsidRPr="000C3EAA">
        <w:rPr>
          <w:rFonts w:ascii="Arial" w:hAnsi="Arial" w:cs="Arial"/>
          <w:sz w:val="24"/>
          <w:szCs w:val="24"/>
        </w:rPr>
        <w:t>anno riportato valutazione positiva in tutte le discipline, hanno maturato le competenze previste</w:t>
      </w:r>
      <w:r>
        <w:rPr>
          <w:rFonts w:ascii="Arial" w:hAnsi="Arial" w:cs="Arial"/>
          <w:sz w:val="24"/>
          <w:szCs w:val="24"/>
        </w:rPr>
        <w:t>, tuttavia</w:t>
      </w:r>
      <w:r w:rsidR="00CE5454" w:rsidRPr="000C3EAA">
        <w:rPr>
          <w:rFonts w:ascii="Arial" w:hAnsi="Arial" w:cs="Arial"/>
          <w:sz w:val="24"/>
          <w:szCs w:val="24"/>
        </w:rPr>
        <w:t xml:space="preserve"> il PFI necessita di adeguamenti</w:t>
      </w:r>
      <w:r w:rsidR="000C3EAA">
        <w:rPr>
          <w:rFonts w:ascii="Arial" w:hAnsi="Arial" w:cs="Arial"/>
          <w:sz w:val="24"/>
          <w:szCs w:val="24"/>
        </w:rPr>
        <w:t>.</w:t>
      </w:r>
    </w:p>
    <w:p w14:paraId="2C7D830D" w14:textId="1AE2ED4A" w:rsidR="00CE5454" w:rsidRPr="000C3EAA" w:rsidRDefault="00CE5454" w:rsidP="000C3EAA">
      <w:pPr>
        <w:pStyle w:val="Paragrafoelenco"/>
        <w:numPr>
          <w:ilvl w:val="0"/>
          <w:numId w:val="14"/>
        </w:numPr>
        <w:shd w:val="clear" w:color="auto" w:fill="FFFFFF"/>
        <w:spacing w:after="0" w:line="240" w:lineRule="auto"/>
        <w:jc w:val="both"/>
        <w:textAlignment w:val="baseline"/>
        <w:rPr>
          <w:rFonts w:ascii="Arial" w:hAnsi="Arial" w:cs="Arial"/>
          <w:sz w:val="24"/>
          <w:szCs w:val="24"/>
        </w:rPr>
      </w:pPr>
      <w:r w:rsidRPr="000C3EAA">
        <w:rPr>
          <w:rFonts w:ascii="Arial" w:hAnsi="Arial" w:cs="Arial"/>
          <w:sz w:val="24"/>
          <w:szCs w:val="24"/>
        </w:rPr>
        <w:t>Gli studenti:</w:t>
      </w:r>
    </w:p>
    <w:p w14:paraId="468D49D5" w14:textId="77777777" w:rsidR="003C0A7B" w:rsidRPr="000C3EAA" w:rsidRDefault="003C0A7B" w:rsidP="003C0A7B">
      <w:pPr>
        <w:pStyle w:val="Paragrafoelenco"/>
        <w:numPr>
          <w:ilvl w:val="0"/>
          <w:numId w:val="13"/>
        </w:numPr>
        <w:shd w:val="clear" w:color="auto" w:fill="FFFFFF"/>
        <w:spacing w:after="0" w:line="240" w:lineRule="auto"/>
        <w:jc w:val="both"/>
        <w:textAlignment w:val="baseline"/>
        <w:rPr>
          <w:rFonts w:ascii="Arial" w:hAnsi="Arial" w:cs="Arial"/>
          <w:i/>
          <w:iCs/>
          <w:sz w:val="24"/>
          <w:szCs w:val="24"/>
        </w:rPr>
      </w:pPr>
      <w:r>
        <w:rPr>
          <w:rFonts w:ascii="Arial" w:hAnsi="Arial" w:cs="Arial"/>
          <w:i/>
          <w:iCs/>
          <w:sz w:val="24"/>
          <w:szCs w:val="24"/>
        </w:rPr>
        <w:t>C</w:t>
      </w:r>
      <w:r w:rsidRPr="000C3EAA">
        <w:rPr>
          <w:rFonts w:ascii="Arial" w:hAnsi="Arial" w:cs="Arial"/>
          <w:i/>
          <w:iCs/>
          <w:sz w:val="24"/>
          <w:szCs w:val="24"/>
        </w:rPr>
        <w:t xml:space="preserve">ognome e Nome </w:t>
      </w:r>
      <w:r>
        <w:rPr>
          <w:rFonts w:ascii="Arial" w:hAnsi="Arial" w:cs="Arial"/>
          <w:i/>
          <w:iCs/>
          <w:sz w:val="24"/>
          <w:szCs w:val="24"/>
        </w:rPr>
        <w:t xml:space="preserve">dello </w:t>
      </w:r>
      <w:r w:rsidRPr="000C3EAA">
        <w:rPr>
          <w:rFonts w:ascii="Arial" w:hAnsi="Arial" w:cs="Arial"/>
          <w:i/>
          <w:iCs/>
          <w:sz w:val="24"/>
          <w:szCs w:val="24"/>
        </w:rPr>
        <w:t>studente</w:t>
      </w:r>
    </w:p>
    <w:p w14:paraId="6D73D4C5" w14:textId="77777777" w:rsidR="00CE5454" w:rsidRPr="000C3EAA" w:rsidRDefault="00CE5454" w:rsidP="000C3EAA">
      <w:pPr>
        <w:pStyle w:val="Paragrafoelenco"/>
        <w:numPr>
          <w:ilvl w:val="0"/>
          <w:numId w:val="13"/>
        </w:numPr>
        <w:shd w:val="clear" w:color="auto" w:fill="FFFFFF"/>
        <w:spacing w:after="0" w:line="240" w:lineRule="auto"/>
        <w:jc w:val="both"/>
        <w:textAlignment w:val="baseline"/>
        <w:rPr>
          <w:rFonts w:ascii="Arial" w:hAnsi="Arial" w:cs="Arial"/>
          <w:i/>
          <w:iCs/>
          <w:sz w:val="24"/>
          <w:szCs w:val="24"/>
        </w:rPr>
      </w:pPr>
    </w:p>
    <w:p w14:paraId="1B92035F" w14:textId="65675C88" w:rsidR="000A5880" w:rsidRDefault="0099618F" w:rsidP="000C3EAA">
      <w:pPr>
        <w:shd w:val="clear" w:color="auto" w:fill="FFFFFF"/>
        <w:spacing w:after="0" w:line="240" w:lineRule="auto"/>
        <w:jc w:val="both"/>
        <w:textAlignment w:val="baseline"/>
        <w:rPr>
          <w:rFonts w:ascii="Arial" w:hAnsi="Arial" w:cs="Arial"/>
          <w:sz w:val="24"/>
          <w:szCs w:val="24"/>
        </w:rPr>
      </w:pPr>
      <w:r>
        <w:rPr>
          <w:rFonts w:ascii="Arial" w:hAnsi="Arial" w:cs="Arial"/>
          <w:sz w:val="24"/>
          <w:szCs w:val="24"/>
        </w:rPr>
        <w:t>h</w:t>
      </w:r>
      <w:r w:rsidR="00CE5454" w:rsidRPr="000C3EAA">
        <w:rPr>
          <w:rFonts w:ascii="Arial" w:hAnsi="Arial" w:cs="Arial"/>
          <w:sz w:val="24"/>
          <w:szCs w:val="24"/>
        </w:rPr>
        <w:t xml:space="preserve">anno </w:t>
      </w:r>
      <w:r w:rsidR="000C3EAA" w:rsidRPr="000C3EAA">
        <w:rPr>
          <w:rFonts w:ascii="Arial" w:hAnsi="Arial" w:cs="Arial"/>
          <w:sz w:val="24"/>
          <w:szCs w:val="24"/>
        </w:rPr>
        <w:t>riportato una valutazione negativa in una o più discipline e/o non ha</w:t>
      </w:r>
      <w:r w:rsidR="000C3EAA">
        <w:rPr>
          <w:rFonts w:ascii="Arial" w:hAnsi="Arial" w:cs="Arial"/>
          <w:sz w:val="24"/>
          <w:szCs w:val="24"/>
        </w:rPr>
        <w:t>nno</w:t>
      </w:r>
      <w:r w:rsidR="000C3EAA" w:rsidRPr="000C3EAA">
        <w:rPr>
          <w:rFonts w:ascii="Arial" w:hAnsi="Arial" w:cs="Arial"/>
          <w:sz w:val="24"/>
          <w:szCs w:val="24"/>
        </w:rPr>
        <w:t xml:space="preserve"> maturato tutte le competenze previste pertant</w:t>
      </w:r>
      <w:r w:rsidR="000C3EAA">
        <w:rPr>
          <w:rFonts w:ascii="Arial" w:hAnsi="Arial" w:cs="Arial"/>
          <w:sz w:val="24"/>
          <w:szCs w:val="24"/>
        </w:rPr>
        <w:t xml:space="preserve">o </w:t>
      </w:r>
      <w:r w:rsidR="000C3EAA" w:rsidRPr="000C3EAA">
        <w:rPr>
          <w:rFonts w:ascii="Arial" w:hAnsi="Arial" w:cs="Arial"/>
          <w:sz w:val="24"/>
          <w:szCs w:val="24"/>
        </w:rPr>
        <w:t>il PFI va revi</w:t>
      </w:r>
      <w:r w:rsidR="000C3EAA">
        <w:rPr>
          <w:rFonts w:ascii="Arial" w:hAnsi="Arial" w:cs="Arial"/>
          <w:sz w:val="24"/>
          <w:szCs w:val="24"/>
        </w:rPr>
        <w:t>s</w:t>
      </w:r>
      <w:r w:rsidR="000C3EAA" w:rsidRPr="000C3EAA">
        <w:rPr>
          <w:rFonts w:ascii="Arial" w:hAnsi="Arial" w:cs="Arial"/>
          <w:sz w:val="24"/>
          <w:szCs w:val="24"/>
        </w:rPr>
        <w:t>ionato tenendo conto delle attività finalizzate al recupero delle carenze riscontrate</w:t>
      </w:r>
      <w:r w:rsidR="003C0A7B">
        <w:rPr>
          <w:rFonts w:ascii="Arial" w:hAnsi="Arial" w:cs="Arial"/>
          <w:sz w:val="24"/>
          <w:szCs w:val="24"/>
        </w:rPr>
        <w:t>.</w:t>
      </w:r>
    </w:p>
    <w:p w14:paraId="4955C7D7" w14:textId="7AE0554C" w:rsidR="0099618F" w:rsidRDefault="0099618F" w:rsidP="000C3EAA">
      <w:pPr>
        <w:shd w:val="clear" w:color="auto" w:fill="FFFFFF"/>
        <w:spacing w:after="0" w:line="240" w:lineRule="auto"/>
        <w:jc w:val="both"/>
        <w:textAlignment w:val="baseline"/>
        <w:rPr>
          <w:rFonts w:ascii="Arial" w:hAnsi="Arial" w:cs="Arial"/>
          <w:sz w:val="24"/>
          <w:szCs w:val="24"/>
        </w:rPr>
      </w:pPr>
    </w:p>
    <w:p w14:paraId="0B354EC8" w14:textId="0515F52E" w:rsidR="0099618F" w:rsidRPr="0099618F" w:rsidRDefault="0099618F" w:rsidP="0099618F">
      <w:pPr>
        <w:pStyle w:val="Paragrafoelenco"/>
        <w:numPr>
          <w:ilvl w:val="0"/>
          <w:numId w:val="14"/>
        </w:numPr>
        <w:shd w:val="clear" w:color="auto" w:fill="FFFFFF"/>
        <w:spacing w:after="0" w:line="240" w:lineRule="auto"/>
        <w:jc w:val="both"/>
        <w:textAlignment w:val="baseline"/>
        <w:rPr>
          <w:rFonts w:ascii="Arial" w:hAnsi="Arial" w:cs="Arial"/>
          <w:sz w:val="24"/>
          <w:szCs w:val="24"/>
        </w:rPr>
      </w:pPr>
      <w:r w:rsidRPr="0099618F">
        <w:rPr>
          <w:rFonts w:ascii="Arial" w:hAnsi="Arial" w:cs="Arial"/>
          <w:sz w:val="24"/>
          <w:szCs w:val="24"/>
        </w:rPr>
        <w:t>Non sono necessarie revisioni del PFI per i restanti alunni</w:t>
      </w:r>
    </w:p>
    <w:p w14:paraId="6E640A95" w14:textId="17E88C18" w:rsidR="006B19F1" w:rsidRDefault="006B19F1" w:rsidP="006B19F1">
      <w:pPr>
        <w:shd w:val="clear" w:color="auto" w:fill="FFFFFF"/>
        <w:spacing w:after="0" w:line="240" w:lineRule="auto"/>
        <w:textAlignment w:val="baseline"/>
        <w:rPr>
          <w:rFonts w:ascii="Arial" w:hAnsi="Arial" w:cs="Arial"/>
          <w:b/>
          <w:bCs/>
          <w:sz w:val="24"/>
          <w:szCs w:val="24"/>
        </w:rPr>
      </w:pPr>
    </w:p>
    <w:p w14:paraId="4F53250C" w14:textId="0A2AE4FB" w:rsidR="006B19F1" w:rsidRPr="003C0A7B" w:rsidRDefault="006B19F1" w:rsidP="003C0A7B">
      <w:pPr>
        <w:shd w:val="clear" w:color="auto" w:fill="FFFFFF"/>
        <w:spacing w:after="225" w:line="240" w:lineRule="auto"/>
        <w:textAlignment w:val="baseline"/>
        <w:rPr>
          <w:rFonts w:ascii="Arial" w:eastAsia="Arial Unicode MS" w:hAnsi="Arial" w:cs="Arial"/>
          <w:color w:val="000000"/>
          <w:sz w:val="24"/>
          <w:szCs w:val="24"/>
        </w:rPr>
      </w:pPr>
      <w:r>
        <w:rPr>
          <w:rFonts w:ascii="Arial" w:eastAsia="Arial Unicode MS" w:hAnsi="Arial" w:cs="Arial"/>
          <w:color w:val="000000"/>
          <w:sz w:val="24"/>
          <w:szCs w:val="24"/>
        </w:rPr>
        <w:t>Esaurito il tredicesimo punto, si passa all’esame del successivo argomento all’O.d.G.:</w:t>
      </w:r>
    </w:p>
    <w:p w14:paraId="34BED017" w14:textId="3E5CE4C0" w:rsidR="006B19F1" w:rsidRDefault="006B19F1" w:rsidP="005D48FE">
      <w:pPr>
        <w:numPr>
          <w:ilvl w:val="0"/>
          <w:numId w:val="12"/>
        </w:numPr>
        <w:shd w:val="clear" w:color="auto" w:fill="FFFFFF"/>
        <w:spacing w:after="0" w:line="240" w:lineRule="auto"/>
        <w:textAlignment w:val="baseline"/>
        <w:rPr>
          <w:rFonts w:ascii="Arial" w:hAnsi="Arial" w:cs="Arial"/>
          <w:b/>
          <w:bCs/>
          <w:sz w:val="24"/>
          <w:szCs w:val="24"/>
        </w:rPr>
      </w:pPr>
      <w:r w:rsidRPr="006B19F1">
        <w:rPr>
          <w:rFonts w:ascii="Arial" w:hAnsi="Arial" w:cs="Arial"/>
          <w:b/>
          <w:bCs/>
          <w:sz w:val="24"/>
          <w:szCs w:val="24"/>
        </w:rPr>
        <w:t>Individuazione tutor piano formativo individuale (classi 1^, 2^ percorsi professionali);</w:t>
      </w:r>
    </w:p>
    <w:p w14:paraId="0CC06954" w14:textId="77777777" w:rsidR="00B77C6F" w:rsidRDefault="00B77C6F" w:rsidP="00B77C6F">
      <w:pPr>
        <w:shd w:val="clear" w:color="auto" w:fill="FFFFFF"/>
        <w:spacing w:after="0" w:line="240" w:lineRule="auto"/>
        <w:ind w:left="360"/>
        <w:textAlignment w:val="baseline"/>
        <w:rPr>
          <w:rFonts w:ascii="Arial" w:hAnsi="Arial" w:cs="Arial"/>
          <w:b/>
          <w:bCs/>
          <w:sz w:val="24"/>
          <w:szCs w:val="24"/>
        </w:rPr>
      </w:pPr>
    </w:p>
    <w:p w14:paraId="0B3F3E85" w14:textId="61D6DC32" w:rsidR="00B77C6F" w:rsidRDefault="00B77C6F" w:rsidP="00B77C6F">
      <w:pPr>
        <w:shd w:val="clear" w:color="auto" w:fill="FFFFFF"/>
        <w:spacing w:after="0" w:line="240" w:lineRule="auto"/>
        <w:jc w:val="both"/>
        <w:textAlignment w:val="baseline"/>
        <w:rPr>
          <w:rFonts w:ascii="Arial" w:hAnsi="Arial" w:cs="Arial"/>
          <w:sz w:val="24"/>
          <w:szCs w:val="24"/>
        </w:rPr>
      </w:pPr>
      <w:r w:rsidRPr="00B77C6F">
        <w:rPr>
          <w:rFonts w:ascii="Arial" w:hAnsi="Arial" w:cs="Arial"/>
          <w:sz w:val="24"/>
          <w:szCs w:val="24"/>
        </w:rPr>
        <w:t xml:space="preserve">Si riporta di seguito l’elenco nominativo dei docenti individuati quali Tutor. Accanto al nominativo di ciascun docente Tutor vengono specificati gli allievi affidati al docente. Tale attribuzione tiene conto del numero degli allievi che compongono </w:t>
      </w:r>
      <w:r>
        <w:rPr>
          <w:rFonts w:ascii="Arial" w:hAnsi="Arial" w:cs="Arial"/>
          <w:sz w:val="24"/>
          <w:szCs w:val="24"/>
        </w:rPr>
        <w:t>la</w:t>
      </w:r>
      <w:r w:rsidRPr="00B77C6F">
        <w:rPr>
          <w:rFonts w:ascii="Arial" w:hAnsi="Arial" w:cs="Arial"/>
          <w:sz w:val="24"/>
          <w:szCs w:val="24"/>
        </w:rPr>
        <w:t xml:space="preserve"> class</w:t>
      </w:r>
      <w:r>
        <w:rPr>
          <w:rFonts w:ascii="Arial" w:hAnsi="Arial" w:cs="Arial"/>
          <w:sz w:val="24"/>
          <w:szCs w:val="24"/>
        </w:rPr>
        <w:t>e</w:t>
      </w:r>
      <w:r w:rsidRPr="00B77C6F">
        <w:rPr>
          <w:rFonts w:ascii="Arial" w:hAnsi="Arial" w:cs="Arial"/>
          <w:sz w:val="24"/>
          <w:szCs w:val="24"/>
        </w:rPr>
        <w:t xml:space="preserve"> e </w:t>
      </w:r>
      <w:r w:rsidR="0099618F">
        <w:rPr>
          <w:rFonts w:ascii="Arial" w:hAnsi="Arial" w:cs="Arial"/>
          <w:sz w:val="24"/>
          <w:szCs w:val="24"/>
        </w:rPr>
        <w:t>del</w:t>
      </w:r>
      <w:r>
        <w:rPr>
          <w:rFonts w:ascii="Arial" w:hAnsi="Arial" w:cs="Arial"/>
          <w:sz w:val="24"/>
          <w:szCs w:val="24"/>
        </w:rPr>
        <w:t xml:space="preserve">la </w:t>
      </w:r>
      <w:r w:rsidRPr="00B77C6F">
        <w:rPr>
          <w:rFonts w:ascii="Arial" w:hAnsi="Arial" w:cs="Arial"/>
          <w:sz w:val="24"/>
          <w:szCs w:val="24"/>
        </w:rPr>
        <w:t>composizion</w:t>
      </w:r>
      <w:r>
        <w:rPr>
          <w:rFonts w:ascii="Arial" w:hAnsi="Arial" w:cs="Arial"/>
          <w:sz w:val="24"/>
          <w:szCs w:val="24"/>
        </w:rPr>
        <w:t>e</w:t>
      </w:r>
      <w:r w:rsidRPr="00B77C6F">
        <w:rPr>
          <w:rFonts w:ascii="Arial" w:hAnsi="Arial" w:cs="Arial"/>
          <w:sz w:val="24"/>
          <w:szCs w:val="24"/>
        </w:rPr>
        <w:t xml:space="preserve"> </w:t>
      </w:r>
      <w:r>
        <w:rPr>
          <w:rFonts w:ascii="Arial" w:hAnsi="Arial" w:cs="Arial"/>
          <w:sz w:val="24"/>
          <w:szCs w:val="24"/>
        </w:rPr>
        <w:t xml:space="preserve">del </w:t>
      </w:r>
      <w:r w:rsidR="005F08BA">
        <w:rPr>
          <w:rFonts w:ascii="Arial" w:hAnsi="Arial" w:cs="Arial"/>
          <w:sz w:val="24"/>
          <w:szCs w:val="24"/>
        </w:rPr>
        <w:t>C</w:t>
      </w:r>
      <w:r>
        <w:rPr>
          <w:rFonts w:ascii="Arial" w:hAnsi="Arial" w:cs="Arial"/>
          <w:sz w:val="24"/>
          <w:szCs w:val="24"/>
        </w:rPr>
        <w:t>onsiglio di classe</w:t>
      </w:r>
      <w:r w:rsidRPr="00B77C6F">
        <w:rPr>
          <w:rFonts w:ascii="Arial" w:hAnsi="Arial" w:cs="Arial"/>
          <w:sz w:val="24"/>
          <w:szCs w:val="24"/>
        </w:rPr>
        <w:t>.</w:t>
      </w:r>
      <w:r w:rsidR="008476CB">
        <w:rPr>
          <w:rFonts w:ascii="Arial" w:hAnsi="Arial" w:cs="Arial"/>
          <w:sz w:val="24"/>
          <w:szCs w:val="24"/>
        </w:rPr>
        <w:t xml:space="preserve"> I docenti Tutor favoriranno la circolazione continua delle informazioni sullo stato di attuazione dei PFI all’interno del CdC.</w:t>
      </w:r>
    </w:p>
    <w:tbl>
      <w:tblPr>
        <w:tblStyle w:val="Grigliatabella"/>
        <w:tblW w:w="0" w:type="auto"/>
        <w:tblLook w:val="04A0" w:firstRow="1" w:lastRow="0" w:firstColumn="1" w:lastColumn="0" w:noHBand="0" w:noVBand="1"/>
      </w:tblPr>
      <w:tblGrid>
        <w:gridCol w:w="4814"/>
        <w:gridCol w:w="4814"/>
      </w:tblGrid>
      <w:tr w:rsidR="00B77C6F" w14:paraId="3F2DACD3" w14:textId="77777777" w:rsidTr="00B77C6F">
        <w:tc>
          <w:tcPr>
            <w:tcW w:w="4814" w:type="dxa"/>
            <w:shd w:val="clear" w:color="auto" w:fill="C6D9F1" w:themeFill="text2" w:themeFillTint="33"/>
          </w:tcPr>
          <w:p w14:paraId="5A5EE95B" w14:textId="2C5A0021" w:rsidR="00B77C6F" w:rsidRPr="00B77C6F" w:rsidRDefault="00B77C6F" w:rsidP="00B77C6F">
            <w:pPr>
              <w:jc w:val="both"/>
              <w:textAlignment w:val="baseline"/>
              <w:rPr>
                <w:rFonts w:ascii="Arial" w:hAnsi="Arial" w:cs="Arial"/>
                <w:b/>
                <w:bCs/>
                <w:sz w:val="24"/>
                <w:szCs w:val="24"/>
              </w:rPr>
            </w:pPr>
            <w:r w:rsidRPr="00B77C6F">
              <w:rPr>
                <w:rFonts w:ascii="Arial" w:hAnsi="Arial" w:cs="Arial"/>
                <w:b/>
                <w:bCs/>
                <w:sz w:val="24"/>
                <w:szCs w:val="24"/>
              </w:rPr>
              <w:lastRenderedPageBreak/>
              <w:t>Alunno/a</w:t>
            </w:r>
          </w:p>
        </w:tc>
        <w:tc>
          <w:tcPr>
            <w:tcW w:w="4814" w:type="dxa"/>
            <w:shd w:val="clear" w:color="auto" w:fill="C6D9F1" w:themeFill="text2" w:themeFillTint="33"/>
          </w:tcPr>
          <w:p w14:paraId="062B1E15" w14:textId="2C6F1F43" w:rsidR="00B77C6F" w:rsidRPr="00B77C6F" w:rsidRDefault="00B77C6F" w:rsidP="00B77C6F">
            <w:pPr>
              <w:jc w:val="both"/>
              <w:textAlignment w:val="baseline"/>
              <w:rPr>
                <w:rFonts w:ascii="Arial" w:hAnsi="Arial" w:cs="Arial"/>
                <w:b/>
                <w:bCs/>
                <w:sz w:val="24"/>
                <w:szCs w:val="24"/>
              </w:rPr>
            </w:pPr>
            <w:r w:rsidRPr="00B77C6F">
              <w:rPr>
                <w:rFonts w:ascii="Arial" w:hAnsi="Arial" w:cs="Arial"/>
                <w:b/>
                <w:bCs/>
                <w:sz w:val="24"/>
                <w:szCs w:val="24"/>
              </w:rPr>
              <w:t>Docente Tutor</w:t>
            </w:r>
          </w:p>
        </w:tc>
      </w:tr>
      <w:tr w:rsidR="00B77C6F" w14:paraId="71E39DA6" w14:textId="77777777" w:rsidTr="00B77C6F">
        <w:tc>
          <w:tcPr>
            <w:tcW w:w="4814" w:type="dxa"/>
          </w:tcPr>
          <w:p w14:paraId="564BE009" w14:textId="77777777" w:rsidR="00B77C6F" w:rsidRDefault="00B77C6F" w:rsidP="00B77C6F">
            <w:pPr>
              <w:jc w:val="both"/>
              <w:textAlignment w:val="baseline"/>
              <w:rPr>
                <w:rFonts w:ascii="Arial" w:hAnsi="Arial" w:cs="Arial"/>
                <w:sz w:val="24"/>
                <w:szCs w:val="24"/>
              </w:rPr>
            </w:pPr>
          </w:p>
        </w:tc>
        <w:tc>
          <w:tcPr>
            <w:tcW w:w="4814" w:type="dxa"/>
          </w:tcPr>
          <w:p w14:paraId="37DE9AC1" w14:textId="77777777" w:rsidR="00B77C6F" w:rsidRDefault="00B77C6F" w:rsidP="00B77C6F">
            <w:pPr>
              <w:jc w:val="both"/>
              <w:textAlignment w:val="baseline"/>
              <w:rPr>
                <w:rFonts w:ascii="Arial" w:hAnsi="Arial" w:cs="Arial"/>
                <w:sz w:val="24"/>
                <w:szCs w:val="24"/>
              </w:rPr>
            </w:pPr>
          </w:p>
        </w:tc>
      </w:tr>
      <w:tr w:rsidR="00B77C6F" w14:paraId="7FD35C10" w14:textId="77777777" w:rsidTr="00B77C6F">
        <w:tc>
          <w:tcPr>
            <w:tcW w:w="4814" w:type="dxa"/>
          </w:tcPr>
          <w:p w14:paraId="4423EAB5" w14:textId="77777777" w:rsidR="00B77C6F" w:rsidRDefault="00B77C6F" w:rsidP="00B77C6F">
            <w:pPr>
              <w:jc w:val="both"/>
              <w:textAlignment w:val="baseline"/>
              <w:rPr>
                <w:rFonts w:ascii="Arial" w:hAnsi="Arial" w:cs="Arial"/>
                <w:sz w:val="24"/>
                <w:szCs w:val="24"/>
              </w:rPr>
            </w:pPr>
          </w:p>
        </w:tc>
        <w:tc>
          <w:tcPr>
            <w:tcW w:w="4814" w:type="dxa"/>
          </w:tcPr>
          <w:p w14:paraId="30EFEFE8" w14:textId="77777777" w:rsidR="00B77C6F" w:rsidRDefault="00B77C6F" w:rsidP="00B77C6F">
            <w:pPr>
              <w:jc w:val="both"/>
              <w:textAlignment w:val="baseline"/>
              <w:rPr>
                <w:rFonts w:ascii="Arial" w:hAnsi="Arial" w:cs="Arial"/>
                <w:sz w:val="24"/>
                <w:szCs w:val="24"/>
              </w:rPr>
            </w:pPr>
          </w:p>
        </w:tc>
      </w:tr>
      <w:tr w:rsidR="00B77C6F" w14:paraId="177A801A" w14:textId="77777777" w:rsidTr="00B77C6F">
        <w:tc>
          <w:tcPr>
            <w:tcW w:w="4814" w:type="dxa"/>
          </w:tcPr>
          <w:p w14:paraId="6A7FC846" w14:textId="77777777" w:rsidR="00B77C6F" w:rsidRDefault="00B77C6F" w:rsidP="00B77C6F">
            <w:pPr>
              <w:jc w:val="both"/>
              <w:textAlignment w:val="baseline"/>
              <w:rPr>
                <w:rFonts w:ascii="Arial" w:hAnsi="Arial" w:cs="Arial"/>
                <w:sz w:val="24"/>
                <w:szCs w:val="24"/>
              </w:rPr>
            </w:pPr>
          </w:p>
        </w:tc>
        <w:tc>
          <w:tcPr>
            <w:tcW w:w="4814" w:type="dxa"/>
          </w:tcPr>
          <w:p w14:paraId="43330603" w14:textId="77777777" w:rsidR="00B77C6F" w:rsidRDefault="00B77C6F" w:rsidP="00B77C6F">
            <w:pPr>
              <w:jc w:val="both"/>
              <w:textAlignment w:val="baseline"/>
              <w:rPr>
                <w:rFonts w:ascii="Arial" w:hAnsi="Arial" w:cs="Arial"/>
                <w:sz w:val="24"/>
                <w:szCs w:val="24"/>
              </w:rPr>
            </w:pPr>
          </w:p>
        </w:tc>
      </w:tr>
      <w:tr w:rsidR="00B77C6F" w14:paraId="5957303D" w14:textId="77777777" w:rsidTr="00B77C6F">
        <w:tc>
          <w:tcPr>
            <w:tcW w:w="4814" w:type="dxa"/>
          </w:tcPr>
          <w:p w14:paraId="51912535" w14:textId="77777777" w:rsidR="00B77C6F" w:rsidRDefault="00B77C6F" w:rsidP="00B77C6F">
            <w:pPr>
              <w:jc w:val="both"/>
              <w:textAlignment w:val="baseline"/>
              <w:rPr>
                <w:rFonts w:ascii="Arial" w:hAnsi="Arial" w:cs="Arial"/>
                <w:sz w:val="24"/>
                <w:szCs w:val="24"/>
              </w:rPr>
            </w:pPr>
          </w:p>
        </w:tc>
        <w:tc>
          <w:tcPr>
            <w:tcW w:w="4814" w:type="dxa"/>
          </w:tcPr>
          <w:p w14:paraId="484D5232" w14:textId="77777777" w:rsidR="00B77C6F" w:rsidRDefault="00B77C6F" w:rsidP="00B77C6F">
            <w:pPr>
              <w:jc w:val="both"/>
              <w:textAlignment w:val="baseline"/>
              <w:rPr>
                <w:rFonts w:ascii="Arial" w:hAnsi="Arial" w:cs="Arial"/>
                <w:sz w:val="24"/>
                <w:szCs w:val="24"/>
              </w:rPr>
            </w:pPr>
          </w:p>
        </w:tc>
      </w:tr>
      <w:tr w:rsidR="00B77C6F" w14:paraId="2CE83426" w14:textId="77777777" w:rsidTr="00B77C6F">
        <w:tc>
          <w:tcPr>
            <w:tcW w:w="4814" w:type="dxa"/>
          </w:tcPr>
          <w:p w14:paraId="00E27978" w14:textId="77777777" w:rsidR="00B77C6F" w:rsidRDefault="00B77C6F" w:rsidP="00B77C6F">
            <w:pPr>
              <w:jc w:val="both"/>
              <w:textAlignment w:val="baseline"/>
              <w:rPr>
                <w:rFonts w:ascii="Arial" w:hAnsi="Arial" w:cs="Arial"/>
                <w:sz w:val="24"/>
                <w:szCs w:val="24"/>
              </w:rPr>
            </w:pPr>
          </w:p>
        </w:tc>
        <w:tc>
          <w:tcPr>
            <w:tcW w:w="4814" w:type="dxa"/>
          </w:tcPr>
          <w:p w14:paraId="0B5A93E3" w14:textId="77777777" w:rsidR="00B77C6F" w:rsidRDefault="00B77C6F" w:rsidP="00B77C6F">
            <w:pPr>
              <w:jc w:val="both"/>
              <w:textAlignment w:val="baseline"/>
              <w:rPr>
                <w:rFonts w:ascii="Arial" w:hAnsi="Arial" w:cs="Arial"/>
                <w:sz w:val="24"/>
                <w:szCs w:val="24"/>
              </w:rPr>
            </w:pPr>
          </w:p>
        </w:tc>
      </w:tr>
      <w:tr w:rsidR="00B77C6F" w14:paraId="201A45DF" w14:textId="77777777" w:rsidTr="00B77C6F">
        <w:tc>
          <w:tcPr>
            <w:tcW w:w="4814" w:type="dxa"/>
          </w:tcPr>
          <w:p w14:paraId="63255C20" w14:textId="77777777" w:rsidR="00B77C6F" w:rsidRDefault="00B77C6F" w:rsidP="00B77C6F">
            <w:pPr>
              <w:jc w:val="both"/>
              <w:textAlignment w:val="baseline"/>
              <w:rPr>
                <w:rFonts w:ascii="Arial" w:hAnsi="Arial" w:cs="Arial"/>
                <w:sz w:val="24"/>
                <w:szCs w:val="24"/>
              </w:rPr>
            </w:pPr>
          </w:p>
        </w:tc>
        <w:tc>
          <w:tcPr>
            <w:tcW w:w="4814" w:type="dxa"/>
          </w:tcPr>
          <w:p w14:paraId="2B4C104E" w14:textId="77777777" w:rsidR="00B77C6F" w:rsidRDefault="00B77C6F" w:rsidP="00B77C6F">
            <w:pPr>
              <w:jc w:val="both"/>
              <w:textAlignment w:val="baseline"/>
              <w:rPr>
                <w:rFonts w:ascii="Arial" w:hAnsi="Arial" w:cs="Arial"/>
                <w:sz w:val="24"/>
                <w:szCs w:val="24"/>
              </w:rPr>
            </w:pPr>
          </w:p>
        </w:tc>
      </w:tr>
      <w:tr w:rsidR="00B77C6F" w14:paraId="7E723F87" w14:textId="77777777" w:rsidTr="00B77C6F">
        <w:tc>
          <w:tcPr>
            <w:tcW w:w="4814" w:type="dxa"/>
          </w:tcPr>
          <w:p w14:paraId="2AF74512" w14:textId="77777777" w:rsidR="00B77C6F" w:rsidRDefault="00B77C6F" w:rsidP="00B77C6F">
            <w:pPr>
              <w:jc w:val="both"/>
              <w:textAlignment w:val="baseline"/>
              <w:rPr>
                <w:rFonts w:ascii="Arial" w:hAnsi="Arial" w:cs="Arial"/>
                <w:sz w:val="24"/>
                <w:szCs w:val="24"/>
              </w:rPr>
            </w:pPr>
          </w:p>
        </w:tc>
        <w:tc>
          <w:tcPr>
            <w:tcW w:w="4814" w:type="dxa"/>
          </w:tcPr>
          <w:p w14:paraId="6B217AD5" w14:textId="77777777" w:rsidR="00B77C6F" w:rsidRDefault="00B77C6F" w:rsidP="00B77C6F">
            <w:pPr>
              <w:jc w:val="both"/>
              <w:textAlignment w:val="baseline"/>
              <w:rPr>
                <w:rFonts w:ascii="Arial" w:hAnsi="Arial" w:cs="Arial"/>
                <w:sz w:val="24"/>
                <w:szCs w:val="24"/>
              </w:rPr>
            </w:pPr>
          </w:p>
        </w:tc>
      </w:tr>
    </w:tbl>
    <w:p w14:paraId="7358BB9F" w14:textId="77777777" w:rsidR="00B77C6F" w:rsidRPr="00B77C6F" w:rsidRDefault="00B77C6F" w:rsidP="00B77C6F">
      <w:pPr>
        <w:shd w:val="clear" w:color="auto" w:fill="FFFFFF"/>
        <w:spacing w:after="0" w:line="240" w:lineRule="auto"/>
        <w:jc w:val="both"/>
        <w:textAlignment w:val="baseline"/>
        <w:rPr>
          <w:rFonts w:ascii="Arial" w:hAnsi="Arial" w:cs="Arial"/>
          <w:sz w:val="24"/>
          <w:szCs w:val="24"/>
        </w:rPr>
      </w:pPr>
    </w:p>
    <w:p w14:paraId="291CABA8" w14:textId="35820A7C" w:rsidR="00B77C6F" w:rsidRDefault="00B77C6F" w:rsidP="00B77C6F">
      <w:pPr>
        <w:shd w:val="clear" w:color="auto" w:fill="FFFFFF"/>
        <w:spacing w:after="0" w:line="240" w:lineRule="auto"/>
        <w:textAlignment w:val="baseline"/>
        <w:rPr>
          <w:rFonts w:ascii="Arial" w:hAnsi="Arial" w:cs="Arial"/>
          <w:b/>
          <w:bCs/>
          <w:sz w:val="24"/>
          <w:szCs w:val="24"/>
        </w:rPr>
      </w:pPr>
    </w:p>
    <w:p w14:paraId="31BF9EF0" w14:textId="21061A74" w:rsidR="006B19F1" w:rsidRPr="006B19F1" w:rsidRDefault="006B19F1" w:rsidP="006B19F1">
      <w:pPr>
        <w:shd w:val="clear" w:color="auto" w:fill="FFFFFF"/>
        <w:spacing w:after="0" w:line="240" w:lineRule="auto"/>
        <w:textAlignment w:val="baseline"/>
        <w:rPr>
          <w:rFonts w:ascii="Arial" w:hAnsi="Arial" w:cs="Arial"/>
          <w:b/>
          <w:bCs/>
          <w:sz w:val="24"/>
          <w:szCs w:val="24"/>
        </w:rPr>
      </w:pPr>
    </w:p>
    <w:p w14:paraId="456B3C35" w14:textId="77777777" w:rsidR="006B19F1" w:rsidRPr="003C412E" w:rsidRDefault="006B19F1" w:rsidP="006B19F1">
      <w:pPr>
        <w:rPr>
          <w:rFonts w:ascii="Arial" w:hAnsi="Arial" w:cs="Arial"/>
          <w:sz w:val="24"/>
          <w:szCs w:val="24"/>
        </w:rPr>
      </w:pPr>
      <w:r w:rsidRPr="003C412E">
        <w:rPr>
          <w:rFonts w:ascii="Arial" w:hAnsi="Arial" w:cs="Arial"/>
          <w:sz w:val="24"/>
          <w:szCs w:val="24"/>
        </w:rPr>
        <w:t>Terminati i punti all’ordine del giorno, la</w:t>
      </w:r>
      <w:r>
        <w:rPr>
          <w:rFonts w:ascii="Arial" w:hAnsi="Arial" w:cs="Arial"/>
          <w:sz w:val="24"/>
          <w:szCs w:val="24"/>
        </w:rPr>
        <w:t xml:space="preserve"> seduta è tolta alle ore ______, previa lettura ed approvazione del presente verbale.</w:t>
      </w:r>
    </w:p>
    <w:p w14:paraId="3DF19658" w14:textId="77777777" w:rsidR="006B19F1" w:rsidRPr="003C412E" w:rsidRDefault="006B19F1" w:rsidP="006B19F1">
      <w:pPr>
        <w:rPr>
          <w:rFonts w:ascii="Arial" w:hAnsi="Arial" w:cs="Arial"/>
          <w:sz w:val="24"/>
          <w:szCs w:val="24"/>
        </w:rPr>
      </w:pPr>
      <w:r w:rsidRPr="003C412E">
        <w:rPr>
          <w:rFonts w:ascii="Arial" w:hAnsi="Arial" w:cs="Arial"/>
          <w:sz w:val="24"/>
          <w:szCs w:val="24"/>
        </w:rPr>
        <w:t>Il Segretario</w:t>
      </w:r>
      <w:r>
        <w:rPr>
          <w:rFonts w:ascii="Arial" w:hAnsi="Arial" w:cs="Arial"/>
          <w:sz w:val="24"/>
          <w:szCs w:val="24"/>
        </w:rPr>
        <w:t xml:space="preserve">                                                                          </w:t>
      </w:r>
      <w:r w:rsidRPr="003C412E">
        <w:rPr>
          <w:rFonts w:ascii="Arial" w:hAnsi="Arial" w:cs="Arial"/>
          <w:sz w:val="24"/>
          <w:szCs w:val="24"/>
        </w:rPr>
        <w:t xml:space="preserve"> Il Presidente</w:t>
      </w:r>
    </w:p>
    <w:p w14:paraId="0FE83FF3" w14:textId="3CC3CEE1" w:rsidR="00F55785" w:rsidRPr="005F08BA" w:rsidRDefault="00F55785" w:rsidP="005F08BA">
      <w:pPr>
        <w:rPr>
          <w:rFonts w:ascii="Arial" w:hAnsi="Arial" w:cs="Arial"/>
          <w:b/>
          <w:bCs/>
          <w:sz w:val="24"/>
          <w:szCs w:val="24"/>
        </w:rPr>
      </w:pPr>
    </w:p>
    <w:sectPr w:rsidR="00F55785" w:rsidRPr="005F08BA" w:rsidSect="00C221F9">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3FF2" w14:textId="77777777" w:rsidR="007A0BC9" w:rsidRDefault="007A0BC9" w:rsidP="00C221F9">
      <w:pPr>
        <w:spacing w:after="0" w:line="240" w:lineRule="auto"/>
      </w:pPr>
      <w:r>
        <w:separator/>
      </w:r>
    </w:p>
  </w:endnote>
  <w:endnote w:type="continuationSeparator" w:id="0">
    <w:p w14:paraId="1FAB9977" w14:textId="77777777" w:rsidR="007A0BC9" w:rsidRDefault="007A0BC9" w:rsidP="00C2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F982" w14:textId="77777777" w:rsidR="000D0F5D" w:rsidRDefault="000D0F5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7449" w14:textId="77777777" w:rsidR="000D0F5D" w:rsidRDefault="000D0F5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DFB1" w14:textId="77777777" w:rsidR="000D0F5D" w:rsidRDefault="000D0F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2EA4D" w14:textId="77777777" w:rsidR="007A0BC9" w:rsidRDefault="007A0BC9" w:rsidP="00C221F9">
      <w:pPr>
        <w:spacing w:after="0" w:line="240" w:lineRule="auto"/>
      </w:pPr>
      <w:r>
        <w:separator/>
      </w:r>
    </w:p>
  </w:footnote>
  <w:footnote w:type="continuationSeparator" w:id="0">
    <w:p w14:paraId="5C1A13CB" w14:textId="77777777" w:rsidR="007A0BC9" w:rsidRDefault="007A0BC9" w:rsidP="00C22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5DCE" w14:textId="77777777" w:rsidR="000D0F5D" w:rsidRDefault="000D0F5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12BA" w14:textId="77777777" w:rsidR="000D0F5D" w:rsidRDefault="000D0F5D" w:rsidP="00471015">
    <w:pPr>
      <w:pStyle w:val="Intestazione"/>
      <w:jc w:val="center"/>
    </w:pPr>
    <w:r>
      <w:rPr>
        <w:noProof/>
        <w:lang w:eastAsia="it-IT"/>
      </w:rPr>
      <w:drawing>
        <wp:inline distT="0" distB="0" distL="0" distR="0" wp14:anchorId="35DFA7D8" wp14:editId="6036DF8F">
          <wp:extent cx="5449060" cy="1389413"/>
          <wp:effectExtent l="0" t="0" r="0" b="127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9692" cy="1412523"/>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1213" w14:textId="77777777" w:rsidR="000D0F5D" w:rsidRDefault="000D0F5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692F"/>
    <w:multiLevelType w:val="hybridMultilevel"/>
    <w:tmpl w:val="FBF696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AC43E6"/>
    <w:multiLevelType w:val="multilevel"/>
    <w:tmpl w:val="4604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903C06"/>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95B35"/>
    <w:multiLevelType w:val="multilevel"/>
    <w:tmpl w:val="B2C2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70F45"/>
    <w:multiLevelType w:val="hybridMultilevel"/>
    <w:tmpl w:val="DF82344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2ED02787"/>
    <w:multiLevelType w:val="multilevel"/>
    <w:tmpl w:val="4604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1D0F4C"/>
    <w:multiLevelType w:val="multilevel"/>
    <w:tmpl w:val="4604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4F78DD"/>
    <w:multiLevelType w:val="hybridMultilevel"/>
    <w:tmpl w:val="27203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5C15D8E"/>
    <w:multiLevelType w:val="hybridMultilevel"/>
    <w:tmpl w:val="FBF696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9D3219"/>
    <w:multiLevelType w:val="hybridMultilevel"/>
    <w:tmpl w:val="FBF696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C94C57"/>
    <w:multiLevelType w:val="hybridMultilevel"/>
    <w:tmpl w:val="B2CE3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A641FD"/>
    <w:multiLevelType w:val="multilevel"/>
    <w:tmpl w:val="46046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F338DB"/>
    <w:multiLevelType w:val="hybridMultilevel"/>
    <w:tmpl w:val="C4CAF8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305968"/>
    <w:multiLevelType w:val="hybridMultilevel"/>
    <w:tmpl w:val="84568084"/>
    <w:lvl w:ilvl="0" w:tplc="04100015">
      <w:start w:val="1"/>
      <w:numFmt w:val="upperLetter"/>
      <w:lvlText w:val="%1."/>
      <w:lvlJc w:val="left"/>
      <w:pPr>
        <w:ind w:left="781"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14" w15:restartNumberingAfterBreak="0">
    <w:nsid w:val="68240588"/>
    <w:multiLevelType w:val="multilevel"/>
    <w:tmpl w:val="4714176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77263B60"/>
    <w:multiLevelType w:val="hybridMultilevel"/>
    <w:tmpl w:val="2A64B966"/>
    <w:lvl w:ilvl="0" w:tplc="04100001">
      <w:start w:val="1"/>
      <w:numFmt w:val="bullet"/>
      <w:lvlText w:val=""/>
      <w:lvlJc w:val="left"/>
      <w:pPr>
        <w:ind w:left="1501" w:hanging="360"/>
      </w:pPr>
      <w:rPr>
        <w:rFonts w:ascii="Symbol" w:hAnsi="Symbol" w:hint="default"/>
      </w:rPr>
    </w:lvl>
    <w:lvl w:ilvl="1" w:tplc="04100003" w:tentative="1">
      <w:start w:val="1"/>
      <w:numFmt w:val="bullet"/>
      <w:lvlText w:val="o"/>
      <w:lvlJc w:val="left"/>
      <w:pPr>
        <w:ind w:left="2221" w:hanging="360"/>
      </w:pPr>
      <w:rPr>
        <w:rFonts w:ascii="Courier New" w:hAnsi="Courier New" w:cs="Courier New" w:hint="default"/>
      </w:rPr>
    </w:lvl>
    <w:lvl w:ilvl="2" w:tplc="04100005" w:tentative="1">
      <w:start w:val="1"/>
      <w:numFmt w:val="bullet"/>
      <w:lvlText w:val=""/>
      <w:lvlJc w:val="left"/>
      <w:pPr>
        <w:ind w:left="2941" w:hanging="360"/>
      </w:pPr>
      <w:rPr>
        <w:rFonts w:ascii="Wingdings" w:hAnsi="Wingdings" w:hint="default"/>
      </w:rPr>
    </w:lvl>
    <w:lvl w:ilvl="3" w:tplc="04100001" w:tentative="1">
      <w:start w:val="1"/>
      <w:numFmt w:val="bullet"/>
      <w:lvlText w:val=""/>
      <w:lvlJc w:val="left"/>
      <w:pPr>
        <w:ind w:left="3661" w:hanging="360"/>
      </w:pPr>
      <w:rPr>
        <w:rFonts w:ascii="Symbol" w:hAnsi="Symbol" w:hint="default"/>
      </w:rPr>
    </w:lvl>
    <w:lvl w:ilvl="4" w:tplc="04100003" w:tentative="1">
      <w:start w:val="1"/>
      <w:numFmt w:val="bullet"/>
      <w:lvlText w:val="o"/>
      <w:lvlJc w:val="left"/>
      <w:pPr>
        <w:ind w:left="4381" w:hanging="360"/>
      </w:pPr>
      <w:rPr>
        <w:rFonts w:ascii="Courier New" w:hAnsi="Courier New" w:cs="Courier New" w:hint="default"/>
      </w:rPr>
    </w:lvl>
    <w:lvl w:ilvl="5" w:tplc="04100005" w:tentative="1">
      <w:start w:val="1"/>
      <w:numFmt w:val="bullet"/>
      <w:lvlText w:val=""/>
      <w:lvlJc w:val="left"/>
      <w:pPr>
        <w:ind w:left="5101" w:hanging="360"/>
      </w:pPr>
      <w:rPr>
        <w:rFonts w:ascii="Wingdings" w:hAnsi="Wingdings" w:hint="default"/>
      </w:rPr>
    </w:lvl>
    <w:lvl w:ilvl="6" w:tplc="04100001" w:tentative="1">
      <w:start w:val="1"/>
      <w:numFmt w:val="bullet"/>
      <w:lvlText w:val=""/>
      <w:lvlJc w:val="left"/>
      <w:pPr>
        <w:ind w:left="5821" w:hanging="360"/>
      </w:pPr>
      <w:rPr>
        <w:rFonts w:ascii="Symbol" w:hAnsi="Symbol" w:hint="default"/>
      </w:rPr>
    </w:lvl>
    <w:lvl w:ilvl="7" w:tplc="04100003" w:tentative="1">
      <w:start w:val="1"/>
      <w:numFmt w:val="bullet"/>
      <w:lvlText w:val="o"/>
      <w:lvlJc w:val="left"/>
      <w:pPr>
        <w:ind w:left="6541" w:hanging="360"/>
      </w:pPr>
      <w:rPr>
        <w:rFonts w:ascii="Courier New" w:hAnsi="Courier New" w:cs="Courier New" w:hint="default"/>
      </w:rPr>
    </w:lvl>
    <w:lvl w:ilvl="8" w:tplc="04100005" w:tentative="1">
      <w:start w:val="1"/>
      <w:numFmt w:val="bullet"/>
      <w:lvlText w:val=""/>
      <w:lvlJc w:val="left"/>
      <w:pPr>
        <w:ind w:left="7261" w:hanging="360"/>
      </w:pPr>
      <w:rPr>
        <w:rFonts w:ascii="Wingdings" w:hAnsi="Wingdings" w:hint="default"/>
      </w:rPr>
    </w:lvl>
  </w:abstractNum>
  <w:abstractNum w:abstractNumId="16" w15:restartNumberingAfterBreak="0">
    <w:nsid w:val="772A6458"/>
    <w:multiLevelType w:val="hybridMultilevel"/>
    <w:tmpl w:val="895AE0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E5A09F4"/>
    <w:multiLevelType w:val="hybridMultilevel"/>
    <w:tmpl w:val="FBF696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3"/>
  </w:num>
  <w:num w:numId="5">
    <w:abstractNumId w:val="9"/>
  </w:num>
  <w:num w:numId="6">
    <w:abstractNumId w:val="8"/>
  </w:num>
  <w:num w:numId="7">
    <w:abstractNumId w:val="17"/>
  </w:num>
  <w:num w:numId="8">
    <w:abstractNumId w:val="1"/>
  </w:num>
  <w:num w:numId="9">
    <w:abstractNumId w:val="5"/>
  </w:num>
  <w:num w:numId="10">
    <w:abstractNumId w:val="6"/>
  </w:num>
  <w:num w:numId="11">
    <w:abstractNumId w:val="11"/>
  </w:num>
  <w:num w:numId="12">
    <w:abstractNumId w:val="14"/>
  </w:num>
  <w:num w:numId="13">
    <w:abstractNumId w:val="4"/>
  </w:num>
  <w:num w:numId="14">
    <w:abstractNumId w:val="13"/>
  </w:num>
  <w:num w:numId="15">
    <w:abstractNumId w:val="15"/>
  </w:num>
  <w:num w:numId="16">
    <w:abstractNumId w:val="10"/>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1D"/>
    <w:rsid w:val="00013122"/>
    <w:rsid w:val="00035CF7"/>
    <w:rsid w:val="000522EA"/>
    <w:rsid w:val="00073B50"/>
    <w:rsid w:val="0009395B"/>
    <w:rsid w:val="000A398E"/>
    <w:rsid w:val="000A5880"/>
    <w:rsid w:val="000C3EAA"/>
    <w:rsid w:val="000D0F5D"/>
    <w:rsid w:val="000F2020"/>
    <w:rsid w:val="00101FC9"/>
    <w:rsid w:val="00151317"/>
    <w:rsid w:val="00171ABA"/>
    <w:rsid w:val="001745F2"/>
    <w:rsid w:val="001B0B50"/>
    <w:rsid w:val="001D502E"/>
    <w:rsid w:val="001E59A2"/>
    <w:rsid w:val="00202214"/>
    <w:rsid w:val="00255FD2"/>
    <w:rsid w:val="002667FE"/>
    <w:rsid w:val="00291750"/>
    <w:rsid w:val="0029573D"/>
    <w:rsid w:val="002C685A"/>
    <w:rsid w:val="002D0A79"/>
    <w:rsid w:val="002D5E1C"/>
    <w:rsid w:val="00305CDC"/>
    <w:rsid w:val="00320126"/>
    <w:rsid w:val="00350BEB"/>
    <w:rsid w:val="003A3B12"/>
    <w:rsid w:val="003C0A7B"/>
    <w:rsid w:val="003C412E"/>
    <w:rsid w:val="003E3202"/>
    <w:rsid w:val="003E7805"/>
    <w:rsid w:val="00426F98"/>
    <w:rsid w:val="004471F6"/>
    <w:rsid w:val="0046775C"/>
    <w:rsid w:val="00471015"/>
    <w:rsid w:val="00487D3B"/>
    <w:rsid w:val="00497895"/>
    <w:rsid w:val="004B0241"/>
    <w:rsid w:val="004C26B7"/>
    <w:rsid w:val="004D0586"/>
    <w:rsid w:val="0050633A"/>
    <w:rsid w:val="005117C6"/>
    <w:rsid w:val="00532DDD"/>
    <w:rsid w:val="00545100"/>
    <w:rsid w:val="00560591"/>
    <w:rsid w:val="00581B8F"/>
    <w:rsid w:val="0059250D"/>
    <w:rsid w:val="005A431A"/>
    <w:rsid w:val="005B3FD4"/>
    <w:rsid w:val="005D48FE"/>
    <w:rsid w:val="005E06D3"/>
    <w:rsid w:val="005E1227"/>
    <w:rsid w:val="005F08BA"/>
    <w:rsid w:val="00632F44"/>
    <w:rsid w:val="006705C0"/>
    <w:rsid w:val="00680524"/>
    <w:rsid w:val="006B19F1"/>
    <w:rsid w:val="006B2FCF"/>
    <w:rsid w:val="006B50BA"/>
    <w:rsid w:val="006D3DCA"/>
    <w:rsid w:val="006D695A"/>
    <w:rsid w:val="006E426C"/>
    <w:rsid w:val="00700B3B"/>
    <w:rsid w:val="0071416B"/>
    <w:rsid w:val="00723B24"/>
    <w:rsid w:val="00756EB2"/>
    <w:rsid w:val="00776D7E"/>
    <w:rsid w:val="007A0BC9"/>
    <w:rsid w:val="007B6864"/>
    <w:rsid w:val="007C3D1E"/>
    <w:rsid w:val="007D07D9"/>
    <w:rsid w:val="007E0629"/>
    <w:rsid w:val="007E06FE"/>
    <w:rsid w:val="00824D36"/>
    <w:rsid w:val="008476CB"/>
    <w:rsid w:val="0088028F"/>
    <w:rsid w:val="00884600"/>
    <w:rsid w:val="0088574C"/>
    <w:rsid w:val="00894910"/>
    <w:rsid w:val="008A3A1E"/>
    <w:rsid w:val="00914281"/>
    <w:rsid w:val="00914B0A"/>
    <w:rsid w:val="009703D6"/>
    <w:rsid w:val="0099618F"/>
    <w:rsid w:val="009A4EA7"/>
    <w:rsid w:val="009D490D"/>
    <w:rsid w:val="009D574E"/>
    <w:rsid w:val="00A1291B"/>
    <w:rsid w:val="00A36DDE"/>
    <w:rsid w:val="00A530CF"/>
    <w:rsid w:val="00A7290C"/>
    <w:rsid w:val="00AA324A"/>
    <w:rsid w:val="00AB06E6"/>
    <w:rsid w:val="00AB34A6"/>
    <w:rsid w:val="00AB7782"/>
    <w:rsid w:val="00AF03B3"/>
    <w:rsid w:val="00B06167"/>
    <w:rsid w:val="00B61D52"/>
    <w:rsid w:val="00B77C6F"/>
    <w:rsid w:val="00B90BEA"/>
    <w:rsid w:val="00BB351D"/>
    <w:rsid w:val="00BB44FC"/>
    <w:rsid w:val="00BC2201"/>
    <w:rsid w:val="00BF4A63"/>
    <w:rsid w:val="00C221F9"/>
    <w:rsid w:val="00C52344"/>
    <w:rsid w:val="00CB5917"/>
    <w:rsid w:val="00CE11BE"/>
    <w:rsid w:val="00CE5454"/>
    <w:rsid w:val="00D54CF7"/>
    <w:rsid w:val="00D6727D"/>
    <w:rsid w:val="00D815B9"/>
    <w:rsid w:val="00D83F54"/>
    <w:rsid w:val="00D9462A"/>
    <w:rsid w:val="00DC1F3D"/>
    <w:rsid w:val="00DE6A4C"/>
    <w:rsid w:val="00DF7267"/>
    <w:rsid w:val="00E279C1"/>
    <w:rsid w:val="00E8444F"/>
    <w:rsid w:val="00EE77CD"/>
    <w:rsid w:val="00F53930"/>
    <w:rsid w:val="00F557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EAA5D"/>
  <w15:docId w15:val="{749E6AB2-7CC9-44F4-AA2E-E36290AE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50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35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351D"/>
    <w:rPr>
      <w:rFonts w:ascii="Tahoma" w:hAnsi="Tahoma" w:cs="Tahoma"/>
      <w:sz w:val="16"/>
      <w:szCs w:val="16"/>
    </w:rPr>
  </w:style>
  <w:style w:type="paragraph" w:styleId="Intestazione">
    <w:name w:val="header"/>
    <w:basedOn w:val="Normale"/>
    <w:link w:val="IntestazioneCarattere"/>
    <w:uiPriority w:val="99"/>
    <w:unhideWhenUsed/>
    <w:rsid w:val="00C221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21F9"/>
  </w:style>
  <w:style w:type="paragraph" w:styleId="Pidipagina">
    <w:name w:val="footer"/>
    <w:basedOn w:val="Normale"/>
    <w:link w:val="PidipaginaCarattere"/>
    <w:uiPriority w:val="99"/>
    <w:unhideWhenUsed/>
    <w:rsid w:val="00C221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21F9"/>
  </w:style>
  <w:style w:type="table" w:styleId="Grigliatabella">
    <w:name w:val="Table Grid"/>
    <w:basedOn w:val="Tabellanormale"/>
    <w:uiPriority w:val="39"/>
    <w:rsid w:val="000A39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A3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0765">
      <w:bodyDiv w:val="1"/>
      <w:marLeft w:val="0"/>
      <w:marRight w:val="0"/>
      <w:marTop w:val="0"/>
      <w:marBottom w:val="0"/>
      <w:divBdr>
        <w:top w:val="none" w:sz="0" w:space="0" w:color="auto"/>
        <w:left w:val="none" w:sz="0" w:space="0" w:color="auto"/>
        <w:bottom w:val="none" w:sz="0" w:space="0" w:color="auto"/>
        <w:right w:val="none" w:sz="0" w:space="0" w:color="auto"/>
      </w:divBdr>
    </w:div>
    <w:div w:id="1348098916">
      <w:bodyDiv w:val="1"/>
      <w:marLeft w:val="0"/>
      <w:marRight w:val="0"/>
      <w:marTop w:val="0"/>
      <w:marBottom w:val="0"/>
      <w:divBdr>
        <w:top w:val="none" w:sz="0" w:space="0" w:color="auto"/>
        <w:left w:val="none" w:sz="0" w:space="0" w:color="auto"/>
        <w:bottom w:val="none" w:sz="0" w:space="0" w:color="auto"/>
        <w:right w:val="none" w:sz="0" w:space="0" w:color="auto"/>
      </w:divBdr>
    </w:div>
    <w:div w:id="200482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43F3D-750E-4B05-A488-A7412C62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1393</Words>
  <Characters>7946</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iannuzzi</dc:creator>
  <cp:lastModifiedBy>LUIGI ESPOSITO</cp:lastModifiedBy>
  <cp:revision>16</cp:revision>
  <dcterms:created xsi:type="dcterms:W3CDTF">2021-10-18T10:29:00Z</dcterms:created>
  <dcterms:modified xsi:type="dcterms:W3CDTF">2021-10-19T10:26:00Z</dcterms:modified>
</cp:coreProperties>
</file>