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BE6" w:rsidRPr="004071F4" w:rsidRDefault="00D60BE6" w:rsidP="00D60BE6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VERBALE N° 6</w:t>
      </w:r>
    </w:p>
    <w:p w:rsidR="00D60BE6" w:rsidRDefault="00D60BE6" w:rsidP="00D60BE6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si è riunito</w:t>
      </w:r>
      <w:r>
        <w:rPr>
          <w:rFonts w:ascii="Arial" w:hAnsi="Arial" w:cs="Arial"/>
          <w:sz w:val="24"/>
          <w:szCs w:val="24"/>
        </w:rPr>
        <w:t xml:space="preserve"> in modalità online, tramite la piattaforma</w:t>
      </w:r>
      <w:r w:rsidRPr="0088460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1ABA">
        <w:rPr>
          <w:rFonts w:ascii="Arial" w:hAnsi="Arial" w:cs="Arial"/>
          <w:sz w:val="24"/>
          <w:szCs w:val="24"/>
        </w:rPr>
        <w:t>GSuite</w:t>
      </w:r>
      <w:proofErr w:type="spellEnd"/>
      <w:r w:rsidRPr="00171ABA">
        <w:rPr>
          <w:rFonts w:ascii="Arial" w:hAnsi="Arial" w:cs="Arial"/>
          <w:sz w:val="24"/>
          <w:szCs w:val="24"/>
        </w:rPr>
        <w:t xml:space="preserve"> For </w:t>
      </w:r>
      <w:proofErr w:type="spellStart"/>
      <w:r w:rsidRPr="00171ABA">
        <w:rPr>
          <w:rFonts w:ascii="Arial" w:hAnsi="Arial" w:cs="Arial"/>
          <w:sz w:val="24"/>
          <w:szCs w:val="24"/>
        </w:rPr>
        <w:t>Education</w:t>
      </w:r>
      <w:proofErr w:type="spellEnd"/>
      <w:r w:rsidRPr="00171ABA">
        <w:rPr>
          <w:rFonts w:ascii="Arial" w:hAnsi="Arial" w:cs="Arial"/>
          <w:sz w:val="24"/>
          <w:szCs w:val="24"/>
        </w:rPr>
        <w:t xml:space="preserve"> – Google </w:t>
      </w:r>
      <w:proofErr w:type="spellStart"/>
      <w:r w:rsidRPr="00171ABA">
        <w:rPr>
          <w:rFonts w:ascii="Arial" w:hAnsi="Arial" w:cs="Arial"/>
          <w:sz w:val="24"/>
          <w:szCs w:val="24"/>
        </w:rPr>
        <w:t>Meet</w:t>
      </w:r>
      <w:proofErr w:type="spellEnd"/>
      <w:r>
        <w:rPr>
          <w:rFonts w:ascii="Arial" w:hAnsi="Arial" w:cs="Arial"/>
          <w:sz w:val="24"/>
          <w:szCs w:val="24"/>
        </w:rPr>
        <w:t xml:space="preserve">, il </w:t>
      </w:r>
      <w:r w:rsidRPr="00700B3B">
        <w:rPr>
          <w:rFonts w:ascii="Arial" w:hAnsi="Arial" w:cs="Arial"/>
          <w:sz w:val="24"/>
          <w:szCs w:val="24"/>
        </w:rPr>
        <w:t xml:space="preserve">Consiglio </w:t>
      </w:r>
      <w:r>
        <w:rPr>
          <w:rFonts w:ascii="Arial" w:hAnsi="Arial" w:cs="Arial"/>
          <w:sz w:val="24"/>
          <w:szCs w:val="24"/>
        </w:rPr>
        <w:t xml:space="preserve">di Classe della ____ sez. ____ </w:t>
      </w:r>
      <w:proofErr w:type="spellStart"/>
      <w:r>
        <w:rPr>
          <w:rFonts w:ascii="Arial" w:hAnsi="Arial" w:cs="Arial"/>
          <w:sz w:val="24"/>
          <w:szCs w:val="24"/>
        </w:rPr>
        <w:t>ind</w:t>
      </w:r>
      <w:proofErr w:type="spellEnd"/>
      <w:r>
        <w:rPr>
          <w:rFonts w:ascii="Arial" w:hAnsi="Arial" w:cs="Arial"/>
          <w:sz w:val="24"/>
          <w:szCs w:val="24"/>
        </w:rPr>
        <w:t>. ______dell’I.S</w:t>
      </w:r>
      <w:r w:rsidRPr="000D2B1A">
        <w:rPr>
          <w:rFonts w:ascii="Arial" w:hAnsi="Arial" w:cs="Arial"/>
          <w:sz w:val="24"/>
          <w:szCs w:val="24"/>
        </w:rPr>
        <w:t>. “C.A. Dalla Chiesa” di Afragola</w:t>
      </w:r>
      <w:r>
        <w:rPr>
          <w:rFonts w:ascii="Arial" w:hAnsi="Arial" w:cs="Arial"/>
          <w:sz w:val="24"/>
          <w:szCs w:val="24"/>
        </w:rPr>
        <w:t xml:space="preserve"> </w:t>
      </w:r>
      <w:r w:rsidRPr="00700B3B">
        <w:rPr>
          <w:rFonts w:ascii="Arial" w:hAnsi="Arial" w:cs="Arial"/>
          <w:sz w:val="24"/>
          <w:szCs w:val="24"/>
        </w:rPr>
        <w:t>per discutere i seguenti punti all’O.d.G.:</w:t>
      </w:r>
    </w:p>
    <w:p w:rsidR="00D60BE6" w:rsidRPr="00013122" w:rsidRDefault="00D60BE6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Andamento didattico disciplinare;</w:t>
      </w:r>
    </w:p>
    <w:p w:rsidR="00D60BE6" w:rsidRDefault="00D60BE6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Verifica programmazione delle attività didattiche-educative</w:t>
      </w:r>
    </w:p>
    <w:p w:rsidR="00EF31DE" w:rsidRDefault="00EF31DE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Rilevazione della percentuale delle ore di assenza</w:t>
      </w:r>
    </w:p>
    <w:p w:rsidR="00D60BE6" w:rsidRDefault="008148A8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Verifica credito scolastico (classi quarte e quinte)</w:t>
      </w:r>
    </w:p>
    <w:p w:rsidR="00D60BE6" w:rsidRPr="00013122" w:rsidRDefault="00D60BE6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Argomento assegnato a ciascun candidato all’Esame di Stato (O.M. 53 del 3 marzo 2021, art. 18)</w:t>
      </w:r>
      <w:r w:rsidR="008148A8">
        <w:rPr>
          <w:rFonts w:ascii="Arial" w:hAnsi="Arial" w:cs="Arial"/>
          <w:b/>
          <w:bCs/>
          <w:sz w:val="24"/>
          <w:szCs w:val="24"/>
        </w:rPr>
        <w:t xml:space="preserve"> - classi quinte</w:t>
      </w:r>
    </w:p>
    <w:p w:rsidR="00D60BE6" w:rsidRPr="00545100" w:rsidRDefault="00D60BE6" w:rsidP="00D60BE6">
      <w:pPr>
        <w:tabs>
          <w:tab w:val="right" w:pos="9638"/>
        </w:tabs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  <w:r>
        <w:rPr>
          <w:rFonts w:ascii="Arial" w:eastAsia="Arial Unicode MS" w:hAnsi="Arial" w:cs="Arial"/>
          <w:color w:val="000000"/>
          <w:sz w:val="24"/>
          <w:szCs w:val="24"/>
        </w:rPr>
        <w:tab/>
      </w:r>
    </w:p>
    <w:p w:rsidR="00D60BE6" w:rsidRDefault="00D60BE6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:rsidR="00F14C41" w:rsidRDefault="00F14C41" w:rsidP="00F14C41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Risulta assente/presente la componente alunni, composta dagli alunni_______________________.</w:t>
      </w:r>
    </w:p>
    <w:p w:rsidR="00F14C41" w:rsidRDefault="00F14C41" w:rsidP="00F14C41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Risulta assente/presente la componente genitori, composta dai sig.ri _______________________.</w:t>
      </w:r>
    </w:p>
    <w:p w:rsidR="00F14C41" w:rsidRPr="00545100" w:rsidRDefault="00F14C41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</w:p>
    <w:p w:rsidR="00D60BE6" w:rsidRPr="00545100" w:rsidRDefault="00D60BE6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Presiede la riunione il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Vincenzo Montesano/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r>
        <w:rPr>
          <w:rFonts w:ascii="Arial" w:eastAsia="Arial Unicode MS" w:hAnsi="Arial" w:cs="Arial"/>
          <w:color w:val="000000"/>
          <w:sz w:val="24"/>
          <w:szCs w:val="24"/>
        </w:rPr>
        <w:t>docente coordinatore di classe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>
        <w:rPr>
          <w:rFonts w:ascii="Arial" w:eastAsia="Arial Unicode MS" w:hAnsi="Arial" w:cs="Arial"/>
          <w:color w:val="000000"/>
          <w:sz w:val="24"/>
          <w:szCs w:val="24"/>
        </w:rPr>
        <w:t>. ___________, funge da segretario il prof. ___________,</w:t>
      </w:r>
    </w:p>
    <w:p w:rsidR="00D60BE6" w:rsidRPr="00545100" w:rsidRDefault="00D60BE6" w:rsidP="00D60BE6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</w:t>
      </w:r>
      <w:r>
        <w:rPr>
          <w:rFonts w:ascii="Arial" w:eastAsia="Arial Unicode MS" w:hAnsi="Arial" w:cs="Arial"/>
          <w:color w:val="000000"/>
          <w:sz w:val="24"/>
          <w:szCs w:val="24"/>
        </w:rPr>
        <w:t>Ordine del G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iorno</w:t>
      </w:r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D60BE6" w:rsidRPr="00D60BE6" w:rsidRDefault="00D60BE6" w:rsidP="00D60BE6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Andamento didattico disciplinare</w:t>
      </w:r>
      <w:r w:rsidRPr="00D60BE6">
        <w:rPr>
          <w:rFonts w:ascii="Arial" w:hAnsi="Arial" w:cs="Arial"/>
          <w:b/>
          <w:bCs/>
          <w:sz w:val="24"/>
          <w:szCs w:val="24"/>
        </w:rPr>
        <w:t>;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Pr="001B0B50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primo punto, si passa all’esame del successivo argomento all’O.d.G.: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D60BE6" w:rsidRPr="00D60BE6" w:rsidRDefault="00D60BE6" w:rsidP="00D60BE6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Verifica programmazione delle attività didattiche-educative</w:t>
      </w:r>
      <w:r w:rsidRPr="00D60BE6">
        <w:rPr>
          <w:rFonts w:ascii="Arial" w:hAnsi="Arial" w:cs="Arial"/>
          <w:b/>
          <w:bCs/>
          <w:sz w:val="24"/>
          <w:szCs w:val="24"/>
        </w:rPr>
        <w:t>;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Pr="001B0B50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Esaurito il secondo punto, </w:t>
      </w:r>
      <w:r w:rsidR="008148A8">
        <w:rPr>
          <w:rFonts w:ascii="Arial" w:eastAsia="Arial Unicode MS" w:hAnsi="Arial" w:cs="Arial"/>
          <w:color w:val="000000"/>
          <w:sz w:val="24"/>
          <w:szCs w:val="24"/>
        </w:rPr>
        <w:t>si passa all’esame del terzo argomento all’O.d.G.</w:t>
      </w:r>
      <w:bookmarkStart w:id="0" w:name="_GoBack"/>
      <w:bookmarkEnd w:id="0"/>
      <w:r w:rsidR="008148A8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EF31DE" w:rsidRDefault="00EF31DE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EF31DE" w:rsidRDefault="00EF31DE" w:rsidP="00EF31DE">
      <w:pPr>
        <w:ind w:left="36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3.</w:t>
      </w:r>
      <w:r w:rsidRPr="00EF31DE">
        <w:rPr>
          <w:rFonts w:ascii="Arial" w:hAnsi="Arial" w:cs="Arial"/>
          <w:b/>
          <w:bCs/>
          <w:sz w:val="24"/>
          <w:szCs w:val="24"/>
        </w:rPr>
        <w:t>Rilevazione della percentuale delle ore di assenza</w:t>
      </w:r>
    </w:p>
    <w:p w:rsidR="00EF31DE" w:rsidRDefault="00EF31DE" w:rsidP="00EF31DE">
      <w:pPr>
        <w:jc w:val="both"/>
        <w:rPr>
          <w:rFonts w:ascii="Arial" w:hAnsi="Arial" w:cs="Arial"/>
          <w:bCs/>
          <w:sz w:val="24"/>
          <w:szCs w:val="24"/>
        </w:rPr>
      </w:pPr>
      <w:r w:rsidRPr="00EF31DE">
        <w:rPr>
          <w:rFonts w:ascii="Arial" w:hAnsi="Arial" w:cs="Arial"/>
          <w:bCs/>
          <w:sz w:val="24"/>
          <w:szCs w:val="24"/>
        </w:rPr>
        <w:t xml:space="preserve">Il Consiglio di Classe </w:t>
      </w:r>
      <w:r>
        <w:rPr>
          <w:rFonts w:ascii="Arial" w:hAnsi="Arial" w:cs="Arial"/>
          <w:bCs/>
          <w:sz w:val="24"/>
          <w:szCs w:val="24"/>
        </w:rPr>
        <w:t>esamina la percentuale delle assenze di ogni singolo allievo e rileva che i seguenti allievi hanno superato la percentuale del 25% delle ore di assenza consentite: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89"/>
        <w:gridCol w:w="4889"/>
      </w:tblGrid>
      <w:tr w:rsidR="00EF31DE" w:rsidTr="00EF31DE">
        <w:tc>
          <w:tcPr>
            <w:tcW w:w="4889" w:type="dxa"/>
            <w:shd w:val="clear" w:color="auto" w:fill="0070C0"/>
          </w:tcPr>
          <w:p w:rsidR="00EF31DE" w:rsidRPr="00EF31DE" w:rsidRDefault="00EF31DE" w:rsidP="00EF31D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31DE">
              <w:rPr>
                <w:rFonts w:ascii="Arial" w:hAnsi="Arial" w:cs="Arial"/>
                <w:b/>
                <w:bCs/>
                <w:sz w:val="24"/>
                <w:szCs w:val="24"/>
              </w:rPr>
              <w:t>Alunno</w:t>
            </w:r>
          </w:p>
        </w:tc>
        <w:tc>
          <w:tcPr>
            <w:tcW w:w="4889" w:type="dxa"/>
            <w:shd w:val="clear" w:color="auto" w:fill="0070C0"/>
          </w:tcPr>
          <w:p w:rsidR="00EF31DE" w:rsidRPr="00EF31DE" w:rsidRDefault="00EF31DE" w:rsidP="00EF31D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31DE">
              <w:rPr>
                <w:rFonts w:ascii="Arial" w:hAnsi="Arial" w:cs="Arial"/>
                <w:b/>
                <w:bCs/>
                <w:sz w:val="24"/>
                <w:szCs w:val="24"/>
              </w:rPr>
              <w:t>Percentuale ore di assenza</w:t>
            </w:r>
          </w:p>
        </w:tc>
      </w:tr>
      <w:tr w:rsidR="00EF31DE" w:rsidTr="00EF31DE"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F31DE" w:rsidTr="00EF31DE"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F31DE" w:rsidTr="00EF31DE"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F31DE" w:rsidTr="00EF31DE"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F31DE" w:rsidTr="00EF31DE"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F31DE" w:rsidTr="00EF31DE"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4889" w:type="dxa"/>
          </w:tcPr>
          <w:p w:rsidR="00EF31DE" w:rsidRDefault="00EF31DE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:rsidR="00EF31DE" w:rsidRPr="00EF31DE" w:rsidRDefault="00EF31DE" w:rsidP="00EF31DE">
      <w:pPr>
        <w:rPr>
          <w:rFonts w:ascii="Arial" w:hAnsi="Arial" w:cs="Arial"/>
          <w:bCs/>
          <w:sz w:val="24"/>
          <w:szCs w:val="24"/>
        </w:rPr>
      </w:pPr>
    </w:p>
    <w:p w:rsidR="00EF31DE" w:rsidRDefault="00EF31DE" w:rsidP="00EF31DE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terzo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punto, la componente rappresentanti genitori/alunni abbandona la riunione e si passa all’esame del </w:t>
      </w:r>
      <w:r>
        <w:rPr>
          <w:rFonts w:ascii="Arial" w:eastAsia="Arial Unicode MS" w:hAnsi="Arial" w:cs="Arial"/>
          <w:color w:val="000000"/>
          <w:sz w:val="24"/>
          <w:szCs w:val="24"/>
        </w:rPr>
        <w:t>quarto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argomento all’</w:t>
      </w:r>
      <w:proofErr w:type="spellStart"/>
      <w:r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>
        <w:rPr>
          <w:rFonts w:ascii="Arial" w:eastAsia="Arial Unicode MS" w:hAnsi="Arial" w:cs="Arial"/>
          <w:color w:val="000000"/>
          <w:sz w:val="24"/>
          <w:szCs w:val="24"/>
        </w:rPr>
        <w:t xml:space="preserve"> per le sole classi quarte e quinte:</w:t>
      </w:r>
    </w:p>
    <w:p w:rsidR="00EF31DE" w:rsidRDefault="00EF31DE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8148A8" w:rsidRPr="00EF31DE" w:rsidRDefault="008148A8" w:rsidP="00EF31DE">
      <w:pPr>
        <w:pStyle w:val="Paragrafoelenco"/>
        <w:numPr>
          <w:ilvl w:val="0"/>
          <w:numId w:val="7"/>
        </w:numPr>
        <w:rPr>
          <w:rFonts w:ascii="Arial" w:hAnsi="Arial" w:cs="Arial"/>
          <w:b/>
          <w:bCs/>
          <w:sz w:val="24"/>
          <w:szCs w:val="24"/>
        </w:rPr>
      </w:pPr>
      <w:r w:rsidRPr="00EF31DE">
        <w:rPr>
          <w:rFonts w:ascii="Arial" w:hAnsi="Arial" w:cs="Arial"/>
          <w:b/>
          <w:bCs/>
          <w:sz w:val="24"/>
          <w:szCs w:val="24"/>
        </w:rPr>
        <w:t>Verifica credito scolastico (classi quarte e quinte)</w:t>
      </w:r>
    </w:p>
    <w:p w:rsidR="008148A8" w:rsidRDefault="008148A8" w:rsidP="00B73AF6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 w:rsidRPr="008148A8">
        <w:rPr>
          <w:rFonts w:ascii="Arial" w:hAnsi="Arial" w:cs="Arial"/>
          <w:i/>
          <w:sz w:val="24"/>
          <w:szCs w:val="24"/>
        </w:rPr>
        <w:t>*classi quarte</w:t>
      </w:r>
      <w:r>
        <w:rPr>
          <w:rFonts w:ascii="Arial" w:hAnsi="Arial" w:cs="Arial"/>
          <w:sz w:val="24"/>
          <w:szCs w:val="24"/>
        </w:rPr>
        <w:t>)</w:t>
      </w:r>
    </w:p>
    <w:p w:rsidR="00B73AF6" w:rsidRDefault="008148A8" w:rsidP="00B73AF6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Il Consiglio di classe procede alla verifica del credito scolastico attribuito </w:t>
      </w:r>
      <w:r w:rsidR="00CE4D96">
        <w:rPr>
          <w:rFonts w:ascii="Arial" w:hAnsi="Arial" w:cs="Arial"/>
          <w:sz w:val="24"/>
          <w:szCs w:val="24"/>
        </w:rPr>
        <w:t>conformemente all’</w:t>
      </w:r>
      <w:r w:rsidR="00CE4D96" w:rsidRPr="00CE4D96">
        <w:rPr>
          <w:rFonts w:ascii="Arial" w:hAnsi="Arial" w:cs="Arial"/>
          <w:i/>
          <w:iCs/>
          <w:sz w:val="24"/>
          <w:szCs w:val="24"/>
        </w:rPr>
        <w:t>Allegato A  (di cui all’articolo 15, comma 2) del Decreto Legislativo n. 62 del </w:t>
      </w:r>
      <w:r w:rsidR="00CE4D96" w:rsidRPr="00CE4D96">
        <w:rPr>
          <w:rFonts w:ascii="Arial" w:hAnsi="Arial" w:cs="Arial"/>
          <w:bCs/>
          <w:sz w:val="24"/>
          <w:szCs w:val="24"/>
        </w:rPr>
        <w:t>13</w:t>
      </w:r>
      <w:r w:rsidR="00CE4D96">
        <w:rPr>
          <w:rFonts w:ascii="Arial" w:hAnsi="Arial" w:cs="Arial"/>
          <w:bCs/>
          <w:sz w:val="24"/>
          <w:szCs w:val="24"/>
        </w:rPr>
        <w:t xml:space="preserve"> aprile </w:t>
      </w:r>
      <w:r w:rsidR="00CE4D96" w:rsidRPr="00CE4D96">
        <w:rPr>
          <w:rFonts w:ascii="Arial" w:hAnsi="Arial" w:cs="Arial"/>
          <w:bCs/>
          <w:sz w:val="24"/>
          <w:szCs w:val="24"/>
        </w:rPr>
        <w:t>2017</w:t>
      </w:r>
      <w:r>
        <w:rPr>
          <w:rFonts w:ascii="Arial" w:hAnsi="Arial" w:cs="Arial"/>
          <w:sz w:val="24"/>
          <w:szCs w:val="24"/>
        </w:rPr>
        <w:t>, in sede di scrutinio finale della classe terza a. s. 2019-2020</w:t>
      </w:r>
      <w:r w:rsidR="00CE4D96">
        <w:rPr>
          <w:rFonts w:ascii="Arial" w:hAnsi="Arial" w:cs="Arial"/>
          <w:sz w:val="24"/>
          <w:szCs w:val="24"/>
        </w:rPr>
        <w:t>, controllando l’esatt</w:t>
      </w:r>
      <w:r w:rsidR="00F667DC">
        <w:rPr>
          <w:rFonts w:ascii="Arial" w:hAnsi="Arial" w:cs="Arial"/>
          <w:sz w:val="24"/>
          <w:szCs w:val="24"/>
        </w:rPr>
        <w:t xml:space="preserve">a </w:t>
      </w:r>
      <w:r w:rsidR="00CE4D96">
        <w:rPr>
          <w:rFonts w:ascii="Arial" w:hAnsi="Arial" w:cs="Arial"/>
          <w:sz w:val="24"/>
          <w:szCs w:val="24"/>
        </w:rPr>
        <w:t>corrispondenza fra la media dei voti di ogni singolo allievo e i rispettivi punti di credito ad essi attribuiti, tenendo conto, altresì, dell’eventuale riconoscimento dei crediti formativi e delle attività extra-curriculari.</w:t>
      </w:r>
    </w:p>
    <w:p w:rsidR="00CE4D96" w:rsidRDefault="00CE4D96" w:rsidP="00B73AF6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Dalla verifica non emerge alcuna incongruenza / emerge quanto segue:</w:t>
      </w:r>
    </w:p>
    <w:p w:rsidR="00CE4D96" w:rsidRDefault="00F667DC" w:rsidP="00B73AF6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docente coordinatore provvederà a segnalare celermente le incongruenze rilevate alla Segreteria didattica per le opportune correzioni.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 w:rsidRPr="008148A8">
        <w:rPr>
          <w:rFonts w:ascii="Arial" w:hAnsi="Arial" w:cs="Arial"/>
          <w:i/>
          <w:sz w:val="24"/>
          <w:szCs w:val="24"/>
        </w:rPr>
        <w:t>*classi qu</w:t>
      </w:r>
      <w:r>
        <w:rPr>
          <w:rFonts w:ascii="Arial" w:hAnsi="Arial" w:cs="Arial"/>
          <w:i/>
          <w:sz w:val="24"/>
          <w:szCs w:val="24"/>
        </w:rPr>
        <w:t>inte</w:t>
      </w:r>
      <w:r>
        <w:rPr>
          <w:rFonts w:ascii="Arial" w:hAnsi="Arial" w:cs="Arial"/>
          <w:sz w:val="24"/>
          <w:szCs w:val="24"/>
        </w:rPr>
        <w:t>)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Consiglio di classe procede alla verifica del credito scolastico attribuito conformemente all’</w:t>
      </w:r>
      <w:r w:rsidRPr="00CE4D96">
        <w:rPr>
          <w:rFonts w:ascii="Arial" w:hAnsi="Arial" w:cs="Arial"/>
          <w:i/>
          <w:iCs/>
          <w:sz w:val="24"/>
          <w:szCs w:val="24"/>
        </w:rPr>
        <w:t>Allegato A  (di cui all’articolo 15, comma 2) del Decreto Legislativo n. 62 del </w:t>
      </w:r>
      <w:r w:rsidRPr="00CE4D96">
        <w:rPr>
          <w:rFonts w:ascii="Arial" w:hAnsi="Arial" w:cs="Arial"/>
          <w:bCs/>
          <w:sz w:val="24"/>
          <w:szCs w:val="24"/>
        </w:rPr>
        <w:t>13</w:t>
      </w:r>
      <w:r>
        <w:rPr>
          <w:rFonts w:ascii="Arial" w:hAnsi="Arial" w:cs="Arial"/>
          <w:bCs/>
          <w:sz w:val="24"/>
          <w:szCs w:val="24"/>
        </w:rPr>
        <w:t xml:space="preserve"> aprile </w:t>
      </w:r>
      <w:r w:rsidRPr="00CE4D96">
        <w:rPr>
          <w:rFonts w:ascii="Arial" w:hAnsi="Arial" w:cs="Arial"/>
          <w:bCs/>
          <w:sz w:val="24"/>
          <w:szCs w:val="24"/>
        </w:rPr>
        <w:t>2017</w:t>
      </w:r>
      <w:r>
        <w:rPr>
          <w:rFonts w:ascii="Arial" w:hAnsi="Arial" w:cs="Arial"/>
          <w:sz w:val="24"/>
          <w:szCs w:val="24"/>
        </w:rPr>
        <w:t>, in sede di scrutinio finale della classe terza a. s. 2018-2019 e della classe quarta a. s. 2019-2020, controllando l’esatta corrispondenza fra la media dei voti di ogni singolo allievo e i rispettivi punti di credito ad essi attribuiti, tenendo conto, altresì, dell’eventuale riconoscimento dei crediti formativi e delle attività extra-curriculari.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Dalla verifica non emerge alcuna incongruenza / emerge quanto segue: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docente coordinatore provvederà a segnalare celermente le incongruenze rilevate alla Segreteria didattica per le opportune correzioni.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credito scolastico maturato nelle classi terza e quarta, in sede di scrutinio finale della classe quinta a. s. 2020-2021, sarà convertito conform</w:t>
      </w:r>
      <w:r w:rsidR="00204424">
        <w:rPr>
          <w:rFonts w:ascii="Arial" w:hAnsi="Arial" w:cs="Arial"/>
          <w:sz w:val="24"/>
          <w:szCs w:val="24"/>
        </w:rPr>
        <w:t xml:space="preserve">emente alle </w:t>
      </w:r>
      <w:r w:rsidR="00204424" w:rsidRPr="00204424">
        <w:rPr>
          <w:rFonts w:ascii="Arial" w:hAnsi="Arial" w:cs="Arial"/>
          <w:i/>
          <w:iCs/>
          <w:sz w:val="24"/>
          <w:szCs w:val="24"/>
        </w:rPr>
        <w:t>Tabelle A e B – Allegato A (di cui all’articolo 1</w:t>
      </w:r>
      <w:r w:rsidR="00204424">
        <w:rPr>
          <w:rFonts w:ascii="Arial" w:hAnsi="Arial" w:cs="Arial"/>
          <w:i/>
          <w:iCs/>
          <w:sz w:val="24"/>
          <w:szCs w:val="24"/>
        </w:rPr>
        <w:t>1</w:t>
      </w:r>
      <w:r w:rsidR="00204424" w:rsidRPr="00204424">
        <w:rPr>
          <w:rFonts w:ascii="Arial" w:hAnsi="Arial" w:cs="Arial"/>
          <w:i/>
          <w:iCs/>
          <w:sz w:val="24"/>
          <w:szCs w:val="24"/>
        </w:rPr>
        <w:t>, comma 2) dell’O.M. </w:t>
      </w:r>
      <w:r w:rsidR="00204424">
        <w:rPr>
          <w:rFonts w:ascii="Arial" w:hAnsi="Arial" w:cs="Arial"/>
          <w:sz w:val="24"/>
          <w:szCs w:val="24"/>
        </w:rPr>
        <w:t>n. 53 del 3 marzo 2021.</w:t>
      </w:r>
    </w:p>
    <w:p w:rsidR="00F667DC" w:rsidRDefault="00F667DC" w:rsidP="00B73AF6">
      <w:pPr>
        <w:suppressAutoHyphens/>
        <w:jc w:val="both"/>
        <w:rPr>
          <w:rFonts w:ascii="Arial" w:hAnsi="Arial" w:cs="Arial"/>
          <w:sz w:val="24"/>
          <w:szCs w:val="24"/>
        </w:rPr>
      </w:pPr>
    </w:p>
    <w:p w:rsidR="00761538" w:rsidRPr="00761538" w:rsidRDefault="00D60BE6" w:rsidP="00204424">
      <w:pPr>
        <w:suppressAutoHyphens/>
        <w:jc w:val="both"/>
        <w:rPr>
          <w:rFonts w:ascii="Arial" w:hAnsi="Arial" w:cs="Arial"/>
          <w:sz w:val="24"/>
          <w:szCs w:val="24"/>
        </w:rPr>
      </w:pPr>
      <w:r w:rsidRPr="00D60BE6">
        <w:rPr>
          <w:rFonts w:ascii="Arial" w:hAnsi="Arial" w:cs="Arial"/>
          <w:sz w:val="24"/>
          <w:szCs w:val="24"/>
        </w:rPr>
        <w:t xml:space="preserve"> </w:t>
      </w:r>
    </w:p>
    <w:p w:rsidR="00D60BE6" w:rsidRDefault="00D60BE6" w:rsidP="00D60BE6"/>
    <w:p w:rsidR="00A35AD6" w:rsidRDefault="00A35AD6" w:rsidP="00A35AD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terzo punto,</w:t>
      </w:r>
      <w:r w:rsidR="00532726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 Unicode MS" w:hAnsi="Arial" w:cs="Arial"/>
          <w:color w:val="000000"/>
          <w:sz w:val="24"/>
          <w:szCs w:val="24"/>
        </w:rPr>
        <w:t>si passa all’esame dell’ultimo argomento all’O.d.G.</w:t>
      </w:r>
      <w:r w:rsidR="00532726">
        <w:rPr>
          <w:rFonts w:ascii="Arial" w:eastAsia="Arial Unicode MS" w:hAnsi="Arial" w:cs="Arial"/>
          <w:color w:val="000000"/>
          <w:sz w:val="24"/>
          <w:szCs w:val="24"/>
        </w:rPr>
        <w:t xml:space="preserve"> per le sole classi quinte</w:t>
      </w:r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A35AD6" w:rsidRPr="00A35AD6" w:rsidRDefault="00A35AD6" w:rsidP="00EF31DE">
      <w:pPr>
        <w:pStyle w:val="Paragrafoelenco"/>
        <w:numPr>
          <w:ilvl w:val="0"/>
          <w:numId w:val="7"/>
        </w:numPr>
        <w:rPr>
          <w:rFonts w:ascii="Arial" w:hAnsi="Arial" w:cs="Arial"/>
          <w:b/>
          <w:bCs/>
          <w:sz w:val="24"/>
          <w:szCs w:val="24"/>
        </w:rPr>
      </w:pPr>
      <w:r w:rsidRPr="00A35AD6">
        <w:rPr>
          <w:rFonts w:ascii="Arial" w:hAnsi="Arial" w:cs="Arial"/>
          <w:b/>
          <w:bCs/>
          <w:sz w:val="24"/>
          <w:szCs w:val="24"/>
        </w:rPr>
        <w:t>Argomento assegnato a ciascun candidato all’Esame di Stato (O.M. 53 del 3 marzo 2021, art. 18)</w:t>
      </w:r>
    </w:p>
    <w:p w:rsidR="00A35AD6" w:rsidRDefault="00A35AD6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D60BE6">
        <w:rPr>
          <w:rFonts w:ascii="Arial" w:hAnsi="Arial" w:cs="Arial"/>
          <w:sz w:val="24"/>
          <w:szCs w:val="24"/>
        </w:rPr>
        <w:t>Tenendo conto</w:t>
      </w:r>
      <w:r>
        <w:rPr>
          <w:rFonts w:ascii="Arial" w:hAnsi="Arial" w:cs="Arial"/>
          <w:sz w:val="24"/>
          <w:szCs w:val="24"/>
        </w:rPr>
        <w:t xml:space="preserve"> dell’O.M. n. 53 del 3 marzo 2021, art. 18 c. 1 lettera a) </w:t>
      </w:r>
      <w:r w:rsidR="00F36D1E">
        <w:rPr>
          <w:rFonts w:ascii="Arial" w:hAnsi="Arial" w:cs="Arial"/>
          <w:sz w:val="24"/>
          <w:szCs w:val="24"/>
        </w:rPr>
        <w:t xml:space="preserve">il Consiglio di Classe assegna a ciascun candidato, su indicazione dei docenti delle </w:t>
      </w:r>
      <w:proofErr w:type="gramStart"/>
      <w:r w:rsidR="00F36D1E">
        <w:rPr>
          <w:rFonts w:ascii="Arial" w:hAnsi="Arial" w:cs="Arial"/>
          <w:sz w:val="24"/>
          <w:szCs w:val="24"/>
        </w:rPr>
        <w:t>discipline  caratterizzanti</w:t>
      </w:r>
      <w:proofErr w:type="gramEnd"/>
      <w:r w:rsidR="00F36D1E">
        <w:rPr>
          <w:rFonts w:ascii="Arial" w:hAnsi="Arial" w:cs="Arial"/>
          <w:sz w:val="24"/>
          <w:szCs w:val="24"/>
        </w:rPr>
        <w:t xml:space="preserve"> (individuate nell’allegato C/2)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89"/>
        <w:gridCol w:w="4889"/>
      </w:tblGrid>
      <w:tr w:rsidR="00F36D1E" w:rsidTr="00F36D1E">
        <w:tc>
          <w:tcPr>
            <w:tcW w:w="4889" w:type="dxa"/>
            <w:shd w:val="clear" w:color="auto" w:fill="0070C0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 w:rsidRPr="00F36D1E"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Docente</w:t>
            </w:r>
          </w:p>
        </w:tc>
        <w:tc>
          <w:tcPr>
            <w:tcW w:w="4889" w:type="dxa"/>
            <w:shd w:val="clear" w:color="auto" w:fill="0070C0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 w:rsidRPr="00F36D1E"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Disciplina</w:t>
            </w:r>
          </w:p>
        </w:tc>
      </w:tr>
      <w:tr w:rsidR="00F36D1E" w:rsidTr="00F36D1E">
        <w:tc>
          <w:tcPr>
            <w:tcW w:w="4889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889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F36D1E">
        <w:tc>
          <w:tcPr>
            <w:tcW w:w="4889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889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</w:tbl>
    <w:p w:rsidR="00F36D1E" w:rsidRDefault="00F36D1E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F36D1E" w:rsidRDefault="00F36D1E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lastRenderedPageBreak/>
        <w:t>L’argomento sul quale verterà la discussione di un elaborato concernente le suddette discipline caratterizzanti: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817"/>
        <w:gridCol w:w="3686"/>
        <w:gridCol w:w="5275"/>
      </w:tblGrid>
      <w:tr w:rsidR="00F36D1E" w:rsidTr="004D5FF9">
        <w:tc>
          <w:tcPr>
            <w:tcW w:w="817" w:type="dxa"/>
            <w:shd w:val="clear" w:color="auto" w:fill="0070C0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N.</w:t>
            </w:r>
          </w:p>
        </w:tc>
        <w:tc>
          <w:tcPr>
            <w:tcW w:w="3686" w:type="dxa"/>
            <w:shd w:val="clear" w:color="auto" w:fill="8EAADB" w:themeFill="accent1" w:themeFillTint="99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Alunno</w:t>
            </w:r>
          </w:p>
        </w:tc>
        <w:tc>
          <w:tcPr>
            <w:tcW w:w="5275" w:type="dxa"/>
            <w:shd w:val="clear" w:color="auto" w:fill="8EAADB" w:themeFill="accent1" w:themeFillTint="99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Argomento</w:t>
            </w: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</w:tbl>
    <w:p w:rsidR="00F36D1E" w:rsidRDefault="004D5FF9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Il Consiglio di C</w:t>
      </w:r>
      <w:r w:rsidRPr="004D5FF9">
        <w:rPr>
          <w:rFonts w:ascii="Arial" w:hAnsi="Arial" w:cs="Arial"/>
          <w:sz w:val="24"/>
          <w:szCs w:val="24"/>
        </w:rPr>
        <w:t>lasse provvede altresì all’indicazione, tra tutti i membri designati per far parte delle sottocommissioni, di docenti di riferimento per l’elaborato, a ciascuno dei quali è assegnato un gruppo di studenti</w:t>
      </w:r>
      <w:r>
        <w:rPr>
          <w:rFonts w:ascii="Arial" w:hAnsi="Arial" w:cs="Arial"/>
          <w:sz w:val="24"/>
          <w:szCs w:val="24"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89"/>
        <w:gridCol w:w="4889"/>
      </w:tblGrid>
      <w:tr w:rsidR="004D5FF9" w:rsidTr="004D5FF9">
        <w:tc>
          <w:tcPr>
            <w:tcW w:w="4889" w:type="dxa"/>
            <w:shd w:val="clear" w:color="auto" w:fill="0070C0"/>
          </w:tcPr>
          <w:p w:rsidR="004D5FF9" w:rsidRP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Docenti</w:t>
            </w:r>
          </w:p>
        </w:tc>
        <w:tc>
          <w:tcPr>
            <w:tcW w:w="4889" w:type="dxa"/>
            <w:shd w:val="clear" w:color="auto" w:fill="0070C0"/>
          </w:tcPr>
          <w:p w:rsidR="004D5FF9" w:rsidRP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b/>
                <w:sz w:val="24"/>
                <w:szCs w:val="24"/>
              </w:rPr>
            </w:pPr>
            <w:r w:rsidRPr="004D5FF9">
              <w:rPr>
                <w:rFonts w:ascii="Arial" w:hAnsi="Arial" w:cs="Arial"/>
                <w:b/>
                <w:sz w:val="24"/>
                <w:szCs w:val="24"/>
              </w:rPr>
              <w:t>Alunni</w:t>
            </w:r>
          </w:p>
        </w:tc>
      </w:tr>
      <w:tr w:rsidR="004D5FF9" w:rsidTr="004D5FF9"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5FF9" w:rsidTr="004D5FF9"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5FF9" w:rsidTr="004D5FF9"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5FF9" w:rsidTr="004D5FF9"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D5FF9" w:rsidRDefault="004D5FF9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4D5FF9" w:rsidRPr="004D5FF9" w:rsidRDefault="004D5FF9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4D5FF9">
        <w:rPr>
          <w:rFonts w:ascii="Arial" w:hAnsi="Arial" w:cs="Arial"/>
          <w:sz w:val="24"/>
          <w:szCs w:val="24"/>
        </w:rPr>
        <w:t xml:space="preserve">L’elaborato </w:t>
      </w:r>
      <w:r>
        <w:rPr>
          <w:rFonts w:ascii="Arial" w:hAnsi="Arial" w:cs="Arial"/>
          <w:sz w:val="24"/>
          <w:szCs w:val="24"/>
        </w:rPr>
        <w:t>sarà</w:t>
      </w:r>
      <w:r w:rsidRPr="004D5FF9">
        <w:rPr>
          <w:rFonts w:ascii="Arial" w:hAnsi="Arial" w:cs="Arial"/>
          <w:sz w:val="24"/>
          <w:szCs w:val="24"/>
        </w:rPr>
        <w:t xml:space="preserve"> trasmesso dal candidato per p</w:t>
      </w:r>
      <w:r>
        <w:rPr>
          <w:rFonts w:ascii="Arial" w:hAnsi="Arial" w:cs="Arial"/>
          <w:sz w:val="24"/>
          <w:szCs w:val="24"/>
        </w:rPr>
        <w:t xml:space="preserve">osta elettronica entro il </w:t>
      </w:r>
      <w:r w:rsidRPr="004D5FF9">
        <w:rPr>
          <w:rFonts w:ascii="Arial" w:hAnsi="Arial" w:cs="Arial"/>
          <w:b/>
          <w:sz w:val="24"/>
          <w:szCs w:val="24"/>
        </w:rPr>
        <w:t>31 maggio 2021</w:t>
      </w:r>
      <w:r w:rsidR="006433BE">
        <w:rPr>
          <w:rFonts w:ascii="Arial" w:hAnsi="Arial" w:cs="Arial"/>
          <w:b/>
          <w:sz w:val="24"/>
          <w:szCs w:val="24"/>
        </w:rPr>
        <w:t xml:space="preserve"> </w:t>
      </w:r>
      <w:r w:rsidR="006433BE">
        <w:rPr>
          <w:rFonts w:ascii="Arial" w:hAnsi="Arial" w:cs="Arial"/>
          <w:sz w:val="24"/>
          <w:szCs w:val="24"/>
        </w:rPr>
        <w:t>al</w:t>
      </w:r>
      <w:r w:rsidRPr="004D5FF9">
        <w:rPr>
          <w:rFonts w:ascii="Arial" w:hAnsi="Arial" w:cs="Arial"/>
          <w:sz w:val="24"/>
          <w:szCs w:val="24"/>
        </w:rPr>
        <w:t xml:space="preserve">l’indirizzo di posta elettronica istituzionale della scuola o </w:t>
      </w:r>
      <w:r w:rsidR="006433BE">
        <w:rPr>
          <w:rFonts w:ascii="Arial" w:hAnsi="Arial" w:cs="Arial"/>
          <w:sz w:val="24"/>
          <w:szCs w:val="24"/>
        </w:rPr>
        <w:t>a</w:t>
      </w:r>
      <w:r w:rsidRPr="004D5FF9">
        <w:rPr>
          <w:rFonts w:ascii="Arial" w:hAnsi="Arial" w:cs="Arial"/>
          <w:sz w:val="24"/>
          <w:szCs w:val="24"/>
        </w:rPr>
        <w:t xml:space="preserve"> altra casella mail dedicata</w:t>
      </w:r>
      <w:r>
        <w:rPr>
          <w:rFonts w:ascii="Arial" w:hAnsi="Arial" w:cs="Arial"/>
          <w:sz w:val="24"/>
          <w:szCs w:val="24"/>
        </w:rPr>
        <w:t>.</w:t>
      </w:r>
    </w:p>
    <w:p w:rsidR="00A35AD6" w:rsidRDefault="00A35AD6" w:rsidP="00D60BE6"/>
    <w:p w:rsidR="00D60BE6" w:rsidRPr="003C412E" w:rsidRDefault="00D60BE6" w:rsidP="00D60BE6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Terminati i punti all’ordine del giorno, la</w:t>
      </w:r>
      <w:r>
        <w:rPr>
          <w:rFonts w:ascii="Arial" w:hAnsi="Arial" w:cs="Arial"/>
          <w:sz w:val="24"/>
          <w:szCs w:val="24"/>
        </w:rPr>
        <w:t xml:space="preserve"> seduta è tolta alle ore ______, previa lettura ed approvazione del presente verbale.</w:t>
      </w:r>
    </w:p>
    <w:p w:rsidR="00D60BE6" w:rsidRPr="003C412E" w:rsidRDefault="00D60BE6" w:rsidP="00D60BE6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Il Segretario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Pr="003C412E">
        <w:rPr>
          <w:rFonts w:ascii="Arial" w:hAnsi="Arial" w:cs="Arial"/>
          <w:sz w:val="24"/>
          <w:szCs w:val="24"/>
        </w:rPr>
        <w:t xml:space="preserve"> Il Presidente</w:t>
      </w:r>
    </w:p>
    <w:p w:rsidR="00B71F45" w:rsidRDefault="00B71F45"/>
    <w:sectPr w:rsidR="00B71F45" w:rsidSect="00D60BE6">
      <w:headerReference w:type="default" r:id="rId7"/>
      <w:type w:val="continuous"/>
      <w:pgSz w:w="11906" w:h="16838"/>
      <w:pgMar w:top="1417" w:right="1134" w:bottom="1134" w:left="1134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5FF9" w:rsidRDefault="004D5FF9" w:rsidP="004D5FF9">
      <w:pPr>
        <w:spacing w:after="0" w:line="240" w:lineRule="auto"/>
      </w:pPr>
      <w:r>
        <w:separator/>
      </w:r>
    </w:p>
  </w:endnote>
  <w:endnote w:type="continuationSeparator" w:id="0">
    <w:p w:rsidR="004D5FF9" w:rsidRDefault="004D5FF9" w:rsidP="004D5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5FF9" w:rsidRDefault="004D5FF9" w:rsidP="004D5FF9">
      <w:pPr>
        <w:spacing w:after="0" w:line="240" w:lineRule="auto"/>
      </w:pPr>
      <w:r>
        <w:separator/>
      </w:r>
    </w:p>
  </w:footnote>
  <w:footnote w:type="continuationSeparator" w:id="0">
    <w:p w:rsidR="004D5FF9" w:rsidRDefault="004D5FF9" w:rsidP="004D5F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F5D" w:rsidRDefault="006433BE" w:rsidP="00471015">
    <w:pPr>
      <w:pStyle w:val="Intestazione"/>
      <w:jc w:val="center"/>
    </w:pPr>
    <w:r>
      <w:rPr>
        <w:noProof/>
        <w:lang w:eastAsia="it-IT"/>
      </w:rPr>
      <w:drawing>
        <wp:inline distT="0" distB="0" distL="0" distR="0">
          <wp:extent cx="5449060" cy="1389413"/>
          <wp:effectExtent l="0" t="0" r="0" b="1270"/>
          <wp:docPr id="2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7F1E4B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9D33D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CE061A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9D321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2C1404"/>
    <w:multiLevelType w:val="hybridMultilevel"/>
    <w:tmpl w:val="65D4E068"/>
    <w:lvl w:ilvl="0" w:tplc="0410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83725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0BE6"/>
    <w:rsid w:val="00204424"/>
    <w:rsid w:val="004046B5"/>
    <w:rsid w:val="004D5FF9"/>
    <w:rsid w:val="00532726"/>
    <w:rsid w:val="0056753B"/>
    <w:rsid w:val="006433BE"/>
    <w:rsid w:val="00761538"/>
    <w:rsid w:val="008148A8"/>
    <w:rsid w:val="00917D8D"/>
    <w:rsid w:val="00A35AD6"/>
    <w:rsid w:val="00B71F45"/>
    <w:rsid w:val="00B73AF6"/>
    <w:rsid w:val="00BB5520"/>
    <w:rsid w:val="00CE4D96"/>
    <w:rsid w:val="00D60BE6"/>
    <w:rsid w:val="00EC363A"/>
    <w:rsid w:val="00EF31DE"/>
    <w:rsid w:val="00F14C41"/>
    <w:rsid w:val="00F36D1E"/>
    <w:rsid w:val="00F667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E0E2B"/>
  <w15:docId w15:val="{354C80A8-8385-4B06-A829-8568D5694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35AD6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60BE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60BE6"/>
  </w:style>
  <w:style w:type="paragraph" w:styleId="Paragrafoelenco">
    <w:name w:val="List Paragraph"/>
    <w:basedOn w:val="Normale"/>
    <w:uiPriority w:val="34"/>
    <w:qFormat/>
    <w:rsid w:val="00D60BE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60B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60BE6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D60BE6"/>
    <w:rPr>
      <w:color w:val="0563C1" w:themeColor="hyperlink"/>
      <w:u w:val="single"/>
    </w:rPr>
  </w:style>
  <w:style w:type="table" w:styleId="Grigliatabella">
    <w:name w:val="Table Grid"/>
    <w:basedOn w:val="Tabellanormale"/>
    <w:uiPriority w:val="39"/>
    <w:rsid w:val="00B73A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semiHidden/>
    <w:unhideWhenUsed/>
    <w:rsid w:val="004D5F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4D5FF9"/>
  </w:style>
  <w:style w:type="character" w:styleId="Enfasicorsivo">
    <w:name w:val="Emphasis"/>
    <w:basedOn w:val="Carpredefinitoparagrafo"/>
    <w:uiPriority w:val="20"/>
    <w:qFormat/>
    <w:rsid w:val="00CE4D96"/>
    <w:rPr>
      <w:i/>
      <w:iCs/>
    </w:rPr>
  </w:style>
  <w:style w:type="character" w:styleId="Enfasigrassetto">
    <w:name w:val="Strong"/>
    <w:basedOn w:val="Carpredefinitoparagrafo"/>
    <w:uiPriority w:val="22"/>
    <w:qFormat/>
    <w:rsid w:val="00CE4D9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5</Pages>
  <Words>828</Words>
  <Characters>4722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Filomena</dc:creator>
  <cp:lastModifiedBy>VICEPRESIDENZA</cp:lastModifiedBy>
  <cp:revision>5</cp:revision>
  <dcterms:created xsi:type="dcterms:W3CDTF">2021-03-18T17:57:00Z</dcterms:created>
  <dcterms:modified xsi:type="dcterms:W3CDTF">2021-03-31T08:48:00Z</dcterms:modified>
</cp:coreProperties>
</file>