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D7" w:rsidRDefault="00054E09" w:rsidP="002C74A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8121A68" wp14:editId="698C1312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6099175" cy="131889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F35D5">
        <w:rPr>
          <w:b w:val="0"/>
          <w:bCs/>
        </w:rPr>
        <w:t>1</w:t>
      </w:r>
      <w:r w:rsidR="00054E09">
        <w:rPr>
          <w:b w:val="0"/>
          <w:bCs/>
        </w:rPr>
        <w:t>6</w:t>
      </w:r>
      <w:r w:rsidR="009E335C">
        <w:rPr>
          <w:b w:val="0"/>
          <w:bCs/>
        </w:rPr>
        <w:t>/201</w:t>
      </w:r>
      <w:r w:rsidR="00054E09">
        <w:rPr>
          <w:b w:val="0"/>
          <w:bCs/>
        </w:rPr>
        <w:t>7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ATTIVITA'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W w:w="5741" w:type="dxa"/>
        <w:jc w:val="center"/>
        <w:tblLook w:val="01E0" w:firstRow="1" w:lastRow="1" w:firstColumn="1" w:lastColumn="1" w:noHBand="0" w:noVBand="0"/>
      </w:tblPr>
      <w:tblGrid>
        <w:gridCol w:w="1955"/>
        <w:gridCol w:w="3786"/>
      </w:tblGrid>
      <w:tr w:rsidR="0015049E" w:rsidRPr="0015049E" w:rsidTr="00067F17">
        <w:trPr>
          <w:jc w:val="center"/>
        </w:trPr>
        <w:tc>
          <w:tcPr>
            <w:tcW w:w="2160" w:type="dxa"/>
          </w:tcPr>
          <w:p w:rsidR="0015049E" w:rsidRPr="00067F17" w:rsidRDefault="0015049E" w:rsidP="00067F17">
            <w:pPr>
              <w:pStyle w:val="Titolo6"/>
              <w:jc w:val="center"/>
              <w:rPr>
                <w:b/>
                <w:sz w:val="40"/>
              </w:rPr>
            </w:pPr>
            <w:r w:rsidRPr="00067F17">
              <w:rPr>
                <w:b/>
                <w:sz w:val="40"/>
              </w:rPr>
              <w:t xml:space="preserve">Indirizzo </w:t>
            </w:r>
          </w:p>
        </w:tc>
        <w:tc>
          <w:tcPr>
            <w:tcW w:w="3581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8.5pt;height:24pt" o:ole="">
                  <v:imagedata r:id="rId8" o:title=""/>
                </v:shape>
                <w:control r:id="rId9" w:name="TextBox2" w:shapeid="_x0000_i1037"/>
              </w:object>
            </w:r>
          </w:p>
        </w:tc>
      </w:tr>
    </w:tbl>
    <w:p w:rsidR="00D634D7" w:rsidRDefault="00D634D7">
      <w:pPr>
        <w:pStyle w:val="Titolo7"/>
      </w:pPr>
    </w:p>
    <w:p w:rsidR="004F7A22" w:rsidRPr="004F7A22" w:rsidRDefault="004F7A22" w:rsidP="004F7A22"/>
    <w:p w:rsidR="0015049E" w:rsidRDefault="0015049E" w:rsidP="001504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836"/>
        <w:gridCol w:w="1014"/>
        <w:gridCol w:w="1656"/>
      </w:tblGrid>
      <w:tr w:rsidR="004F7A22" w:rsidTr="00067F17">
        <w:trPr>
          <w:jc w:val="center"/>
        </w:trPr>
        <w:tc>
          <w:tcPr>
            <w:tcW w:w="1425" w:type="dxa"/>
          </w:tcPr>
          <w:p w:rsidR="0015049E" w:rsidRDefault="0015049E" w:rsidP="0015049E">
            <w:r w:rsidRPr="00067F17">
              <w:rPr>
                <w:b/>
                <w:sz w:val="40"/>
              </w:rPr>
              <w:t>Classe</w:t>
            </w:r>
          </w:p>
        </w:tc>
        <w:tc>
          <w:tcPr>
            <w:tcW w:w="1543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1440" w:dyaOrig="1440">
                <v:shape id="_x0000_i1039" type="#_x0000_t75" style="width:81pt;height:22.5pt" o:ole="">
                  <v:imagedata r:id="rId10" o:title=""/>
                </v:shape>
                <w:control r:id="rId11" w:name="TextBox3" w:shapeid="_x0000_i1039"/>
              </w:object>
            </w:r>
          </w:p>
        </w:tc>
        <w:tc>
          <w:tcPr>
            <w:tcW w:w="1014" w:type="dxa"/>
          </w:tcPr>
          <w:p w:rsidR="0015049E" w:rsidRDefault="0015049E" w:rsidP="0015049E">
            <w:r w:rsidRPr="00067F17">
              <w:rPr>
                <w:b/>
                <w:sz w:val="40"/>
              </w:rPr>
              <w:t>Sez.</w:t>
            </w:r>
          </w:p>
        </w:tc>
        <w:tc>
          <w:tcPr>
            <w:tcW w:w="1210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1440" w:dyaOrig="1440">
                <v:shape id="_x0000_i1041" type="#_x0000_t75" style="width:1in;height:22.5pt" o:ole="">
                  <v:imagedata r:id="rId12" o:title=""/>
                </v:shape>
                <w:control r:id="rId13" w:name="TextBox4" w:shapeid="_x0000_i1041"/>
              </w:object>
            </w:r>
          </w:p>
        </w:tc>
      </w:tr>
    </w:tbl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D634D7" w:rsidRDefault="00D634D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3"/>
        <w:gridCol w:w="5256"/>
      </w:tblGrid>
      <w:tr w:rsidR="0015049E" w:rsidTr="00067F17">
        <w:trPr>
          <w:jc w:val="center"/>
        </w:trPr>
        <w:tc>
          <w:tcPr>
            <w:tcW w:w="3673" w:type="dxa"/>
            <w:vAlign w:val="center"/>
          </w:tcPr>
          <w:p w:rsidR="0015049E" w:rsidRDefault="0015049E" w:rsidP="005D3EB6">
            <w:r w:rsidRPr="00067F17">
              <w:rPr>
                <w:b/>
                <w:sz w:val="40"/>
              </w:rPr>
              <w:t>Prof. Coordinatore</w:t>
            </w:r>
          </w:p>
        </w:tc>
        <w:tc>
          <w:tcPr>
            <w:tcW w:w="5031" w:type="dxa"/>
          </w:tcPr>
          <w:p w:rsidR="0015049E" w:rsidRPr="00067F17" w:rsidRDefault="00E659F7">
            <w:pPr>
              <w:rPr>
                <w:b/>
              </w:rPr>
            </w:pPr>
            <w:r w:rsidRPr="00067F17">
              <w:rPr>
                <w:b/>
              </w:rPr>
              <w:object w:dxaOrig="1440" w:dyaOrig="1440">
                <v:shape id="_x0000_i1043" type="#_x0000_t75" style="width:252pt;height:42pt" o:ole="">
                  <v:imagedata r:id="rId14" o:title=""/>
                </v:shape>
                <w:control r:id="rId15" w:name="TextBox5" w:shapeid="_x0000_i1043"/>
              </w:object>
            </w:r>
          </w:p>
        </w:tc>
      </w:tr>
    </w:tbl>
    <w:p w:rsidR="00D634D7" w:rsidRDefault="00D634D7"/>
    <w:p w:rsidR="00D634D7" w:rsidRDefault="00D634D7"/>
    <w:p w:rsidR="004F7A22" w:rsidRDefault="004F7A22"/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66"/>
        <w:gridCol w:w="3260"/>
      </w:tblGrid>
      <w:tr w:rsidR="007B2276" w:rsidTr="008C7F5F">
        <w:trPr>
          <w:trHeight w:val="501"/>
        </w:trPr>
        <w:tc>
          <w:tcPr>
            <w:tcW w:w="3652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femmine _______</w:t>
            </w:r>
          </w:p>
        </w:tc>
      </w:tr>
      <w:tr w:rsidR="007B2276" w:rsidTr="008C7F5F">
        <w:trPr>
          <w:trHeight w:val="476"/>
        </w:trPr>
        <w:tc>
          <w:tcPr>
            <w:tcW w:w="3652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diversamente abili _____</w:t>
            </w:r>
          </w:p>
        </w:tc>
        <w:tc>
          <w:tcPr>
            <w:tcW w:w="2866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 w:rsidRPr="007B2276">
              <w:rPr>
                <w:b/>
                <w:color w:val="000000"/>
              </w:rPr>
              <w:t>Da altre sezioni</w:t>
            </w:r>
            <w:r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 w:rsidRPr="007B2276">
              <w:rPr>
                <w:b/>
                <w:color w:val="000000"/>
              </w:rPr>
              <w:t>Da altri Istituti</w:t>
            </w:r>
            <w:r>
              <w:rPr>
                <w:color w:val="000000"/>
              </w:rPr>
              <w:t xml:space="preserve"> _______</w:t>
            </w:r>
          </w:p>
        </w:tc>
      </w:tr>
    </w:tbl>
    <w:p w:rsidR="00054E09" w:rsidRDefault="00054E09" w:rsidP="00054E09">
      <w:pPr>
        <w:jc w:val="both"/>
        <w:rPr>
          <w:color w:val="000000"/>
          <w:szCs w:val="27"/>
        </w:rPr>
      </w:pPr>
    </w:p>
    <w:p w:rsidR="00054E09" w:rsidRPr="00404F17" w:rsidRDefault="00054E09" w:rsidP="00054E0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con disabilità certificate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054E09" w:rsidRPr="00CD40ED" w:rsidTr="00051C48">
        <w:tc>
          <w:tcPr>
            <w:tcW w:w="4719" w:type="dxa"/>
          </w:tcPr>
          <w:p w:rsidR="00054E09" w:rsidRPr="00404F17" w:rsidRDefault="00054E09" w:rsidP="00051C48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Alunni DSA -  DVA</w:t>
            </w:r>
          </w:p>
        </w:tc>
        <w:tc>
          <w:tcPr>
            <w:tcW w:w="4720" w:type="dxa"/>
          </w:tcPr>
          <w:p w:rsidR="00054E09" w:rsidRPr="00404F17" w:rsidRDefault="00054E09" w:rsidP="00051C48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Piano didattico personalizzato (si/no)</w:t>
            </w: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E09" w:rsidRDefault="00054E09" w:rsidP="00054E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4E09" w:rsidRPr="00404F17" w:rsidRDefault="00054E09" w:rsidP="00054E0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BES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</w:tbl>
    <w:p w:rsidR="00054E09" w:rsidRPr="008E1553" w:rsidRDefault="00054E09" w:rsidP="00054E09">
      <w:pPr>
        <w:jc w:val="both"/>
        <w:rPr>
          <w:rFonts w:ascii="Arial" w:hAnsi="Arial" w:cs="Arial"/>
          <w:sz w:val="16"/>
          <w:szCs w:val="16"/>
        </w:rPr>
      </w:pPr>
    </w:p>
    <w:p w:rsidR="007B2276" w:rsidRDefault="007B2276">
      <w:pPr>
        <w:pStyle w:val="NormaleWeb"/>
        <w:rPr>
          <w:b/>
          <w:bCs/>
          <w:color w:val="000000"/>
          <w:szCs w:val="27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3)  SITUAZIONE INIZIALE DELLA CLASSE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Esito dell’anno scolastico precedente relativamente al profitto: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054E09" w:rsidTr="00054E09">
        <w:tc>
          <w:tcPr>
            <w:tcW w:w="5683" w:type="dxa"/>
          </w:tcPr>
          <w:tbl>
            <w:tblPr>
              <w:tblW w:w="6936" w:type="dxa"/>
              <w:tblCellSpacing w:w="0" w:type="dxa"/>
              <w:tblInd w:w="4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520"/>
              <w:gridCol w:w="1416"/>
            </w:tblGrid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054E09">
                  <w:pPr>
                    <w:jc w:val="center"/>
                    <w:rPr>
                      <w:color w:val="000000"/>
                    </w:rPr>
                  </w:pPr>
                  <w:r>
                    <w:t xml:space="preserve">        PROMOSSI A GIUGNO</w:t>
                  </w:r>
                </w:p>
              </w:tc>
              <w:tc>
                <w:tcPr>
                  <w:tcW w:w="1021" w:type="pct"/>
                </w:tcPr>
                <w:p w:rsidR="00054E09" w:rsidRDefault="00054E09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6 ≤ Media &lt; 7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7 ≤ Media &lt; 8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8 ≤ Media &lt; 10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054E09" w:rsidRDefault="00054E09" w:rsidP="00054E09">
                  <w:pPr>
                    <w:spacing w:line="240" w:lineRule="atLeast"/>
                    <w:rPr>
                      <w:color w:val="000000"/>
                    </w:rPr>
                  </w:pPr>
                  <w:r w:rsidRPr="002C74AB">
                    <w:rPr>
                      <w:sz w:val="22"/>
                      <w:szCs w:val="22"/>
                    </w:rPr>
                    <w:t>PROMOSSI CON SOSPENSIONE DI GIUDIZIO</w:t>
                  </w: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- 3 materie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- 2 materie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- 1 materia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tabs>
                      <w:tab w:val="left" w:pos="2160"/>
                    </w:tabs>
                    <w:spacing w:line="240" w:lineRule="atLeast"/>
                    <w:ind w:left="170"/>
                    <w:jc w:val="center"/>
                  </w:pPr>
                  <w:r>
                    <w:t>RIPETENTI (da stessa o da altra classe)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054E09" w:rsidRDefault="00054E09">
            <w:pPr>
              <w:pStyle w:val="NormaleWeb"/>
              <w:rPr>
                <w:color w:val="000000"/>
                <w:szCs w:val="27"/>
              </w:rPr>
            </w:pPr>
          </w:p>
        </w:tc>
      </w:tr>
    </w:tbl>
    <w:p w:rsidR="00D634D7" w:rsidRDefault="00D634D7">
      <w:pPr>
        <w:spacing w:line="240" w:lineRule="atLeast"/>
        <w:jc w:val="both"/>
        <w:rPr>
          <w:u w:val="single"/>
        </w:rPr>
      </w:pPr>
      <w:r>
        <w:t xml:space="preserve">                                                      </w:t>
      </w:r>
    </w:p>
    <w:p w:rsidR="00D634D7" w:rsidRDefault="00D634D7">
      <w:pPr>
        <w:spacing w:line="240" w:lineRule="atLeast"/>
        <w:ind w:left="708"/>
        <w:jc w:val="both"/>
        <w:rPr>
          <w:u w:val="single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 4</w:t>
      </w:r>
      <w:r>
        <w:rPr>
          <w:b/>
          <w:bCs/>
          <w:color w:val="000000"/>
        </w:rPr>
        <w:t>) LIVELLO DELLA CLASSE</w:t>
      </w:r>
      <w:r w:rsidR="0004416B">
        <w:rPr>
          <w:b/>
          <w:bCs/>
          <w:color w:val="000000"/>
        </w:rPr>
        <w:t>*</w:t>
      </w: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51C48">
              <w:rPr>
                <w:bCs/>
              </w:rPr>
            </w:r>
            <w:r w:rsidR="00051C4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test</w:t>
            </w:r>
            <w:proofErr w:type="gramEnd"/>
            <w:r w:rsidRPr="00067F17">
              <w:rPr>
                <w:color w:val="000000"/>
                <w:szCs w:val="27"/>
              </w:rPr>
              <w:t xml:space="preserve">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51C48">
              <w:rPr>
                <w:bCs/>
              </w:rPr>
            </w:r>
            <w:r w:rsidR="00051C4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bCs/>
              </w:rPr>
              <w:t>osservazione</w:t>
            </w:r>
            <w:proofErr w:type="gramEnd"/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51C48">
              <w:rPr>
                <w:bCs/>
              </w:rPr>
            </w:r>
            <w:r w:rsidR="00051C4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bCs/>
              </w:rPr>
              <w:t>verifiche</w:t>
            </w:r>
            <w:proofErr w:type="gramEnd"/>
            <w:r w:rsidRPr="00067F17">
              <w:rPr>
                <w:bCs/>
              </w:rPr>
              <w:t xml:space="preserve">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51C48">
              <w:rPr>
                <w:bCs/>
              </w:rPr>
            </w:r>
            <w:r w:rsidR="00051C4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questionari</w:t>
            </w:r>
            <w:proofErr w:type="gramEnd"/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51C48">
              <w:rPr>
                <w:bCs/>
              </w:rPr>
            </w:r>
            <w:r w:rsidR="00051C4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dialogo</w:t>
            </w:r>
            <w:proofErr w:type="gramEnd"/>
          </w:p>
        </w:tc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 w:rsidRPr="00067F17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0155C2" w:rsidRPr="00067F17">
              <w:rPr>
                <w:bCs/>
              </w:rPr>
              <w:instrText xml:space="preserve"> FORMCHECKBOX </w:instrText>
            </w:r>
            <w:r w:rsidR="00051C48">
              <w:rPr>
                <w:bCs/>
              </w:rPr>
            </w:r>
            <w:r w:rsidR="00051C48">
              <w:rPr>
                <w:bCs/>
              </w:rPr>
              <w:fldChar w:fldCharType="separate"/>
            </w:r>
            <w:r w:rsidRPr="00067F17">
              <w:rPr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altro</w:t>
            </w:r>
            <w:proofErr w:type="gramEnd"/>
            <w:r w:rsidRPr="00067F17">
              <w:rPr>
                <w:color w:val="000000"/>
                <w:szCs w:val="27"/>
              </w:rPr>
              <w:t xml:space="preserve">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  <w:bookmarkEnd w:id="6"/>
          </w:p>
        </w:tc>
      </w:tr>
    </w:tbl>
    <w:p w:rsidR="00A928C1" w:rsidRDefault="00A928C1" w:rsidP="0052377C">
      <w:pPr>
        <w:jc w:val="both"/>
        <w:rPr>
          <w:bCs/>
        </w:rPr>
      </w:pPr>
    </w:p>
    <w:p w:rsidR="00CB7A7B" w:rsidRPr="001B6FF5" w:rsidRDefault="00D634D7">
      <w:pPr>
        <w:pStyle w:val="NormaleWeb"/>
        <w:rPr>
          <w:color w:val="000000"/>
          <w:vertAlign w:val="superscript"/>
        </w:rPr>
        <w:sectPr w:rsidR="00CB7A7B" w:rsidRPr="001B6FF5" w:rsidSect="00CB7A7B">
          <w:footerReference w:type="default" r:id="rId16"/>
          <w:endnotePr>
            <w:numRestart w:val="eachSect"/>
          </w:endnotePr>
          <w:type w:val="continuous"/>
          <w:pgSz w:w="11906" w:h="16838"/>
          <w:pgMar w:top="1079" w:right="1134" w:bottom="1134" w:left="1134" w:header="708" w:footer="687" w:gutter="0"/>
          <w:cols w:space="708"/>
          <w:docGrid w:linePitch="360"/>
        </w:sectPr>
      </w:pPr>
      <w:r>
        <w:rPr>
          <w:color w:val="000000"/>
        </w:rPr>
        <w:t xml:space="preserve">Esito </w:t>
      </w:r>
      <w:r w:rsidR="0052377C">
        <w:rPr>
          <w:color w:val="000000"/>
        </w:rPr>
        <w:t>dell’analisi</w:t>
      </w:r>
      <w:r>
        <w:rPr>
          <w:color w:val="000000"/>
        </w:rPr>
        <w:t xml:space="preserve"> (dati in percentuale per materie).</w:t>
      </w:r>
    </w:p>
    <w:tbl>
      <w:tblPr>
        <w:tblW w:w="8907" w:type="dxa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54"/>
        <w:gridCol w:w="1189"/>
        <w:gridCol w:w="1220"/>
        <w:gridCol w:w="1134"/>
        <w:gridCol w:w="1134"/>
        <w:gridCol w:w="1176"/>
      </w:tblGrid>
      <w:tr w:rsidR="002C74AB" w:rsidTr="00997DF2">
        <w:trPr>
          <w:tblCellSpacing w:w="0" w:type="dxa"/>
          <w:jc w:val="center"/>
        </w:trPr>
        <w:tc>
          <w:tcPr>
            <w:tcW w:w="3054" w:type="dxa"/>
            <w:vAlign w:val="center"/>
          </w:tcPr>
          <w:p w:rsidR="002C74AB" w:rsidRDefault="002C7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Materie</w:t>
            </w:r>
          </w:p>
        </w:tc>
        <w:tc>
          <w:tcPr>
            <w:tcW w:w="1189" w:type="dxa"/>
          </w:tcPr>
          <w:p w:rsidR="00997DF2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Livello </w:t>
            </w:r>
          </w:p>
          <w:p w:rsidR="002C74AB" w:rsidRPr="002C74AB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74AB">
              <w:rPr>
                <w:bCs/>
                <w:sz w:val="20"/>
                <w:szCs w:val="20"/>
              </w:rPr>
              <w:t>alto</w:t>
            </w:r>
            <w:proofErr w:type="gramEnd"/>
            <w:r w:rsidRPr="002C74AB">
              <w:rPr>
                <w:bCs/>
                <w:sz w:val="20"/>
                <w:szCs w:val="20"/>
              </w:rPr>
              <w:t xml:space="preserve"> </w:t>
            </w:r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(9 – 10)</w:t>
            </w:r>
          </w:p>
        </w:tc>
        <w:tc>
          <w:tcPr>
            <w:tcW w:w="1220" w:type="dxa"/>
          </w:tcPr>
          <w:p w:rsidR="002C74AB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Livello </w:t>
            </w:r>
          </w:p>
          <w:p w:rsidR="002C74AB" w:rsidRPr="002C74AB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74AB">
              <w:rPr>
                <w:bCs/>
                <w:sz w:val="20"/>
                <w:szCs w:val="20"/>
              </w:rPr>
              <w:t>medio</w:t>
            </w:r>
            <w:proofErr w:type="gramEnd"/>
            <w:r w:rsidRPr="002C74AB">
              <w:rPr>
                <w:bCs/>
                <w:sz w:val="20"/>
                <w:szCs w:val="20"/>
              </w:rPr>
              <w:t xml:space="preserve"> alto</w:t>
            </w:r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 (7 – 8)</w:t>
            </w:r>
          </w:p>
        </w:tc>
        <w:tc>
          <w:tcPr>
            <w:tcW w:w="1134" w:type="dxa"/>
          </w:tcPr>
          <w:p w:rsidR="002C74AB" w:rsidRPr="002C74AB" w:rsidRDefault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color w:val="000000"/>
                <w:sz w:val="20"/>
                <w:szCs w:val="20"/>
              </w:rPr>
              <w:t>Livello medio</w:t>
            </w:r>
          </w:p>
          <w:p w:rsidR="002C74AB" w:rsidRPr="002C74AB" w:rsidRDefault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(6 )</w:t>
            </w:r>
          </w:p>
        </w:tc>
        <w:tc>
          <w:tcPr>
            <w:tcW w:w="1134" w:type="dxa"/>
          </w:tcPr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color w:val="000000"/>
                <w:sz w:val="20"/>
                <w:szCs w:val="20"/>
              </w:rPr>
              <w:t>Livello basso</w:t>
            </w:r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(4</w:t>
            </w:r>
            <w:r w:rsidR="00997DF2">
              <w:rPr>
                <w:bCs/>
                <w:sz w:val="20"/>
                <w:szCs w:val="20"/>
              </w:rPr>
              <w:t xml:space="preserve"> – </w:t>
            </w:r>
            <w:r w:rsidRPr="002C74AB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1176" w:type="dxa"/>
          </w:tcPr>
          <w:p w:rsidR="002C74AB" w:rsidRDefault="002C74AB" w:rsidP="002C74AB">
            <w:pPr>
              <w:ind w:left="-70"/>
              <w:jc w:val="center"/>
              <w:rPr>
                <w:bCs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Livello </w:t>
            </w:r>
          </w:p>
          <w:p w:rsidR="002C74AB" w:rsidRPr="002C74AB" w:rsidRDefault="002C74AB" w:rsidP="002C74AB">
            <w:pPr>
              <w:ind w:left="-7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74AB">
              <w:rPr>
                <w:bCs/>
                <w:sz w:val="20"/>
                <w:szCs w:val="20"/>
              </w:rPr>
              <w:t>bassissimo</w:t>
            </w:r>
            <w:proofErr w:type="gramEnd"/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(1</w:t>
            </w:r>
            <w:r w:rsidR="00997DF2">
              <w:rPr>
                <w:bCs/>
                <w:sz w:val="20"/>
                <w:szCs w:val="20"/>
              </w:rPr>
              <w:t xml:space="preserve"> –</w:t>
            </w:r>
            <w:r w:rsidRPr="002C74AB">
              <w:rPr>
                <w:bCs/>
                <w:sz w:val="20"/>
                <w:szCs w:val="20"/>
              </w:rPr>
              <w:t xml:space="preserve"> 2 – 3)</w:t>
            </w:r>
          </w:p>
        </w:tc>
      </w:tr>
      <w:tr w:rsidR="002C74AB" w:rsidTr="00997DF2">
        <w:trPr>
          <w:tblCellSpacing w:w="0" w:type="dxa"/>
          <w:jc w:val="center"/>
        </w:trPr>
        <w:tc>
          <w:tcPr>
            <w:tcW w:w="3054" w:type="dxa"/>
          </w:tcPr>
          <w:p w:rsidR="002C74AB" w:rsidRDefault="002C74AB" w:rsidP="007078EF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D634D7" w:rsidRDefault="00054E09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5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44"/>
        <w:gridCol w:w="8753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7"/>
            <w:r w:rsidR="0004416B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7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8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9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BB404B" w:rsidRDefault="00BB404B" w:rsidP="00BB40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COMPORTAMENTO NEI CONFRONTI DELLA CLASSE</w:t>
      </w:r>
    </w:p>
    <w:p w:rsidR="00BB404B" w:rsidRDefault="00BB404B" w:rsidP="00BB404B">
      <w:pPr>
        <w:pStyle w:val="NormaleWeb"/>
        <w:rPr>
          <w:color w:val="000000"/>
          <w:szCs w:val="36"/>
        </w:rPr>
      </w:pPr>
      <w:r>
        <w:rPr>
          <w:color w:val="000000"/>
          <w:szCs w:val="36"/>
        </w:rPr>
        <w:t xml:space="preserve">Il </w:t>
      </w:r>
      <w:proofErr w:type="spellStart"/>
      <w:r>
        <w:rPr>
          <w:color w:val="000000"/>
          <w:szCs w:val="36"/>
        </w:rPr>
        <w:t>C.d.C</w:t>
      </w:r>
      <w:proofErr w:type="spellEnd"/>
      <w:r>
        <w:rPr>
          <w:color w:val="000000"/>
          <w:szCs w:val="36"/>
        </w:rPr>
        <w:t>. si impegna a: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educare</w:t>
            </w:r>
            <w:proofErr w:type="gramEnd"/>
            <w:r w:rsidRPr="0067645F">
              <w:rPr>
                <w:color w:val="000000"/>
                <w:szCs w:val="27"/>
              </w:rPr>
              <w:t xml:space="preserve"> al rispetto, alla tolleranza e favorire la socializzazione tra gli studenti,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educare</w:t>
            </w:r>
            <w:proofErr w:type="gramEnd"/>
            <w:r w:rsidRPr="0067645F">
              <w:rPr>
                <w:color w:val="000000"/>
                <w:szCs w:val="27"/>
              </w:rPr>
              <w:t xml:space="preserve"> al rispetto delle regole e dell'ambiente di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rendere</w:t>
            </w:r>
            <w:proofErr w:type="gramEnd"/>
            <w:r w:rsidRPr="0067645F">
              <w:rPr>
                <w:color w:val="000000"/>
                <w:szCs w:val="27"/>
              </w:rPr>
              <w:t xml:space="preserve"> partecipe l'alunno di cosa sta facendo e di com'è valutato il suo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esigere</w:t>
            </w:r>
            <w:proofErr w:type="gramEnd"/>
            <w:r w:rsidRPr="0067645F">
              <w:rPr>
                <w:color w:val="000000"/>
                <w:szCs w:val="27"/>
              </w:rPr>
              <w:t xml:space="preserve"> la puntualità nell'esecuzione dei compiti,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programmare</w:t>
            </w:r>
            <w:proofErr w:type="gramEnd"/>
            <w:r w:rsidRPr="0067645F">
              <w:rPr>
                <w:color w:val="000000"/>
                <w:szCs w:val="27"/>
              </w:rPr>
              <w:t xml:space="preserve"> con un certo anticipo delle verifiche sommative e fare attenzione al carico giornaliero di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suggerire</w:t>
            </w:r>
            <w:proofErr w:type="gramEnd"/>
            <w:r w:rsidRPr="0067645F">
              <w:rPr>
                <w:color w:val="000000"/>
                <w:szCs w:val="27"/>
              </w:rPr>
              <w:t xml:space="preserve"> metodi per analizzare il proprio metodo di studio e renderlo più efficace,</w:t>
            </w:r>
          </w:p>
        </w:tc>
      </w:tr>
    </w:tbl>
    <w:p w:rsidR="00BB404B" w:rsidRDefault="00BB404B" w:rsidP="00BB404B">
      <w:pPr>
        <w:ind w:left="357"/>
        <w:rPr>
          <w:color w:val="000000"/>
          <w:szCs w:val="27"/>
        </w:rPr>
      </w:pPr>
    </w:p>
    <w:p w:rsidR="00BB404B" w:rsidRDefault="00BB404B" w:rsidP="00BB40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BB404B" w:rsidRDefault="00BB404B" w:rsidP="00BB404B">
      <w:pPr>
        <w:pStyle w:val="NormaleWeb"/>
        <w:spacing w:after="0" w:afterAutospacing="0"/>
        <w:rPr>
          <w:color w:val="000000"/>
          <w:szCs w:val="15"/>
        </w:rPr>
      </w:pPr>
      <w:r>
        <w:rPr>
          <w:b/>
          <w:bCs/>
          <w:color w:val="000000"/>
        </w:rPr>
        <w:t>OBIETTIVI</w:t>
      </w:r>
    </w:p>
    <w:p w:rsidR="00BB404B" w:rsidRDefault="00BB404B" w:rsidP="00BB404B">
      <w:pPr>
        <w:pStyle w:val="NormaleWeb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7"/>
        </w:rPr>
        <w:t>- Facilitare l'inserimento dello studente all'interno dell'istituto, favorendo la capacità di:</w:t>
      </w:r>
      <w:r>
        <w:rPr>
          <w:color w:val="000000"/>
          <w:szCs w:val="20"/>
        </w:rPr>
        <w:t xml:space="preserve"> </w:t>
      </w:r>
    </w:p>
    <w:p w:rsidR="00BB404B" w:rsidRDefault="00BB404B" w:rsidP="00BB404B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  orientarsi per mezzo della conoscenza dell'ambiente, delle regole, dei diritti e dei doveri</w:t>
      </w:r>
    </w:p>
    <w:p w:rsidR="00BB404B" w:rsidRPr="00796513" w:rsidRDefault="00BB404B" w:rsidP="00BB404B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  relazionarsi con i compagni, i docenti e le figure istituzionali.</w:t>
      </w:r>
      <w:r w:rsidRPr="00796513">
        <w:rPr>
          <w:color w:val="000000"/>
          <w:szCs w:val="27"/>
        </w:rPr>
        <w:t xml:space="preserve"> </w:t>
      </w:r>
    </w:p>
    <w:p w:rsidR="00BB404B" w:rsidRDefault="00BB404B" w:rsidP="00BB404B">
      <w:pPr>
        <w:pStyle w:val="NormaleWeb"/>
        <w:spacing w:before="0" w:beforeAutospacing="0" w:after="0" w:afterAutospacing="0"/>
        <w:jc w:val="both"/>
        <w:rPr>
          <w:color w:val="000000"/>
          <w:szCs w:val="27"/>
        </w:rPr>
      </w:pPr>
    </w:p>
    <w:p w:rsidR="00BB404B" w:rsidRDefault="00BB404B" w:rsidP="00BB404B">
      <w:pPr>
        <w:pStyle w:val="Normale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- Portare a conoscenza dello studente la programmazione didattica – educativa.</w:t>
      </w:r>
    </w:p>
    <w:p w:rsidR="00BB404B" w:rsidRDefault="00BB404B" w:rsidP="00BB404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- Stabilire un rapporto di collaborazione con i genitori.</w:t>
      </w:r>
    </w:p>
    <w:p w:rsidR="00BB404B" w:rsidRDefault="00BB404B" w:rsidP="00BB404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- Fornire ad allievi e genitori informazioni su obiettivi, metodi e criteri di valutazione.</w:t>
      </w:r>
    </w:p>
    <w:p w:rsidR="00BB404B" w:rsidRDefault="00BB404B" w:rsidP="00BB404B">
      <w:pPr>
        <w:pStyle w:val="Normale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ATTIVITA' </w:t>
      </w:r>
      <w:r>
        <w:rPr>
          <w:color w:val="000000"/>
        </w:rPr>
        <w:t xml:space="preserve"> </w:t>
      </w:r>
    </w:p>
    <w:p w:rsidR="00BB404B" w:rsidRDefault="00BB404B" w:rsidP="00BB404B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All'inizio dell'anno scolastico,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BB404B" w:rsidTr="00051C48">
        <w:tc>
          <w:tcPr>
            <w:tcW w:w="8687" w:type="dxa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le</w:t>
            </w:r>
            <w:proofErr w:type="gramEnd"/>
            <w:r w:rsidRPr="0067645F">
              <w:rPr>
                <w:color w:val="000000"/>
                <w:szCs w:val="27"/>
              </w:rPr>
              <w:t xml:space="preserve"> classi prime ricevono informazioni sul funzionamento della scuola, sui servizi e sulla componente Dirigenza, Amministrativa, Docenti di classe, personale ATA nonché sulla formazione culturale di base necessaria alla crescita e allo sviluppo.</w:t>
            </w:r>
          </w:p>
        </w:tc>
      </w:tr>
      <w:tr w:rsidR="00BB404B" w:rsidTr="00051C48">
        <w:trPr>
          <w:trHeight w:val="702"/>
        </w:trPr>
        <w:tc>
          <w:tcPr>
            <w:tcW w:w="8687" w:type="dxa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alle</w:t>
            </w:r>
            <w:proofErr w:type="gramEnd"/>
            <w:r w:rsidRPr="0067645F">
              <w:rPr>
                <w:color w:val="000000"/>
                <w:szCs w:val="27"/>
              </w:rPr>
              <w:t xml:space="preserve"> terze classi viene presentata la componente Docenti del triennio e illustrato in dettaglio il profilo professionale del diplomato.</w:t>
            </w:r>
          </w:p>
        </w:tc>
      </w:tr>
    </w:tbl>
    <w:p w:rsidR="00BB404B" w:rsidRDefault="00BB404B" w:rsidP="00BB404B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In occasione dell’elezione della componente genitori,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BB404B" w:rsidTr="00051C48">
        <w:tc>
          <w:tcPr>
            <w:tcW w:w="8687" w:type="dxa"/>
          </w:tcPr>
          <w:p w:rsidR="00BB404B" w:rsidRPr="00CA3131" w:rsidRDefault="00BB404B" w:rsidP="00051C4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Cs w:val="27"/>
              </w:rPr>
            </w:pPr>
            <w:proofErr w:type="gramStart"/>
            <w:r w:rsidRPr="00CA3131">
              <w:rPr>
                <w:color w:val="000000"/>
                <w:szCs w:val="27"/>
              </w:rPr>
              <w:t>incontro</w:t>
            </w:r>
            <w:proofErr w:type="gramEnd"/>
            <w:r w:rsidRPr="00CA3131">
              <w:rPr>
                <w:color w:val="000000"/>
                <w:szCs w:val="27"/>
              </w:rPr>
              <w:t xml:space="preserve"> tra i genitori e il Coordinatore di Classe delle prime, per esporre la programmazione didattica - educativa del </w:t>
            </w:r>
            <w:proofErr w:type="spellStart"/>
            <w:r w:rsidRPr="00CA3131">
              <w:rPr>
                <w:color w:val="000000"/>
                <w:szCs w:val="27"/>
              </w:rPr>
              <w:t>CdC</w:t>
            </w:r>
            <w:proofErr w:type="spellEnd"/>
            <w:r w:rsidRPr="00CA3131">
              <w:rPr>
                <w:color w:val="000000"/>
                <w:szCs w:val="27"/>
              </w:rPr>
              <w:t xml:space="preserve"> stesso e per raccogliere maggiori informazioni sulle problematiche degli alunni.</w:t>
            </w:r>
          </w:p>
        </w:tc>
      </w:tr>
    </w:tbl>
    <w:p w:rsidR="00101D03" w:rsidRDefault="00101D03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BB404B" w:rsidRDefault="00BB404B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01D0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OBIETTIVI TRASVERSALI</w:t>
      </w:r>
    </w:p>
    <w:p w:rsidR="00051C48" w:rsidRPr="00051C48" w:rsidRDefault="00051C48" w:rsidP="00051C48">
      <w:pPr>
        <w:jc w:val="both"/>
      </w:pPr>
      <w:r w:rsidRPr="00051C48">
        <w:t>Nell’intero percorso curricolare le singole discipline del consiglio di classe concorrono a sviluppare il seguente profilo culturale, educativo e professionale, delineato dal Regolamento degli Istituti tecnici (D.P.R. 88 del 15 marzo 2010)</w:t>
      </w:r>
    </w:p>
    <w:p w:rsidR="00051C48" w:rsidRPr="00051C48" w:rsidRDefault="00051C48" w:rsidP="00051C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28"/>
      </w:tblGrid>
      <w:tr w:rsidR="00051C48" w:rsidRPr="00051C48" w:rsidTr="00051C48">
        <w:tc>
          <w:tcPr>
            <w:tcW w:w="9439" w:type="dxa"/>
            <w:gridSpan w:val="2"/>
          </w:tcPr>
          <w:p w:rsidR="00051C48" w:rsidRPr="00051C48" w:rsidRDefault="00051C48" w:rsidP="00051C48">
            <w:pPr>
              <w:jc w:val="center"/>
              <w:rPr>
                <w:b/>
              </w:rPr>
            </w:pPr>
            <w:r w:rsidRPr="00051C48">
              <w:rPr>
                <w:b/>
              </w:rPr>
              <w:t>Profilo culturale ed educativo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b/>
              </w:rPr>
              <w:t xml:space="preserve">Competenze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b/>
              </w:rPr>
              <w:t>Discipline coinvolte</w:t>
            </w:r>
          </w:p>
        </w:tc>
      </w:tr>
      <w:tr w:rsidR="00051C48" w:rsidRPr="00051C48" w:rsidTr="003D6222">
        <w:trPr>
          <w:trHeight w:val="1020"/>
        </w:trPr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Individuare le interdipendenze tra scienza, economia e tecnologia e le conseguenti modificazioni intervenute, nel corso della storia, nei settori di riferimento e nei diversi contesti, locali e globali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proofErr w:type="gramStart"/>
            <w:r w:rsidRPr="00051C48">
              <w:rPr>
                <w:color w:val="000000"/>
              </w:rPr>
              <w:t>Orientarsi  nelle</w:t>
            </w:r>
            <w:proofErr w:type="gramEnd"/>
            <w:r w:rsidRPr="00051C48">
              <w:rPr>
                <w:color w:val="000000"/>
              </w:rPr>
              <w:t xml:space="preserve">   dinamiche   dello   sviluppo   scientifico   e tecnologico,  anche  con  l'utilizzo  di  appropriate   tecniche   di indagine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t>Utilizzare le tecnologie specifiche dei vari indirizzi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 xml:space="preserve">Orientarsi nella normativa che disciplina i processi produttivi del settore di riferimento, con particolare attenzione sia alla sicurezza sui luoghi di vita e di lavoro sia alla </w:t>
            </w:r>
            <w:proofErr w:type="gramStart"/>
            <w:r w:rsidRPr="00051C48">
              <w:rPr>
                <w:color w:val="000000"/>
              </w:rPr>
              <w:t>tutela  dell'ambiente</w:t>
            </w:r>
            <w:proofErr w:type="gramEnd"/>
            <w:r w:rsidRPr="00051C48">
              <w:rPr>
                <w:color w:val="000000"/>
              </w:rPr>
              <w:t xml:space="preserve">  e  del territorio;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 xml:space="preserve">Intervenire nelle diverse fasi e livelli </w:t>
            </w:r>
            <w:proofErr w:type="gramStart"/>
            <w:r w:rsidRPr="00051C48">
              <w:rPr>
                <w:color w:val="000000"/>
              </w:rPr>
              <w:t>del  processo</w:t>
            </w:r>
            <w:proofErr w:type="gramEnd"/>
            <w:r w:rsidRPr="00051C48">
              <w:rPr>
                <w:color w:val="000000"/>
              </w:rPr>
              <w:t xml:space="preserve">  produttivo, dall'ideazione alla realizzazione  del  prodotto,  per  la  parte  di propria  competenza,  utilizzando  gli  strumenti  di  progettazione, documentazione e controllo;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proofErr w:type="gramStart"/>
            <w:r w:rsidRPr="00051C48">
              <w:rPr>
                <w:color w:val="000000"/>
              </w:rPr>
              <w:t>Riconoscere  e</w:t>
            </w:r>
            <w:proofErr w:type="gramEnd"/>
            <w:r w:rsidRPr="00051C48">
              <w:rPr>
                <w:color w:val="000000"/>
              </w:rPr>
              <w:t xml:space="preserve">  applicare  i  principi  dell'organizzazione,  della gestione e del controllo dei diversi processi produttivi;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 xml:space="preserve">Analizzare criticamente il </w:t>
            </w:r>
            <w:proofErr w:type="gramStart"/>
            <w:r w:rsidRPr="00051C48">
              <w:rPr>
                <w:color w:val="000000"/>
              </w:rPr>
              <w:t>contributo  apportato</w:t>
            </w:r>
            <w:proofErr w:type="gramEnd"/>
            <w:r w:rsidRPr="00051C48">
              <w:rPr>
                <w:color w:val="000000"/>
              </w:rPr>
              <w:t xml:space="preserve">  dalla  scienza  e dalla tecnologia allo sviluppo dei  </w:t>
            </w:r>
            <w:proofErr w:type="spellStart"/>
            <w:r w:rsidRPr="00051C48">
              <w:rPr>
                <w:color w:val="000000"/>
              </w:rPr>
              <w:t>saperi</w:t>
            </w:r>
            <w:proofErr w:type="spellEnd"/>
            <w:r w:rsidRPr="00051C48">
              <w:rPr>
                <w:color w:val="000000"/>
              </w:rPr>
              <w:t xml:space="preserve">  e  al  cambiamento  delle condizioni di vita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gramStart"/>
            <w:r w:rsidRPr="00051C48">
              <w:rPr>
                <w:color w:val="000000"/>
              </w:rPr>
              <w:t>Riconoscere  le</w:t>
            </w:r>
            <w:proofErr w:type="gramEnd"/>
            <w:r w:rsidRPr="00051C48">
              <w:rPr>
                <w:color w:val="000000"/>
              </w:rPr>
              <w:t xml:space="preserve">  implicazioni   etiche,   sociali,   scientifiche, produttive, economiche e ambientali  dell'innovazione  tecnologica  e delle sue applicazioni industriali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51C48">
              <w:rPr>
                <w:color w:val="000000"/>
              </w:rPr>
              <w:t xml:space="preserve">Riconoscere gli aspetti di efficacia, efficienza nella propria attività lavorativa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</w:tbl>
    <w:p w:rsidR="00051C48" w:rsidRDefault="00051C48" w:rsidP="00051C48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28"/>
      </w:tblGrid>
      <w:tr w:rsidR="00051C48" w:rsidRPr="00051C48" w:rsidTr="00051C48">
        <w:tc>
          <w:tcPr>
            <w:tcW w:w="9439" w:type="dxa"/>
            <w:gridSpan w:val="2"/>
          </w:tcPr>
          <w:p w:rsidR="00051C48" w:rsidRPr="00051C48" w:rsidRDefault="00051C48" w:rsidP="00051C48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 w:rsidR="003D6222">
              <w:rPr>
                <w:b/>
                <w:iCs/>
              </w:rPr>
              <w:t xml:space="preserve"> – “Informatica e telecomunicazioni”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3D6222">
            <w:pPr>
              <w:jc w:val="both"/>
              <w:rPr>
                <w:iCs/>
              </w:rPr>
            </w:pPr>
            <w:r w:rsidRPr="003D6222">
              <w:rPr>
                <w:iCs/>
              </w:rPr>
              <w:t xml:space="preserve">Scegliere dispositivi e strumenti in base alle loro caratteristiche </w:t>
            </w:r>
            <w:proofErr w:type="gramStart"/>
            <w:r w:rsidRPr="003D6222">
              <w:rPr>
                <w:iCs/>
              </w:rPr>
              <w:t xml:space="preserve">funzionali.  </w:t>
            </w:r>
            <w:proofErr w:type="gramEnd"/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Descrivere e comparare il funzionamento di dispositivi e strumenti elettronici e di </w:t>
            </w:r>
            <w:proofErr w:type="gramStart"/>
            <w:r w:rsidRPr="003D6222">
              <w:rPr>
                <w:iCs/>
              </w:rPr>
              <w:t xml:space="preserve">telecomunicazione.  </w:t>
            </w:r>
            <w:proofErr w:type="gramEnd"/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Gestire progetti secondo le procedure e gli standard previsti dai sistemi aziendali di gestione della qualità e della </w:t>
            </w:r>
            <w:proofErr w:type="gramStart"/>
            <w:r w:rsidRPr="003D6222">
              <w:rPr>
                <w:iCs/>
              </w:rPr>
              <w:t xml:space="preserve">sicurezza.  </w:t>
            </w:r>
            <w:proofErr w:type="gramEnd"/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>Gestire processi produttivi correlati a funzioni aziendali.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>Configurare, installare e gestire sistemi di elaborazione dati e reti.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jc w:val="both"/>
              <w:rPr>
                <w:iCs/>
              </w:rPr>
            </w:pPr>
            <w:r w:rsidRPr="003D6222">
              <w:rPr>
                <w:iCs/>
              </w:rPr>
              <w:t>Sviluppare applicazioni informatiche per reti locali o servizi a distanza.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</w:tbl>
    <w:p w:rsidR="00051C48" w:rsidRDefault="00051C48" w:rsidP="003D6222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744DA">
        <w:tc>
          <w:tcPr>
            <w:tcW w:w="9439" w:type="dxa"/>
            <w:gridSpan w:val="2"/>
          </w:tcPr>
          <w:p w:rsidR="003D6222" w:rsidRPr="00051C48" w:rsidRDefault="003D6222" w:rsidP="003D6222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</w:t>
            </w:r>
            <w:r>
              <w:rPr>
                <w:b/>
                <w:iCs/>
              </w:rPr>
              <w:t>Grafica e Comunicazione</w:t>
            </w:r>
            <w:r>
              <w:rPr>
                <w:b/>
                <w:iCs/>
              </w:rPr>
              <w:t>”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Progettare e realizzare prodotti di comunicazione fruibili attraverso differenti canali, scegliendo strumenti e materiali in relazione ai contesti d’uso e alle tecniche di produzione.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Utilizzare pacchetti informatici dedicati.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Progettare e gestire la comunicazione grafica e multimediale attraverso l’uso di diversi supporti.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Programmare ed eseguire le operazioni inerenti le diverse fasi dei processi produttivi.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Realizzare i supporti cartacei necessari alle diverse forme di comunicazione.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Realizzare prodotti multimediali.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Progettare, realizzare e pubblicare contenuti per il web.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Gestire progetti e processi secondo le procedure e gli standard previsti dai sistemi aziendali di gestione della qualità e della sicurezza.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Analizzare e monitorare le esigenze del mercato dei settori di riferimento.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</w:tbl>
    <w:p w:rsidR="003D6222" w:rsidRDefault="003D6222" w:rsidP="003D6222">
      <w:pPr>
        <w:pStyle w:val="Normale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744DA">
        <w:tc>
          <w:tcPr>
            <w:tcW w:w="9439" w:type="dxa"/>
            <w:gridSpan w:val="2"/>
          </w:tcPr>
          <w:p w:rsidR="003D6222" w:rsidRPr="00051C48" w:rsidRDefault="003D6222" w:rsidP="007F171C">
            <w:pPr>
              <w:tabs>
                <w:tab w:val="left" w:pos="2850"/>
                <w:tab w:val="center" w:pos="4611"/>
              </w:tabs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</w:t>
            </w:r>
            <w:r>
              <w:rPr>
                <w:b/>
                <w:iCs/>
              </w:rPr>
              <w:t xml:space="preserve"> “Costruzione Ambiente e territorio”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Selezionare i materiali da costruzione in rapporto al loro impiego e alle modalità di lavorazione.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7F171C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 xml:space="preserve">Rilevare il territorio, le aree </w:t>
            </w:r>
            <w:proofErr w:type="gramStart"/>
            <w:r w:rsidRPr="007F171C">
              <w:rPr>
                <w:color w:val="000000"/>
                <w:szCs w:val="27"/>
              </w:rPr>
              <w:t>libere  e</w:t>
            </w:r>
            <w:proofErr w:type="gramEnd"/>
            <w:r w:rsidRPr="007F171C">
              <w:rPr>
                <w:color w:val="000000"/>
                <w:szCs w:val="27"/>
              </w:rPr>
              <w:t xml:space="preserve"> i manufatti, scegliendo le metodologie e le strumentazioni  più adeguate ed elaborare i dati ottenuti.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Applicare le metodologie della progettazione, valutazione e realizzazione di costruzioni e manufatti di modeste entità, in zone non sismiche, intervenendo anche nelle problematiche connesse al risparmio energetico nell’edilizia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 xml:space="preserve">Utilizzare gli </w:t>
            </w:r>
            <w:proofErr w:type="gramStart"/>
            <w:r w:rsidRPr="007F171C">
              <w:rPr>
                <w:color w:val="000000"/>
                <w:szCs w:val="27"/>
              </w:rPr>
              <w:t>strumenti  idonei</w:t>
            </w:r>
            <w:proofErr w:type="gramEnd"/>
            <w:r w:rsidRPr="007F171C">
              <w:rPr>
                <w:color w:val="000000"/>
                <w:szCs w:val="27"/>
              </w:rPr>
              <w:t xml:space="preserve"> per la restituzione grafica di progetti e di rilievi.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 xml:space="preserve">Tutelare, salvaguardare e valorizzare </w:t>
            </w:r>
            <w:proofErr w:type="gramStart"/>
            <w:r w:rsidRPr="007F171C">
              <w:rPr>
                <w:color w:val="000000"/>
                <w:szCs w:val="27"/>
              </w:rPr>
              <w:t>le  risorse</w:t>
            </w:r>
            <w:proofErr w:type="gramEnd"/>
            <w:r w:rsidRPr="007F171C">
              <w:rPr>
                <w:color w:val="000000"/>
                <w:szCs w:val="27"/>
              </w:rPr>
              <w:t xml:space="preserve"> del territorio e dell'ambien</w:t>
            </w:r>
            <w:r>
              <w:rPr>
                <w:color w:val="000000"/>
                <w:szCs w:val="27"/>
              </w:rPr>
              <w:t>te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Compiere operazioni di estimo in ambito privato e pubblico, limitatamente all’edilizia e al territorio.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Gestire la manutenzione ordinaria e l’esercizio di organismi edilizi.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Organizzare e condurre i cantieri mobili nel rispetto delle normative sulla sicurezza.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</w:tbl>
    <w:p w:rsidR="00D634D7" w:rsidRDefault="00D634D7">
      <w:pPr>
        <w:pStyle w:val="Corpotesto"/>
        <w:spacing w:line="240" w:lineRule="auto"/>
        <w:rPr>
          <w:rFonts w:eastAsia="Arial Unicode MS"/>
          <w:b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0" w:name="Controllo46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7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48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9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0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1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2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E96890" w:rsidRDefault="00E96890" w:rsidP="00E348E8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7" w:name="Controllo53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4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5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12424B" w:rsidRDefault="0012424B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Pr="001B6FF5" w:rsidRDefault="00804B4D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t>VALUTAZIONE PERIODICA E FINALE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Per i parametri valutativi del rendiment</w:t>
      </w:r>
      <w:r w:rsidR="00F931CC">
        <w:rPr>
          <w:color w:val="000000"/>
          <w:szCs w:val="27"/>
        </w:rPr>
        <w:t>o scolastico (obiettivi cogniti</w:t>
      </w:r>
      <w:r>
        <w:rPr>
          <w:color w:val="000000"/>
          <w:szCs w:val="27"/>
        </w:rPr>
        <w:t>vi e comportamentali):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7078EF" w:rsidTr="003E0B49">
        <w:trPr>
          <w:trHeight w:val="340"/>
        </w:trPr>
        <w:tc>
          <w:tcPr>
            <w:tcW w:w="460" w:type="dxa"/>
            <w:vAlign w:val="center"/>
          </w:tcPr>
          <w:bookmarkStart w:id="20" w:name="Controllo56"/>
          <w:p w:rsidR="007078EF" w:rsidRPr="00067F17" w:rsidRDefault="00E659F7" w:rsidP="003E0B4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0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proofErr w:type="gramStart"/>
            <w:r w:rsidRPr="00067F17">
              <w:rPr>
                <w:color w:val="000000"/>
                <w:szCs w:val="27"/>
              </w:rPr>
              <w:t>il</w:t>
            </w:r>
            <w:proofErr w:type="gramEnd"/>
            <w:r w:rsidRPr="00067F17">
              <w:rPr>
                <w:color w:val="000000"/>
                <w:szCs w:val="27"/>
              </w:rPr>
              <w:t xml:space="preserve"> C.d.C. aderisce ai criteri di valutazione presenti nel POF</w:t>
            </w:r>
          </w:p>
        </w:tc>
      </w:tr>
      <w:tr w:rsidR="007078EF" w:rsidTr="003E0B49">
        <w:trPr>
          <w:trHeight w:val="340"/>
        </w:trPr>
        <w:tc>
          <w:tcPr>
            <w:tcW w:w="460" w:type="dxa"/>
            <w:vAlign w:val="center"/>
          </w:tcPr>
          <w:p w:rsidR="007078EF" w:rsidRPr="00067F17" w:rsidRDefault="00E659F7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 w:rsidR="007078EF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1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proofErr w:type="gramStart"/>
            <w:r w:rsidRPr="00067F17">
              <w:rPr>
                <w:color w:val="000000"/>
                <w:szCs w:val="27"/>
              </w:rPr>
              <w:t>il</w:t>
            </w:r>
            <w:proofErr w:type="gramEnd"/>
            <w:r w:rsidRPr="00067F17">
              <w:rPr>
                <w:color w:val="000000"/>
                <w:szCs w:val="27"/>
              </w:rPr>
              <w:t xml:space="preserve"> C.d.C. propone diversi criteri di valutazione (da allegare)</w:t>
            </w:r>
          </w:p>
        </w:tc>
      </w:tr>
    </w:tbl>
    <w:p w:rsidR="007078EF" w:rsidRDefault="007078EF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 quadrimestre</w:t>
      </w:r>
      <w:r w:rsidR="0004187B">
        <w:rPr>
          <w:u w:val="single"/>
        </w:rPr>
        <w:t xml:space="preserve">  </w:t>
      </w:r>
      <w:r>
        <w:t xml:space="preserve">   </w:t>
      </w:r>
      <w:r w:rsidR="00E659F7">
        <w:object w:dxaOrig="1440" w:dyaOrig="1440">
          <v:shape id="_x0000_i1045" type="#_x0000_t75" style="width:46.5pt;height:18pt" o:ole="">
            <v:imagedata r:id="rId17" o:title=""/>
          </v:shape>
          <w:control r:id="rId18" w:name="TextBox8" w:shapeid="_x0000_i1045"/>
        </w:objec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II quadrimestre</w:t>
      </w:r>
      <w:r>
        <w:t xml:space="preserve">    </w:t>
      </w:r>
      <w:r w:rsidR="00E659F7">
        <w:object w:dxaOrig="1440" w:dyaOrig="1440">
          <v:shape id="_x0000_i1047" type="#_x0000_t75" style="width:45.75pt;height:18pt" o:ole="">
            <v:imagedata r:id="rId19" o:title=""/>
          </v:shape>
          <w:control r:id="rId20" w:name="TextBox9" w:shapeid="_x0000_i1047"/>
        </w:object>
      </w:r>
    </w:p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Titolo4"/>
        <w:jc w:val="left"/>
      </w:pPr>
      <w:r w:rsidRPr="00804B4D">
        <w:t> FATTORI CHE CONCORRONO ALL</w:t>
      </w:r>
      <w:r>
        <w:t>A VALUTAZIONE</w:t>
      </w:r>
    </w:p>
    <w:p w:rsidR="002075EF" w:rsidRPr="00804B4D" w:rsidRDefault="002075EF" w:rsidP="002075EF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</w:tc>
      </w:tr>
    </w:tbl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2075EF" w:rsidRDefault="002075EF" w:rsidP="002075E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12424B" w:rsidRDefault="0012424B" w:rsidP="00093B31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IMPEGNI RICHIESTI ALLE FAMIGLIE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Conoscenza del "Regolamento d'Istituto"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Controllo delle assenze dei ritardi e delle uscite anticipate, con immediata giustificazione per gli alunni minorenni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Collaborazione con i docenti sul piano educativo, anche attraverso gli incontri periodici individuali e collegiali</w:t>
      </w:r>
    </w:p>
    <w:p w:rsidR="00D634D7" w:rsidRDefault="00D634D7">
      <w:pPr>
        <w:pStyle w:val="NormaleWeb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Altro </w:t>
      </w:r>
      <w:r w:rsidR="00E659F7" w:rsidRPr="0012424B">
        <w:rPr>
          <w:color w:val="000000"/>
          <w:szCs w:val="27"/>
          <w:u w:val="single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2" w:name="Testo75"/>
      <w:r w:rsidR="0012424B" w:rsidRPr="0012424B">
        <w:rPr>
          <w:color w:val="000000"/>
          <w:szCs w:val="27"/>
          <w:u w:val="single"/>
        </w:rPr>
        <w:instrText xml:space="preserve"> FORMTEXT </w:instrText>
      </w:r>
      <w:r w:rsidR="00E659F7" w:rsidRPr="0012424B">
        <w:rPr>
          <w:color w:val="000000"/>
          <w:szCs w:val="27"/>
          <w:u w:val="single"/>
        </w:rPr>
      </w:r>
      <w:r w:rsidR="00E659F7" w:rsidRPr="0012424B">
        <w:rPr>
          <w:color w:val="000000"/>
          <w:szCs w:val="27"/>
          <w:u w:val="single"/>
        </w:rPr>
        <w:fldChar w:fldCharType="separate"/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E659F7" w:rsidRPr="0012424B">
        <w:rPr>
          <w:color w:val="000000"/>
          <w:szCs w:val="27"/>
          <w:u w:val="single"/>
        </w:rPr>
        <w:fldChar w:fldCharType="end"/>
      </w:r>
      <w:bookmarkEnd w:id="22"/>
    </w:p>
    <w:p w:rsidR="00804B4D" w:rsidRPr="00804B4D" w:rsidRDefault="00804B4D" w:rsidP="00804B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000000"/>
          <w:szCs w:val="27"/>
        </w:rPr>
      </w:pPr>
      <w:r w:rsidRPr="00804B4D">
        <w:rPr>
          <w:b/>
          <w:bCs/>
          <w:color w:val="000000"/>
          <w:szCs w:val="27"/>
        </w:rPr>
        <w:t>PIANO EDUCATIVO PERSONALIZZATO</w:t>
      </w:r>
    </w:p>
    <w:p w:rsidR="00804B4D" w:rsidRDefault="00804B4D">
      <w:pPr>
        <w:pStyle w:val="NormaleWeb"/>
        <w:rPr>
          <w:color w:val="000000"/>
          <w:szCs w:val="27"/>
        </w:rPr>
      </w:pPr>
      <w:r w:rsidRPr="00804B4D">
        <w:rPr>
          <w:color w:val="000000"/>
          <w:szCs w:val="27"/>
        </w:rPr>
        <w:t xml:space="preserve">Sono previsti n _____ di </w:t>
      </w:r>
      <w:proofErr w:type="gramStart"/>
      <w:r w:rsidRPr="00804B4D">
        <w:rPr>
          <w:color w:val="000000"/>
          <w:szCs w:val="27"/>
        </w:rPr>
        <w:t xml:space="preserve">PEP </w:t>
      </w:r>
      <w:r>
        <w:rPr>
          <w:color w:val="000000"/>
          <w:szCs w:val="27"/>
        </w:rPr>
        <w:t xml:space="preserve"> </w:t>
      </w:r>
      <w:r w:rsidRPr="00804B4D">
        <w:rPr>
          <w:color w:val="000000"/>
          <w:szCs w:val="27"/>
        </w:rPr>
        <w:t>(</w:t>
      </w:r>
      <w:proofErr w:type="gramEnd"/>
      <w:r w:rsidRPr="00804B4D">
        <w:rPr>
          <w:color w:val="000000"/>
          <w:szCs w:val="27"/>
        </w:rPr>
        <w:t>Si acclude in allegato)</w:t>
      </w:r>
    </w:p>
    <w:p w:rsidR="006520F5" w:rsidRDefault="006520F5" w:rsidP="006520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ATTIVITA’ INTEGRATIVE COMPLEMENTARI</w:t>
      </w:r>
    </w:p>
    <w:p w:rsidR="006520F5" w:rsidRPr="00D63CDB" w:rsidRDefault="00D63CDB" w:rsidP="006520F5">
      <w:pPr>
        <w:pStyle w:val="NormaleWeb"/>
        <w:spacing w:before="0" w:beforeAutospacing="0" w:after="0" w:afterAutospacing="0"/>
        <w:rPr>
          <w:b/>
          <w:color w:val="000000"/>
          <w:szCs w:val="27"/>
        </w:rPr>
      </w:pPr>
      <w:r w:rsidRPr="00D63CDB">
        <w:rPr>
          <w:b/>
          <w:color w:val="000000"/>
          <w:szCs w:val="27"/>
        </w:rPr>
        <w:t>Progetto di alternanza scuola-lavoro</w:t>
      </w:r>
    </w:p>
    <w:p w:rsidR="00D63CDB" w:rsidRDefault="00D63CDB" w:rsidP="006520F5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D63CDB" w:rsidRDefault="00D63CDB" w:rsidP="00D63CDB">
      <w:pPr>
        <w:pStyle w:val="Paragrafoelenco"/>
        <w:numPr>
          <w:ilvl w:val="0"/>
          <w:numId w:val="18"/>
        </w:numPr>
        <w:jc w:val="both"/>
        <w:rPr>
          <w:color w:val="000000"/>
          <w:szCs w:val="27"/>
        </w:rPr>
      </w:pPr>
      <w:r>
        <w:rPr>
          <w:color w:val="000000"/>
          <w:szCs w:val="27"/>
        </w:rPr>
        <w:t>Docente Tutor: ___________________________</w:t>
      </w:r>
    </w:p>
    <w:p w:rsidR="00D63CDB" w:rsidRPr="00D63CDB" w:rsidRDefault="00D63CDB" w:rsidP="00D63CDB">
      <w:pPr>
        <w:ind w:left="360"/>
        <w:jc w:val="both"/>
        <w:rPr>
          <w:color w:val="000000"/>
          <w:szCs w:val="27"/>
        </w:rPr>
      </w:pPr>
    </w:p>
    <w:p w:rsidR="00D63CDB" w:rsidRDefault="00D63CDB" w:rsidP="00D63CDB">
      <w:pPr>
        <w:pStyle w:val="Paragrafoelenco"/>
        <w:numPr>
          <w:ilvl w:val="0"/>
          <w:numId w:val="18"/>
        </w:numPr>
        <w:jc w:val="both"/>
        <w:rPr>
          <w:color w:val="000000"/>
          <w:szCs w:val="27"/>
        </w:rPr>
      </w:pPr>
      <w:r>
        <w:rPr>
          <w:color w:val="000000"/>
          <w:szCs w:val="27"/>
        </w:rPr>
        <w:t>N. di ore che la classe dovrà svolgere: _________</w:t>
      </w:r>
    </w:p>
    <w:p w:rsidR="00D63CDB" w:rsidRDefault="00D63CDB" w:rsidP="00D63CDB">
      <w:pPr>
        <w:pStyle w:val="Paragrafoelenco"/>
        <w:jc w:val="both"/>
        <w:rPr>
          <w:color w:val="000000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63CDB" w:rsidTr="00D63CDB"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Docenti coinvolti</w:t>
            </w:r>
          </w:p>
        </w:tc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Ore</w:t>
            </w:r>
          </w:p>
        </w:tc>
      </w:tr>
      <w:tr w:rsidR="00D63CDB" w:rsidTr="00D63CDB"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</w:tr>
      <w:tr w:rsidR="00D63CDB" w:rsidTr="00D63CDB"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</w:tr>
      <w:tr w:rsidR="00D63CDB" w:rsidTr="00D63CDB"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</w:tr>
      <w:tr w:rsidR="00D63CDB" w:rsidTr="00D63CDB"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D63CDB" w:rsidRDefault="00D63CDB" w:rsidP="00D63CDB">
            <w:pPr>
              <w:jc w:val="both"/>
              <w:rPr>
                <w:color w:val="000000"/>
                <w:szCs w:val="27"/>
              </w:rPr>
            </w:pPr>
          </w:p>
        </w:tc>
      </w:tr>
    </w:tbl>
    <w:p w:rsidR="00D63CDB" w:rsidRDefault="00D63CDB" w:rsidP="00D63CDB">
      <w:pPr>
        <w:jc w:val="both"/>
        <w:rPr>
          <w:color w:val="000000"/>
          <w:szCs w:val="27"/>
        </w:rPr>
      </w:pPr>
    </w:p>
    <w:p w:rsidR="00D63CDB" w:rsidRPr="002841F3" w:rsidRDefault="002841F3" w:rsidP="00D63CDB">
      <w:pPr>
        <w:jc w:val="both"/>
        <w:rPr>
          <w:b/>
          <w:color w:val="000000"/>
          <w:szCs w:val="27"/>
        </w:rPr>
      </w:pPr>
      <w:bookmarkStart w:id="23" w:name="_GoBack"/>
      <w:r w:rsidRPr="002841F3">
        <w:rPr>
          <w:b/>
          <w:color w:val="000000"/>
          <w:szCs w:val="27"/>
        </w:rPr>
        <w:t>Altre attività-progettualità</w:t>
      </w:r>
    </w:p>
    <w:bookmarkEnd w:id="23"/>
    <w:p w:rsidR="006520F5" w:rsidRPr="00A669E3" w:rsidRDefault="006520F5" w:rsidP="006520F5">
      <w:pPr>
        <w:pStyle w:val="NormaleWeb"/>
        <w:spacing w:before="0" w:beforeAutospacing="0" w:after="0" w:afterAutospacing="0"/>
        <w:rPr>
          <w:color w:val="000000"/>
          <w:szCs w:val="27"/>
        </w:rPr>
      </w:pPr>
      <w:r w:rsidRPr="00A669E3">
        <w:rPr>
          <w:color w:val="000000"/>
          <w:szCs w:val="27"/>
        </w:rPr>
        <w:t>Indicare il periodo e le ore delle attività che si svolgeranno in orario curricolare</w:t>
      </w:r>
      <w:r>
        <w:rPr>
          <w:color w:val="000000"/>
          <w:szCs w:val="27"/>
        </w:rPr>
        <w:t>.</w:t>
      </w:r>
    </w:p>
    <w:p w:rsidR="006520F5" w:rsidRPr="00A669E3" w:rsidRDefault="006520F5" w:rsidP="006520F5">
      <w:pPr>
        <w:pStyle w:val="NormaleWeb"/>
        <w:spacing w:before="0" w:beforeAutospacing="0" w:after="0" w:afterAutospacing="0"/>
        <w:rPr>
          <w:color w:val="000000"/>
          <w:szCs w:val="27"/>
        </w:rPr>
      </w:pPr>
      <w:r w:rsidRPr="00A669E3">
        <w:rPr>
          <w:color w:val="000000"/>
          <w:szCs w:val="27"/>
        </w:rPr>
        <w:t>Segnalare il periodo e le ore dei progetti che si intendono sviluppare all’interno della classe in ambito curriculare</w:t>
      </w:r>
    </w:p>
    <w:p w:rsidR="006520F5" w:rsidRPr="00A669E3" w:rsidRDefault="006520F5" w:rsidP="006520F5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709"/>
        <w:gridCol w:w="3367"/>
      </w:tblGrid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Attività</w:t>
            </w: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Periodo</w:t>
            </w: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Ore</w:t>
            </w: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Docenti coinvolti</w:t>
            </w:r>
          </w:p>
        </w:tc>
      </w:tr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Progetti</w:t>
            </w: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Periodo</w:t>
            </w: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Ore</w:t>
            </w: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Docenti coinvolti</w:t>
            </w:r>
          </w:p>
        </w:tc>
      </w:tr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6520F5" w:rsidRPr="00A669E3" w:rsidTr="001744DA"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6520F5" w:rsidRPr="00A669E3" w:rsidTr="001744DA">
        <w:trPr>
          <w:trHeight w:val="340"/>
        </w:trPr>
        <w:tc>
          <w:tcPr>
            <w:tcW w:w="3085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6520F5" w:rsidRPr="00A669E3" w:rsidRDefault="006520F5" w:rsidP="001744D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</w:tbl>
    <w:p w:rsidR="006520F5" w:rsidRDefault="006520F5" w:rsidP="006520F5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4" w:name="Controllo74"/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4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5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6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7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8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9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0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051C48">
              <w:rPr>
                <w:color w:val="000000"/>
                <w:szCs w:val="27"/>
              </w:rPr>
            </w:r>
            <w:r w:rsidR="00051C48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30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5C7B74">
      <w:type w:val="continuous"/>
      <w:pgSz w:w="11906" w:h="16838"/>
      <w:pgMar w:top="1079" w:right="1134" w:bottom="1134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48" w:rsidRDefault="00051C48">
      <w:r>
        <w:separator/>
      </w:r>
    </w:p>
  </w:endnote>
  <w:endnote w:type="continuationSeparator" w:id="0">
    <w:p w:rsidR="00051C48" w:rsidRDefault="00051C48">
      <w:r>
        <w:continuationSeparator/>
      </w:r>
    </w:p>
  </w:endnote>
  <w:endnote w:id="1">
    <w:p w:rsidR="00051C48" w:rsidRDefault="00051C48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48" w:rsidRDefault="00051C48" w:rsidP="002C74AB">
    <w:pPr>
      <w:pStyle w:val="Pidipagina"/>
    </w:pPr>
    <w:r>
      <w:t xml:space="preserve">A cura della F. S. Area </w:t>
    </w:r>
    <w:proofErr w:type="gramStart"/>
    <w:r>
      <w:t>2:  Prof.ssa</w:t>
    </w:r>
    <w:proofErr w:type="gramEnd"/>
    <w:r>
      <w:t xml:space="preserve"> R. Caporale</w:t>
    </w:r>
  </w:p>
  <w:p w:rsidR="00051C48" w:rsidRPr="002C74AB" w:rsidRDefault="00051C48" w:rsidP="002C7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48" w:rsidRDefault="00051C48">
      <w:r>
        <w:separator/>
      </w:r>
    </w:p>
  </w:footnote>
  <w:footnote w:type="continuationSeparator" w:id="0">
    <w:p w:rsidR="00051C48" w:rsidRDefault="0005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8"/>
  </w:num>
  <w:num w:numId="11">
    <w:abstractNumId w:val="13"/>
  </w:num>
  <w:num w:numId="12">
    <w:abstractNumId w:val="19"/>
  </w:num>
  <w:num w:numId="13">
    <w:abstractNumId w:val="17"/>
  </w:num>
  <w:num w:numId="14">
    <w:abstractNumId w:val="6"/>
  </w:num>
  <w:num w:numId="15">
    <w:abstractNumId w:val="2"/>
  </w:num>
  <w:num w:numId="16">
    <w:abstractNumId w:val="18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F931CC"/>
    <w:rsid w:val="000155C2"/>
    <w:rsid w:val="00017C3D"/>
    <w:rsid w:val="00022687"/>
    <w:rsid w:val="0004187B"/>
    <w:rsid w:val="0004416B"/>
    <w:rsid w:val="00051C48"/>
    <w:rsid w:val="00054E09"/>
    <w:rsid w:val="00067F17"/>
    <w:rsid w:val="00080C0D"/>
    <w:rsid w:val="000852D5"/>
    <w:rsid w:val="00093B31"/>
    <w:rsid w:val="000B7987"/>
    <w:rsid w:val="00101D03"/>
    <w:rsid w:val="0012424B"/>
    <w:rsid w:val="00140930"/>
    <w:rsid w:val="001411E1"/>
    <w:rsid w:val="0015049E"/>
    <w:rsid w:val="00191A84"/>
    <w:rsid w:val="00196FBD"/>
    <w:rsid w:val="001A5D80"/>
    <w:rsid w:val="001B6FF5"/>
    <w:rsid w:val="001D2BB1"/>
    <w:rsid w:val="00202B2B"/>
    <w:rsid w:val="002075EF"/>
    <w:rsid w:val="00217504"/>
    <w:rsid w:val="0024053D"/>
    <w:rsid w:val="00247E4B"/>
    <w:rsid w:val="00251606"/>
    <w:rsid w:val="00252BBF"/>
    <w:rsid w:val="002811B3"/>
    <w:rsid w:val="0028126E"/>
    <w:rsid w:val="002841F3"/>
    <w:rsid w:val="002B76BB"/>
    <w:rsid w:val="002C74AB"/>
    <w:rsid w:val="002F35D5"/>
    <w:rsid w:val="002F67FB"/>
    <w:rsid w:val="00340920"/>
    <w:rsid w:val="003D1936"/>
    <w:rsid w:val="003D6222"/>
    <w:rsid w:val="003E0B49"/>
    <w:rsid w:val="003E5C8E"/>
    <w:rsid w:val="003F77FE"/>
    <w:rsid w:val="004132A8"/>
    <w:rsid w:val="004B041E"/>
    <w:rsid w:val="004F7A22"/>
    <w:rsid w:val="00506973"/>
    <w:rsid w:val="0052377C"/>
    <w:rsid w:val="005423E7"/>
    <w:rsid w:val="00552AC9"/>
    <w:rsid w:val="00553578"/>
    <w:rsid w:val="005625ED"/>
    <w:rsid w:val="005945FC"/>
    <w:rsid w:val="005C4E35"/>
    <w:rsid w:val="005C7B74"/>
    <w:rsid w:val="005D3EB6"/>
    <w:rsid w:val="005E0890"/>
    <w:rsid w:val="00603A74"/>
    <w:rsid w:val="006520F5"/>
    <w:rsid w:val="006F0E0B"/>
    <w:rsid w:val="007031C7"/>
    <w:rsid w:val="007078EF"/>
    <w:rsid w:val="00711547"/>
    <w:rsid w:val="00746C31"/>
    <w:rsid w:val="0077237D"/>
    <w:rsid w:val="007848EA"/>
    <w:rsid w:val="00796513"/>
    <w:rsid w:val="007B2276"/>
    <w:rsid w:val="007B471E"/>
    <w:rsid w:val="007C11D1"/>
    <w:rsid w:val="007D5524"/>
    <w:rsid w:val="007F00E5"/>
    <w:rsid w:val="007F171C"/>
    <w:rsid w:val="007F7C05"/>
    <w:rsid w:val="00804B4D"/>
    <w:rsid w:val="008C7F5F"/>
    <w:rsid w:val="009550D3"/>
    <w:rsid w:val="00980B53"/>
    <w:rsid w:val="00993C11"/>
    <w:rsid w:val="00997DF2"/>
    <w:rsid w:val="009A5DB0"/>
    <w:rsid w:val="009C3CEA"/>
    <w:rsid w:val="009E335C"/>
    <w:rsid w:val="009F1142"/>
    <w:rsid w:val="00A13143"/>
    <w:rsid w:val="00A46D2F"/>
    <w:rsid w:val="00A928C1"/>
    <w:rsid w:val="00AB077D"/>
    <w:rsid w:val="00AC2AFE"/>
    <w:rsid w:val="00AE2F14"/>
    <w:rsid w:val="00AF5DE1"/>
    <w:rsid w:val="00B94FFA"/>
    <w:rsid w:val="00BB404B"/>
    <w:rsid w:val="00C53E1B"/>
    <w:rsid w:val="00CB7A7B"/>
    <w:rsid w:val="00D043A3"/>
    <w:rsid w:val="00D2033C"/>
    <w:rsid w:val="00D24FCF"/>
    <w:rsid w:val="00D634D7"/>
    <w:rsid w:val="00D63CDB"/>
    <w:rsid w:val="00D70235"/>
    <w:rsid w:val="00DD4B3A"/>
    <w:rsid w:val="00E348E8"/>
    <w:rsid w:val="00E373D1"/>
    <w:rsid w:val="00E659F7"/>
    <w:rsid w:val="00E96890"/>
    <w:rsid w:val="00ED537D"/>
    <w:rsid w:val="00EE3807"/>
    <w:rsid w:val="00EE6B88"/>
    <w:rsid w:val="00F27A3C"/>
    <w:rsid w:val="00F64D95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  <w15:docId w15:val="{A79DBFEF-6C56-40A9-BC7C-1A0AD44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B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11565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Lim</cp:lastModifiedBy>
  <cp:revision>21</cp:revision>
  <cp:lastPrinted>2006-10-24T15:09:00Z</cp:lastPrinted>
  <dcterms:created xsi:type="dcterms:W3CDTF">2013-11-05T11:19:00Z</dcterms:created>
  <dcterms:modified xsi:type="dcterms:W3CDTF">2016-10-03T07:29:00Z</dcterms:modified>
</cp:coreProperties>
</file>